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8406B4" w:rsidRDefault="008406B4" w:rsidP="008406B4">
      <w:pPr>
        <w:pStyle w:val="Corpodeltesto"/>
        <w:spacing w:after="0"/>
        <w:jc w:val="center"/>
        <w:rPr>
          <w:b/>
          <w:color w:val="FF0000"/>
          <w:sz w:val="28"/>
          <w:szCs w:val="24"/>
        </w:rPr>
      </w:pPr>
    </w:p>
    <w:p w:rsidR="008748EA" w:rsidRDefault="008748EA" w:rsidP="008748EA">
      <w:pPr>
        <w:pStyle w:val="Standard"/>
        <w:tabs>
          <w:tab w:val="left" w:pos="0"/>
          <w:tab w:val="right" w:pos="10632"/>
        </w:tabs>
        <w:jc w:val="center"/>
        <w:rPr>
          <w:rFonts w:cs="Times New Roman"/>
          <w:b/>
          <w:bCs/>
          <w:sz w:val="28"/>
          <w:szCs w:val="28"/>
        </w:rPr>
      </w:pPr>
      <w:proofErr w:type="spellStart"/>
      <w:r w:rsidRPr="00E54956">
        <w:rPr>
          <w:rFonts w:cs="Times New Roman"/>
          <w:b/>
          <w:bCs/>
          <w:sz w:val="28"/>
          <w:szCs w:val="28"/>
        </w:rPr>
        <w:t>U.D.A.</w:t>
      </w:r>
      <w:proofErr w:type="spellEnd"/>
    </w:p>
    <w:p w:rsidR="008748EA" w:rsidRPr="00774F00" w:rsidRDefault="008748EA" w:rsidP="008748EA">
      <w:pPr>
        <w:pStyle w:val="Standard"/>
        <w:tabs>
          <w:tab w:val="left" w:pos="0"/>
          <w:tab w:val="right" w:pos="10632"/>
        </w:tabs>
        <w:jc w:val="center"/>
        <w:rPr>
          <w:rFonts w:cs="Times New Roman"/>
          <w:b/>
          <w:bCs/>
          <w:sz w:val="16"/>
          <w:szCs w:val="16"/>
        </w:rPr>
      </w:pPr>
    </w:p>
    <w:p w:rsidR="008748EA" w:rsidRDefault="008748EA" w:rsidP="008748EA">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Pr="00162B39">
        <w:rPr>
          <w:rFonts w:cs="Times New Roman"/>
          <w:b/>
          <w:bCs/>
          <w:sz w:val="28"/>
          <w:szCs w:val="28"/>
        </w:rPr>
        <w:t>P. I. A.</w:t>
      </w:r>
    </w:p>
    <w:p w:rsidR="008748EA" w:rsidRPr="00774F00" w:rsidRDefault="008748EA" w:rsidP="008748EA">
      <w:pPr>
        <w:pStyle w:val="Standard"/>
        <w:tabs>
          <w:tab w:val="left" w:pos="0"/>
          <w:tab w:val="right" w:pos="10632"/>
        </w:tabs>
        <w:rPr>
          <w:rFonts w:cs="Times New Roman"/>
          <w:b/>
          <w:bCs/>
          <w:sz w:val="16"/>
          <w:szCs w:val="16"/>
        </w:rPr>
      </w:pPr>
    </w:p>
    <w:p w:rsidR="008748EA" w:rsidRDefault="008748EA" w:rsidP="008748EA">
      <w:pPr>
        <w:pStyle w:val="Standard"/>
        <w:tabs>
          <w:tab w:val="left" w:pos="0"/>
          <w:tab w:val="right" w:pos="10632"/>
        </w:tabs>
        <w:jc w:val="center"/>
        <w:rPr>
          <w:rFonts w:cs="Times New Roman"/>
          <w:b/>
          <w:bCs/>
          <w:sz w:val="28"/>
          <w:szCs w:val="28"/>
        </w:rPr>
      </w:pPr>
      <w:r w:rsidRPr="00E54956">
        <w:rPr>
          <w:rFonts w:cs="Times New Roman"/>
          <w:b/>
          <w:bCs/>
          <w:sz w:val="28"/>
          <w:szCs w:val="28"/>
        </w:rPr>
        <w:t>MANUTENZIONE E ASSISTENZA TECNICA</w:t>
      </w:r>
    </w:p>
    <w:p w:rsidR="008748EA" w:rsidRPr="00774F00" w:rsidRDefault="008748EA" w:rsidP="008748EA">
      <w:pPr>
        <w:pStyle w:val="Standard"/>
        <w:tabs>
          <w:tab w:val="left" w:pos="0"/>
          <w:tab w:val="right" w:pos="10632"/>
        </w:tabs>
        <w:jc w:val="center"/>
        <w:rPr>
          <w:rFonts w:cs="Times New Roman"/>
          <w:b/>
          <w:bCs/>
          <w:sz w:val="16"/>
          <w:szCs w:val="16"/>
        </w:rPr>
      </w:pPr>
    </w:p>
    <w:p w:rsidR="008748EA" w:rsidRDefault="008748EA" w:rsidP="008748EA">
      <w:pPr>
        <w:pStyle w:val="Standard"/>
        <w:tabs>
          <w:tab w:val="left" w:pos="0"/>
          <w:tab w:val="right" w:pos="10632"/>
        </w:tabs>
        <w:jc w:val="center"/>
        <w:rPr>
          <w:rFonts w:cs="Times New Roman"/>
          <w:b/>
          <w:bCs/>
          <w:sz w:val="28"/>
          <w:szCs w:val="28"/>
        </w:rPr>
      </w:pPr>
      <w:r w:rsidRPr="00E54956">
        <w:rPr>
          <w:rFonts w:cs="Times New Roman"/>
          <w:b/>
          <w:bCs/>
          <w:sz w:val="28"/>
          <w:szCs w:val="28"/>
        </w:rPr>
        <w:t xml:space="preserve">“MANUTENZIONE MEZZI </w:t>
      </w:r>
      <w:proofErr w:type="spellStart"/>
      <w:r w:rsidRPr="00E54956">
        <w:rPr>
          <w:rFonts w:cs="Times New Roman"/>
          <w:b/>
          <w:bCs/>
          <w:sz w:val="28"/>
          <w:szCs w:val="28"/>
        </w:rPr>
        <w:t>DI</w:t>
      </w:r>
      <w:proofErr w:type="spellEnd"/>
      <w:r w:rsidRPr="00E54956">
        <w:rPr>
          <w:rFonts w:cs="Times New Roman"/>
          <w:b/>
          <w:bCs/>
          <w:sz w:val="28"/>
          <w:szCs w:val="28"/>
        </w:rPr>
        <w:t xml:space="preserve"> TRASPORTO”</w:t>
      </w:r>
    </w:p>
    <w:p w:rsidR="00774F00" w:rsidRPr="00774F00" w:rsidRDefault="00774F00" w:rsidP="008748EA">
      <w:pPr>
        <w:pStyle w:val="Standard"/>
        <w:tabs>
          <w:tab w:val="left" w:pos="0"/>
          <w:tab w:val="right" w:pos="10632"/>
        </w:tabs>
        <w:jc w:val="center"/>
        <w:rPr>
          <w:rFonts w:cs="Times New Roman"/>
          <w:b/>
          <w:bCs/>
          <w:sz w:val="16"/>
          <w:szCs w:val="16"/>
        </w:rPr>
      </w:pPr>
    </w:p>
    <w:p w:rsidR="001F3A29" w:rsidRDefault="008A3CC2" w:rsidP="008748EA">
      <w:pPr>
        <w:pStyle w:val="Corpodeltesto"/>
        <w:spacing w:after="0"/>
        <w:jc w:val="center"/>
        <w:rPr>
          <w:b/>
          <w:sz w:val="28"/>
          <w:szCs w:val="24"/>
        </w:rPr>
      </w:pPr>
      <w:r>
        <w:rPr>
          <w:b/>
          <w:sz w:val="28"/>
          <w:szCs w:val="24"/>
        </w:rPr>
        <w:t>TERZO ANNO</w:t>
      </w:r>
    </w:p>
    <w:p w:rsidR="008748EA" w:rsidRDefault="008748EA"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CLASSE ____________</w:t>
      </w:r>
      <w:r w:rsidR="00F67EAB" w:rsidRPr="00F67EAB">
        <w:rPr>
          <w:b/>
          <w:sz w:val="28"/>
          <w:szCs w:val="24"/>
          <w:u w:val="single"/>
        </w:rPr>
        <w:t>III</w:t>
      </w:r>
      <w:r>
        <w:rPr>
          <w:b/>
          <w:sz w:val="28"/>
          <w:szCs w:val="24"/>
        </w:rPr>
        <w:t xml:space="preserve">_________________   </w:t>
      </w:r>
      <w:proofErr w:type="spellStart"/>
      <w:r>
        <w:rPr>
          <w:b/>
          <w:sz w:val="28"/>
          <w:szCs w:val="24"/>
        </w:rPr>
        <w:t>SEZ</w:t>
      </w:r>
      <w:proofErr w:type="spellEnd"/>
      <w:r>
        <w:rPr>
          <w:b/>
          <w:sz w:val="28"/>
          <w:szCs w:val="24"/>
        </w:rPr>
        <w:t>. _________</w:t>
      </w:r>
      <w:bookmarkStart w:id="1" w:name="_GoBack"/>
      <w:bookmarkEnd w:id="1"/>
      <w:r>
        <w:rPr>
          <w:b/>
          <w:sz w:val="28"/>
          <w:szCs w:val="24"/>
        </w:rPr>
        <w:t>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4951"/>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p>
        </w:tc>
      </w:tr>
      <w:tr w:rsidR="00774F00" w:rsidRPr="00BA26DA" w:rsidTr="00774F00">
        <w:trPr>
          <w:trHeight w:val="510"/>
        </w:trPr>
        <w:tc>
          <w:tcPr>
            <w:tcW w:w="1488" w:type="pct"/>
            <w:vMerge/>
            <w:shd w:val="clear" w:color="auto" w:fill="FFF2CC"/>
          </w:tcPr>
          <w:p w:rsidR="00774F00" w:rsidRPr="00BA26DA" w:rsidRDefault="00774F00" w:rsidP="0014586C">
            <w:pPr>
              <w:pStyle w:val="Corpodeltesto"/>
              <w:spacing w:after="0"/>
              <w:jc w:val="both"/>
              <w:rPr>
                <w:b/>
                <w:bCs/>
                <w:szCs w:val="24"/>
              </w:rPr>
            </w:pPr>
          </w:p>
        </w:tc>
        <w:tc>
          <w:tcPr>
            <w:tcW w:w="2253" w:type="pct"/>
            <w:shd w:val="clear" w:color="auto" w:fill="auto"/>
            <w:vAlign w:val="center"/>
          </w:tcPr>
          <w:p w:rsidR="00774F00" w:rsidRPr="00BA26DA" w:rsidRDefault="00774F00" w:rsidP="0014586C">
            <w:pPr>
              <w:spacing w:before="120" w:after="120"/>
              <w:rPr>
                <w:bCs/>
              </w:rPr>
            </w:pPr>
            <w:r w:rsidRPr="00BA26DA">
              <w:rPr>
                <w:bCs/>
              </w:rPr>
              <w:t>Maschi:</w:t>
            </w:r>
          </w:p>
        </w:tc>
        <w:tc>
          <w:tcPr>
            <w:tcW w:w="1259" w:type="pct"/>
            <w:shd w:val="clear" w:color="auto" w:fill="auto"/>
            <w:vAlign w:val="center"/>
          </w:tcPr>
          <w:p w:rsidR="00774F00" w:rsidRPr="00BA26DA" w:rsidRDefault="00774F00" w:rsidP="0014586C">
            <w:pPr>
              <w:pStyle w:val="Corpodeltesto"/>
              <w:spacing w:after="0"/>
              <w:jc w:val="center"/>
              <w:rPr>
                <w:b/>
                <w:szCs w:val="24"/>
              </w:rPr>
            </w:pPr>
            <w:r w:rsidRPr="00BA26DA">
              <w:rPr>
                <w:b/>
                <w:szCs w:val="24"/>
              </w:rPr>
              <w:t>_______________________</w:t>
            </w:r>
          </w:p>
        </w:tc>
      </w:tr>
      <w:tr w:rsidR="00774F00" w:rsidRPr="00BA26DA" w:rsidTr="00774F00">
        <w:trPr>
          <w:trHeight w:val="510"/>
        </w:trPr>
        <w:tc>
          <w:tcPr>
            <w:tcW w:w="1488" w:type="pct"/>
            <w:vMerge/>
            <w:shd w:val="clear" w:color="auto" w:fill="FFF2CC"/>
          </w:tcPr>
          <w:p w:rsidR="00774F00" w:rsidRPr="00BA26DA" w:rsidRDefault="00774F00" w:rsidP="0014586C">
            <w:pPr>
              <w:pStyle w:val="Corpodeltesto"/>
              <w:spacing w:after="0"/>
              <w:jc w:val="both"/>
              <w:rPr>
                <w:b/>
                <w:bCs/>
                <w:szCs w:val="24"/>
              </w:rPr>
            </w:pPr>
          </w:p>
        </w:tc>
        <w:tc>
          <w:tcPr>
            <w:tcW w:w="2253" w:type="pct"/>
            <w:shd w:val="clear" w:color="auto" w:fill="auto"/>
            <w:vAlign w:val="center"/>
          </w:tcPr>
          <w:p w:rsidR="00774F00" w:rsidRPr="00BA26DA" w:rsidRDefault="00774F00" w:rsidP="0014586C">
            <w:pPr>
              <w:spacing w:before="120" w:after="120"/>
              <w:rPr>
                <w:bCs/>
              </w:rPr>
            </w:pPr>
            <w:r w:rsidRPr="00BA26DA">
              <w:rPr>
                <w:bCs/>
              </w:rPr>
              <w:t>Femmine:</w:t>
            </w:r>
          </w:p>
        </w:tc>
        <w:tc>
          <w:tcPr>
            <w:tcW w:w="1259" w:type="pct"/>
            <w:shd w:val="clear" w:color="auto" w:fill="auto"/>
            <w:vAlign w:val="center"/>
          </w:tcPr>
          <w:p w:rsidR="00774F00" w:rsidRPr="00BA26DA" w:rsidRDefault="00774F00" w:rsidP="0014586C">
            <w:pPr>
              <w:pStyle w:val="Corpodeltesto"/>
              <w:spacing w:after="0"/>
              <w:jc w:val="center"/>
              <w:rPr>
                <w:b/>
                <w:szCs w:val="24"/>
              </w:rPr>
            </w:pPr>
            <w:r w:rsidRPr="00BA26DA">
              <w:rPr>
                <w:b/>
                <w:szCs w:val="24"/>
              </w:rPr>
              <w:t>______________________</w:t>
            </w:r>
          </w:p>
        </w:tc>
      </w:tr>
      <w:tr w:rsidR="00774F00" w:rsidRPr="00BA26DA" w:rsidTr="00774F00">
        <w:trPr>
          <w:trHeight w:val="510"/>
        </w:trPr>
        <w:tc>
          <w:tcPr>
            <w:tcW w:w="1488" w:type="pct"/>
            <w:vMerge/>
            <w:shd w:val="clear" w:color="auto" w:fill="FFF2CC"/>
          </w:tcPr>
          <w:p w:rsidR="00774F00" w:rsidRPr="00BA26DA" w:rsidRDefault="00774F00" w:rsidP="0014586C">
            <w:pPr>
              <w:pStyle w:val="Corpodeltesto"/>
              <w:spacing w:after="0"/>
              <w:jc w:val="both"/>
              <w:rPr>
                <w:b/>
                <w:bCs/>
                <w:szCs w:val="24"/>
              </w:rPr>
            </w:pPr>
          </w:p>
        </w:tc>
        <w:tc>
          <w:tcPr>
            <w:tcW w:w="2253" w:type="pct"/>
            <w:shd w:val="clear" w:color="auto" w:fill="auto"/>
            <w:vAlign w:val="center"/>
          </w:tcPr>
          <w:p w:rsidR="00774F00" w:rsidRPr="00BA26DA" w:rsidRDefault="00774F00"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774F00" w:rsidRPr="00BA26DA" w:rsidRDefault="00774F00" w:rsidP="0014586C">
            <w:pPr>
              <w:pStyle w:val="Corpodeltesto"/>
              <w:spacing w:after="0"/>
              <w:jc w:val="center"/>
              <w:rPr>
                <w:b/>
                <w:szCs w:val="24"/>
              </w:rPr>
            </w:pPr>
            <w:r w:rsidRPr="00BA26DA">
              <w:rPr>
                <w:b/>
                <w:szCs w:val="24"/>
              </w:rPr>
              <w:t>_______________________</w:t>
            </w:r>
          </w:p>
        </w:tc>
      </w:tr>
      <w:tr w:rsidR="00774F00" w:rsidRPr="00BA26DA" w:rsidTr="00774F00">
        <w:trPr>
          <w:trHeight w:val="510"/>
        </w:trPr>
        <w:tc>
          <w:tcPr>
            <w:tcW w:w="1488" w:type="pct"/>
            <w:vMerge/>
            <w:shd w:val="clear" w:color="auto" w:fill="FFF2CC"/>
          </w:tcPr>
          <w:p w:rsidR="00774F00" w:rsidRPr="00BA26DA" w:rsidRDefault="00774F00" w:rsidP="0014586C">
            <w:pPr>
              <w:pStyle w:val="Corpodeltesto"/>
              <w:spacing w:after="0"/>
              <w:jc w:val="both"/>
              <w:rPr>
                <w:b/>
                <w:bCs/>
                <w:szCs w:val="24"/>
              </w:rPr>
            </w:pPr>
          </w:p>
        </w:tc>
        <w:tc>
          <w:tcPr>
            <w:tcW w:w="2253" w:type="pct"/>
            <w:shd w:val="clear" w:color="auto" w:fill="auto"/>
            <w:vAlign w:val="center"/>
          </w:tcPr>
          <w:p w:rsidR="00774F00" w:rsidRPr="00BA26DA" w:rsidRDefault="00774F00"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774F00" w:rsidRPr="00BA26DA" w:rsidRDefault="00774F00"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lastRenderedPageBreak/>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 xml:space="preserve">Osservazioni sistematiche scritte ed orali </w:t>
            </w:r>
            <w:proofErr w:type="spellStart"/>
            <w:r w:rsidRPr="00D850B2">
              <w:rPr>
                <w:bCs/>
                <w:sz w:val="24"/>
                <w:szCs w:val="24"/>
              </w:rPr>
              <w:t>appositamentepredisposte</w:t>
            </w:r>
            <w:proofErr w:type="spellEnd"/>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___________________________________________________________________________________________________________________________________</w:t>
            </w:r>
            <w:r w:rsidRPr="00D850B2">
              <w:rPr>
                <w:bCs/>
                <w:sz w:val="24"/>
                <w:szCs w:val="24"/>
              </w:rPr>
              <w:lastRenderedPageBreak/>
              <w:t>_______________________________________________________________________</w:t>
            </w:r>
          </w:p>
        </w:tc>
      </w:tr>
    </w:tbl>
    <w:p w:rsidR="00774F00" w:rsidRDefault="00774F00" w:rsidP="001F3A29">
      <w:pPr>
        <w:pStyle w:val="Corpodeltesto"/>
        <w:spacing w:after="0"/>
        <w:jc w:val="both"/>
        <w:rPr>
          <w:b/>
          <w:szCs w:val="24"/>
        </w:rPr>
      </w:pPr>
    </w:p>
    <w:p w:rsidR="00774F00" w:rsidRDefault="00774F00"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8748EA" w:rsidTr="00A14923">
        <w:trPr>
          <w:cnfStyle w:val="100000000000"/>
          <w:trHeight w:val="1134"/>
        </w:trPr>
        <w:tc>
          <w:tcPr>
            <w:cnfStyle w:val="001000000000"/>
            <w:tcW w:w="418" w:type="pct"/>
            <w:vMerge w:val="restart"/>
            <w:textDirection w:val="btLr"/>
            <w:vAlign w:val="center"/>
          </w:tcPr>
          <w:p w:rsidR="001F3A29" w:rsidRPr="008748EA" w:rsidRDefault="001F3A29" w:rsidP="008748EA">
            <w:pPr>
              <w:pStyle w:val="Corpodeltesto"/>
              <w:spacing w:after="0"/>
              <w:ind w:left="113" w:right="113"/>
              <w:jc w:val="center"/>
              <w:rPr>
                <w:sz w:val="22"/>
                <w:szCs w:val="22"/>
              </w:rPr>
            </w:pPr>
            <w:r w:rsidRPr="008748EA">
              <w:rPr>
                <w:sz w:val="22"/>
                <w:szCs w:val="22"/>
              </w:rPr>
              <w:t>ASSE DEI LINGUAGGI</w:t>
            </w:r>
          </w:p>
        </w:tc>
        <w:tc>
          <w:tcPr>
            <w:tcW w:w="901" w:type="pct"/>
            <w:vAlign w:val="center"/>
          </w:tcPr>
          <w:p w:rsidR="001F3A29" w:rsidRPr="008748EA" w:rsidRDefault="001F3A29" w:rsidP="008748EA">
            <w:pPr>
              <w:pStyle w:val="Corpodeltesto"/>
              <w:spacing w:after="0"/>
              <w:cnfStyle w:val="100000000000"/>
              <w:rPr>
                <w:b w:val="0"/>
                <w:bCs w:val="0"/>
                <w:sz w:val="22"/>
                <w:szCs w:val="22"/>
              </w:rPr>
            </w:pPr>
            <w:r w:rsidRPr="008748EA">
              <w:rPr>
                <w:b w:val="0"/>
                <w:bCs w:val="0"/>
                <w:sz w:val="22"/>
                <w:szCs w:val="22"/>
              </w:rPr>
              <w:t>Livello: Potenziamento</w:t>
            </w:r>
          </w:p>
        </w:tc>
        <w:tc>
          <w:tcPr>
            <w:tcW w:w="1917" w:type="pct"/>
            <w:gridSpan w:val="2"/>
            <w:vAlign w:val="center"/>
          </w:tcPr>
          <w:p w:rsidR="001F3A29" w:rsidRPr="008748EA" w:rsidRDefault="001F3A29" w:rsidP="008748EA">
            <w:pPr>
              <w:pStyle w:val="Corpodeltesto"/>
              <w:spacing w:after="0"/>
              <w:cnfStyle w:val="100000000000"/>
              <w:rPr>
                <w:b w:val="0"/>
                <w:bCs w:val="0"/>
                <w:sz w:val="22"/>
                <w:szCs w:val="22"/>
              </w:rPr>
            </w:pPr>
            <w:r w:rsidRPr="008748EA">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8748EA" w:rsidRDefault="001F3A29" w:rsidP="008748EA">
            <w:pPr>
              <w:pStyle w:val="Corpodeltesto"/>
              <w:spacing w:after="0"/>
              <w:cnfStyle w:val="100000000000"/>
              <w:rPr>
                <w:b w:val="0"/>
                <w:bCs w:val="0"/>
                <w:sz w:val="22"/>
                <w:szCs w:val="22"/>
              </w:rPr>
            </w:pPr>
            <w:r w:rsidRPr="008748EA">
              <w:rPr>
                <w:b w:val="0"/>
                <w:bCs w:val="0"/>
                <w:sz w:val="22"/>
                <w:szCs w:val="22"/>
              </w:rPr>
              <w:t>____________________________</w:t>
            </w:r>
          </w:p>
        </w:tc>
      </w:tr>
      <w:tr w:rsidR="001F3A29" w:rsidRPr="008748EA" w:rsidTr="00A14923">
        <w:trPr>
          <w:trHeight w:val="1134"/>
        </w:trPr>
        <w:tc>
          <w:tcPr>
            <w:cnfStyle w:val="001000000000"/>
            <w:tcW w:w="418" w:type="pct"/>
            <w:vMerge/>
            <w:textDirection w:val="btLr"/>
          </w:tcPr>
          <w:p w:rsidR="001F3A29" w:rsidRPr="008748EA" w:rsidRDefault="001F3A29" w:rsidP="008748EA">
            <w:pPr>
              <w:pStyle w:val="Corpodeltesto"/>
              <w:spacing w:after="0"/>
              <w:ind w:left="113" w:right="113"/>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 xml:space="preserve">Livello: </w:t>
            </w:r>
            <w:r w:rsidR="00DB1822" w:rsidRPr="008748EA">
              <w:rPr>
                <w:sz w:val="22"/>
                <w:szCs w:val="22"/>
              </w:rPr>
              <w:t>Consolidamento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abilità e conoscenze culturali, capacità logiche ed espressive già positive ed in via di ulteriore sviluppo.</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rPr>
          <w:trHeight w:val="1134"/>
        </w:trPr>
        <w:tc>
          <w:tcPr>
            <w:cnfStyle w:val="001000000000"/>
            <w:tcW w:w="418" w:type="pct"/>
            <w:vMerge/>
            <w:textDirection w:val="btLr"/>
          </w:tcPr>
          <w:p w:rsidR="001F3A29" w:rsidRPr="008748EA" w:rsidRDefault="001F3A29" w:rsidP="008748EA">
            <w:pPr>
              <w:pStyle w:val="Corpodeltesto"/>
              <w:spacing w:after="0"/>
              <w:ind w:left="113" w:right="113"/>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Recupero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8748EA">
        <w:trPr>
          <w:cantSplit/>
          <w:trHeight w:val="567"/>
        </w:trPr>
        <w:tc>
          <w:tcPr>
            <w:cnfStyle w:val="001000000000"/>
            <w:tcW w:w="418" w:type="pct"/>
            <w:vMerge/>
            <w:textDirection w:val="btLr"/>
          </w:tcPr>
          <w:p w:rsidR="001F3A29" w:rsidRPr="008748EA" w:rsidRDefault="001F3A29" w:rsidP="008748EA">
            <w:pPr>
              <w:pStyle w:val="Corpodeltesto"/>
              <w:spacing w:after="0"/>
              <w:ind w:left="113" w:right="113"/>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Sostegno</w:t>
            </w:r>
          </w:p>
        </w:tc>
        <w:tc>
          <w:tcPr>
            <w:tcW w:w="1917" w:type="pct"/>
            <w:gridSpan w:val="2"/>
            <w:vAlign w:val="center"/>
          </w:tcPr>
          <w:p w:rsidR="001F3A29" w:rsidRPr="008748EA" w:rsidRDefault="001F3A29" w:rsidP="008748EA">
            <w:pPr>
              <w:cnfStyle w:val="000000000000"/>
            </w:pPr>
            <w:r w:rsidRPr="008748EA">
              <w:t>Alunni con Bisogni Educativi Speciali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A14923" w:rsidRPr="008748EA" w:rsidTr="00A14923">
        <w:tc>
          <w:tcPr>
            <w:cnfStyle w:val="001000000000"/>
            <w:tcW w:w="5000" w:type="pct"/>
            <w:gridSpan w:val="6"/>
            <w:shd w:val="clear" w:color="auto" w:fill="C5E0B3" w:themeFill="accent6" w:themeFillTint="66"/>
          </w:tcPr>
          <w:p w:rsidR="00A14923" w:rsidRPr="008748EA" w:rsidRDefault="00A14923" w:rsidP="008748EA">
            <w:pPr>
              <w:pStyle w:val="Corpodeltesto"/>
              <w:spacing w:after="0"/>
              <w:rPr>
                <w:b w:val="0"/>
                <w:bCs w:val="0"/>
                <w:sz w:val="22"/>
                <w:szCs w:val="22"/>
              </w:rPr>
            </w:pPr>
          </w:p>
        </w:tc>
      </w:tr>
      <w:tr w:rsidR="001F3A29" w:rsidRPr="008748EA" w:rsidTr="00A14923">
        <w:tc>
          <w:tcPr>
            <w:cnfStyle w:val="001000000000"/>
            <w:tcW w:w="418" w:type="pct"/>
            <w:vMerge w:val="restart"/>
            <w:textDirection w:val="btLr"/>
            <w:vAlign w:val="center"/>
          </w:tcPr>
          <w:p w:rsidR="001F3A29" w:rsidRPr="008748EA" w:rsidRDefault="001F3A29" w:rsidP="008748EA">
            <w:pPr>
              <w:pStyle w:val="Corpodeltesto"/>
              <w:spacing w:after="0"/>
              <w:ind w:left="113" w:right="113"/>
              <w:jc w:val="center"/>
              <w:rPr>
                <w:b w:val="0"/>
                <w:bCs w:val="0"/>
                <w:sz w:val="22"/>
                <w:szCs w:val="22"/>
              </w:rPr>
            </w:pPr>
            <w:r w:rsidRPr="008748EA">
              <w:rPr>
                <w:sz w:val="22"/>
                <w:szCs w:val="22"/>
              </w:rPr>
              <w:t>ASSE MATEMATICO - SCIENTIFICO</w:t>
            </w: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Potenziamento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che presentano buone conoscenze, buone capacità logiche ed espressive, nonché un profitto e una maturazione soddisfacenti.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 xml:space="preserve">Livello: </w:t>
            </w:r>
            <w:r w:rsidR="00392DEE" w:rsidRPr="008748EA">
              <w:rPr>
                <w:sz w:val="22"/>
                <w:szCs w:val="22"/>
              </w:rPr>
              <w:t>Consolidamento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abilità e conoscenze culturali, capacità logiche ed espressive già positive ed in via di ulteriore sviluppo.</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Recupero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8748EA">
        <w:trPr>
          <w:trHeight w:val="567"/>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Sostegno</w:t>
            </w:r>
          </w:p>
        </w:tc>
        <w:tc>
          <w:tcPr>
            <w:tcW w:w="1917" w:type="pct"/>
            <w:gridSpan w:val="2"/>
            <w:vAlign w:val="center"/>
          </w:tcPr>
          <w:p w:rsidR="001F3A29" w:rsidRPr="008748EA" w:rsidRDefault="001F3A29" w:rsidP="008748EA">
            <w:pPr>
              <w:cnfStyle w:val="000000000000"/>
            </w:pPr>
            <w:r w:rsidRPr="008748EA">
              <w:t>Alunni con Bisogni Educativi Speciali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A14923" w:rsidRPr="008748EA" w:rsidTr="00A14923">
        <w:tc>
          <w:tcPr>
            <w:cnfStyle w:val="001000000000"/>
            <w:tcW w:w="5000" w:type="pct"/>
            <w:gridSpan w:val="6"/>
            <w:shd w:val="clear" w:color="auto" w:fill="C5E0B3" w:themeFill="accent6" w:themeFillTint="66"/>
          </w:tcPr>
          <w:p w:rsidR="00A14923" w:rsidRPr="008748EA" w:rsidRDefault="00A14923" w:rsidP="008748EA">
            <w:pPr>
              <w:pStyle w:val="Corpodeltesto"/>
              <w:spacing w:after="0"/>
              <w:rPr>
                <w:b w:val="0"/>
                <w:bCs w:val="0"/>
                <w:sz w:val="22"/>
                <w:szCs w:val="22"/>
              </w:rPr>
            </w:pPr>
          </w:p>
        </w:tc>
      </w:tr>
      <w:tr w:rsidR="001F3A29" w:rsidRPr="008748EA" w:rsidTr="00A14923">
        <w:tc>
          <w:tcPr>
            <w:cnfStyle w:val="001000000000"/>
            <w:tcW w:w="418" w:type="pct"/>
            <w:vMerge w:val="restart"/>
            <w:textDirection w:val="btLr"/>
            <w:vAlign w:val="center"/>
          </w:tcPr>
          <w:p w:rsidR="001F3A29" w:rsidRPr="008748EA" w:rsidRDefault="001F3A29" w:rsidP="008748EA">
            <w:pPr>
              <w:pStyle w:val="Corpodeltesto"/>
              <w:spacing w:after="0"/>
              <w:ind w:left="113" w:right="113"/>
              <w:jc w:val="center"/>
              <w:rPr>
                <w:b w:val="0"/>
                <w:bCs w:val="0"/>
                <w:sz w:val="22"/>
                <w:szCs w:val="22"/>
              </w:rPr>
            </w:pPr>
            <w:r w:rsidRPr="008748EA">
              <w:rPr>
                <w:sz w:val="22"/>
                <w:szCs w:val="22"/>
              </w:rPr>
              <w:t>ASSE STORICO SOCIALE</w:t>
            </w: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Potenziamento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che presentano buone conoscenze, buone capacità logiche ed espressive, nonché un profitto e una maturazione soddisfacenti.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Rafforzamento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abilità e conoscenze culturali, capacità logiche ed espressive già positive ed in via di ulteriore sviluppo.</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Recupero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8748EA">
        <w:trPr>
          <w:trHeight w:val="567"/>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Sostegno</w:t>
            </w:r>
          </w:p>
        </w:tc>
        <w:tc>
          <w:tcPr>
            <w:tcW w:w="1917" w:type="pct"/>
            <w:gridSpan w:val="2"/>
            <w:vAlign w:val="center"/>
          </w:tcPr>
          <w:p w:rsidR="001F3A29" w:rsidRPr="008748EA" w:rsidRDefault="001F3A29" w:rsidP="008748EA">
            <w:pPr>
              <w:cnfStyle w:val="000000000000"/>
            </w:pPr>
            <w:r w:rsidRPr="008748EA">
              <w:t>Alunni con Bisogni Educativi Speciali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A14923" w:rsidRPr="008748EA" w:rsidTr="00A14923">
        <w:trPr>
          <w:gridAfter w:val="1"/>
          <w:wAfter w:w="5" w:type="pct"/>
        </w:trPr>
        <w:tc>
          <w:tcPr>
            <w:cnfStyle w:val="001000000000"/>
            <w:tcW w:w="4995" w:type="pct"/>
            <w:gridSpan w:val="5"/>
            <w:shd w:val="clear" w:color="auto" w:fill="C5E0B3" w:themeFill="accent6" w:themeFillTint="66"/>
          </w:tcPr>
          <w:p w:rsidR="00A14923" w:rsidRPr="008748EA" w:rsidRDefault="00A14923" w:rsidP="008748EA">
            <w:pPr>
              <w:pStyle w:val="Corpodeltesto"/>
              <w:spacing w:after="0"/>
              <w:rPr>
                <w:b w:val="0"/>
                <w:bCs w:val="0"/>
                <w:sz w:val="22"/>
                <w:szCs w:val="22"/>
              </w:rPr>
            </w:pPr>
          </w:p>
        </w:tc>
      </w:tr>
      <w:tr w:rsidR="001F3A29" w:rsidRPr="008748EA" w:rsidTr="00A14923">
        <w:trPr>
          <w:gridAfter w:val="1"/>
          <w:wAfter w:w="5" w:type="pct"/>
        </w:trPr>
        <w:tc>
          <w:tcPr>
            <w:cnfStyle w:val="001000000000"/>
            <w:tcW w:w="418" w:type="pct"/>
            <w:vMerge w:val="restart"/>
            <w:textDirection w:val="btLr"/>
            <w:vAlign w:val="center"/>
          </w:tcPr>
          <w:p w:rsidR="001F3A29" w:rsidRPr="008748EA" w:rsidRDefault="001F3A29" w:rsidP="008748EA">
            <w:pPr>
              <w:pStyle w:val="Corpodeltesto"/>
              <w:spacing w:after="0"/>
              <w:ind w:left="113" w:right="113"/>
              <w:jc w:val="center"/>
              <w:rPr>
                <w:b w:val="0"/>
                <w:bCs w:val="0"/>
                <w:sz w:val="22"/>
                <w:szCs w:val="22"/>
              </w:rPr>
            </w:pPr>
            <w:r w:rsidRPr="008748EA">
              <w:rPr>
                <w:sz w:val="22"/>
                <w:szCs w:val="22"/>
              </w:rPr>
              <w:t>ASSE TECNICO - TECNOLOGICO</w:t>
            </w: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Potenziamento</w:t>
            </w:r>
          </w:p>
        </w:tc>
        <w:tc>
          <w:tcPr>
            <w:tcW w:w="1912" w:type="pct"/>
            <w:vAlign w:val="center"/>
          </w:tcPr>
          <w:p w:rsidR="001F3A29" w:rsidRPr="008748EA" w:rsidRDefault="001F3A29" w:rsidP="008748EA">
            <w:pPr>
              <w:pStyle w:val="Corpodeltesto"/>
              <w:spacing w:after="0"/>
              <w:cnfStyle w:val="000000000000"/>
              <w:rPr>
                <w:sz w:val="22"/>
                <w:szCs w:val="22"/>
              </w:rPr>
            </w:pPr>
            <w:r w:rsidRPr="008748EA">
              <w:rPr>
                <w:sz w:val="22"/>
                <w:szCs w:val="22"/>
              </w:rPr>
              <w:t>Alunni che presentano buone conoscenze, buone capacità logiche ed espressive, nonché un profitto e una maturazione soddisfacenti.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rPr>
          <w:gridAfter w:val="1"/>
          <w:wAfter w:w="5" w:type="pct"/>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Rafforzamento</w:t>
            </w:r>
          </w:p>
        </w:tc>
        <w:tc>
          <w:tcPr>
            <w:tcW w:w="1912" w:type="pct"/>
            <w:vAlign w:val="center"/>
          </w:tcPr>
          <w:p w:rsidR="001F3A29" w:rsidRPr="008748EA" w:rsidRDefault="001F3A29" w:rsidP="008748EA">
            <w:pPr>
              <w:pStyle w:val="Corpodeltesto"/>
              <w:spacing w:after="0"/>
              <w:cnfStyle w:val="000000000000"/>
              <w:rPr>
                <w:sz w:val="22"/>
                <w:szCs w:val="22"/>
              </w:rPr>
            </w:pPr>
            <w:r w:rsidRPr="008748EA">
              <w:rPr>
                <w:sz w:val="22"/>
                <w:szCs w:val="22"/>
              </w:rPr>
              <w:t xml:space="preserve">Alunni con abilità e conoscenze culturali, capacità logiche ed espressive già positive ed </w:t>
            </w:r>
            <w:r w:rsidRPr="008748EA">
              <w:rPr>
                <w:sz w:val="22"/>
                <w:szCs w:val="22"/>
              </w:rPr>
              <w:lastRenderedPageBreak/>
              <w:t>in via di ulteriore sviluppo.</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lastRenderedPageBreak/>
              <w:t>____________________________</w:t>
            </w:r>
          </w:p>
        </w:tc>
      </w:tr>
      <w:tr w:rsidR="001F3A29" w:rsidRPr="008748EA" w:rsidTr="00A14923">
        <w:trPr>
          <w:gridAfter w:val="1"/>
          <w:wAfter w:w="5" w:type="pct"/>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Recupero</w:t>
            </w:r>
          </w:p>
        </w:tc>
        <w:tc>
          <w:tcPr>
            <w:tcW w:w="1912" w:type="pct"/>
            <w:vAlign w:val="center"/>
          </w:tcPr>
          <w:p w:rsidR="001F3A29" w:rsidRPr="008748EA" w:rsidRDefault="001F3A29" w:rsidP="008748EA">
            <w:pPr>
              <w:pStyle w:val="Corpodeltesto"/>
              <w:spacing w:after="0"/>
              <w:cnfStyle w:val="000000000000"/>
              <w:rPr>
                <w:sz w:val="22"/>
                <w:szCs w:val="22"/>
              </w:rPr>
            </w:pPr>
            <w:r w:rsidRPr="008748EA">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8748EA">
        <w:trPr>
          <w:gridAfter w:val="1"/>
          <w:wAfter w:w="5" w:type="pct"/>
          <w:trHeight w:val="567"/>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Sostegno</w:t>
            </w:r>
          </w:p>
        </w:tc>
        <w:tc>
          <w:tcPr>
            <w:tcW w:w="1912" w:type="pct"/>
            <w:vAlign w:val="center"/>
          </w:tcPr>
          <w:p w:rsidR="001F3A29" w:rsidRPr="008748EA" w:rsidRDefault="001F3A29" w:rsidP="008748EA">
            <w:pPr>
              <w:cnfStyle w:val="000000000000"/>
            </w:pPr>
            <w:r w:rsidRPr="008748EA">
              <w:t>Alunni con Bisogni Educativi Speciali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bl>
    <w:p w:rsidR="001F3A29" w:rsidRDefault="001F3A29" w:rsidP="001F3A29">
      <w:pPr>
        <w:pStyle w:val="Corpodeltesto"/>
        <w:spacing w:after="0"/>
        <w:jc w:val="both"/>
        <w:rPr>
          <w:b/>
          <w:szCs w:val="24"/>
        </w:rPr>
      </w:pPr>
    </w:p>
    <w:p w:rsidR="00863B00" w:rsidRDefault="00863B00" w:rsidP="00863B00">
      <w:pPr>
        <w:rPr>
          <w:b/>
          <w:bCs/>
          <w:color w:val="000000" w:themeColor="text1"/>
        </w:rPr>
      </w:pPr>
    </w:p>
    <w:p w:rsidR="008748EA" w:rsidRPr="00E54956" w:rsidRDefault="008748EA" w:rsidP="008748EA">
      <w:pPr>
        <w:pStyle w:val="Corpodeltesto"/>
        <w:spacing w:after="0"/>
        <w:jc w:val="center"/>
        <w:rPr>
          <w:b/>
          <w:sz w:val="28"/>
          <w:szCs w:val="28"/>
        </w:rPr>
      </w:pPr>
      <w:proofErr w:type="spellStart"/>
      <w:r w:rsidRPr="00E54956">
        <w:rPr>
          <w:b/>
          <w:sz w:val="28"/>
          <w:szCs w:val="28"/>
        </w:rPr>
        <w:t>U.D.A.</w:t>
      </w:r>
      <w:proofErr w:type="spellEnd"/>
      <w:r w:rsidRPr="00E54956">
        <w:rPr>
          <w:b/>
          <w:sz w:val="28"/>
          <w:szCs w:val="28"/>
        </w:rPr>
        <w:t xml:space="preserve"> 1 –</w:t>
      </w:r>
    </w:p>
    <w:p w:rsidR="008748EA" w:rsidRPr="00E54956" w:rsidRDefault="008748EA" w:rsidP="008748EA">
      <w:pPr>
        <w:pStyle w:val="Corpodeltesto"/>
        <w:spacing w:after="0"/>
        <w:jc w:val="center"/>
        <w:rPr>
          <w:b/>
          <w:sz w:val="28"/>
          <w:szCs w:val="28"/>
        </w:rPr>
      </w:pPr>
      <w:r w:rsidRPr="00E54956">
        <w:rPr>
          <w:b/>
          <w:sz w:val="28"/>
          <w:szCs w:val="28"/>
        </w:rPr>
        <w:t>VALORIZZARE LE “NUOVE PROFESSIONALITA’’</w:t>
      </w:r>
    </w:p>
    <w:p w:rsidR="008748EA" w:rsidRPr="00E54956" w:rsidRDefault="008748EA" w:rsidP="008748EA">
      <w:pPr>
        <w:pStyle w:val="Corpodeltesto"/>
        <w:spacing w:after="0"/>
        <w:jc w:val="center"/>
        <w:rPr>
          <w:b/>
          <w:sz w:val="28"/>
          <w:szCs w:val="28"/>
        </w:rPr>
      </w:pPr>
      <w:r w:rsidRPr="00E54956">
        <w:rPr>
          <w:b/>
          <w:sz w:val="28"/>
          <w:szCs w:val="28"/>
        </w:rPr>
        <w:t xml:space="preserve">DEL SETTORE MANUTENZIONE E MEZZI </w:t>
      </w:r>
      <w:proofErr w:type="spellStart"/>
      <w:r w:rsidRPr="00E54956">
        <w:rPr>
          <w:b/>
          <w:sz w:val="28"/>
          <w:szCs w:val="28"/>
        </w:rPr>
        <w:t>DI</w:t>
      </w:r>
      <w:proofErr w:type="spellEnd"/>
      <w:r w:rsidRPr="00E54956">
        <w:rPr>
          <w:b/>
          <w:sz w:val="28"/>
          <w:szCs w:val="28"/>
        </w:rPr>
        <w:t xml:space="preserve"> TRASPORTO</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6F7258" w:rsidRPr="00DA0F30" w:rsidTr="00720FB1">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DA0F30" w:rsidRDefault="006F7258" w:rsidP="00720FB1">
            <w:pPr>
              <w:jc w:val="center"/>
              <w:rPr>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Default="006F7258" w:rsidP="00720FB1">
            <w:pPr>
              <w:tabs>
                <w:tab w:val="left" w:pos="0"/>
              </w:tabs>
              <w:jc w:val="center"/>
              <w:rPr>
                <w:rFonts w:eastAsia="Arial"/>
                <w:b/>
                <w:bCs/>
                <w:color w:val="000000" w:themeColor="text1"/>
              </w:rPr>
            </w:pPr>
            <w:r>
              <w:rPr>
                <w:rFonts w:eastAsia="Arial"/>
                <w:b/>
                <w:bCs/>
                <w:color w:val="000000" w:themeColor="text1"/>
              </w:rPr>
              <w:t>Abilità – Terzo Anno</w:t>
            </w:r>
          </w:p>
          <w:p w:rsidR="006F7258" w:rsidRPr="00DA0F30" w:rsidRDefault="006F7258" w:rsidP="00720FB1">
            <w:pPr>
              <w:tabs>
                <w:tab w:val="left" w:pos="0"/>
              </w:tabs>
              <w:jc w:val="cente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DA0F30" w:rsidRDefault="006F7258" w:rsidP="00720FB1">
            <w:pPr>
              <w:tabs>
                <w:tab w:val="left" w:pos="0"/>
              </w:tabs>
              <w:jc w:val="center"/>
              <w:rPr>
                <w:color w:val="000000" w:themeColor="text1"/>
              </w:rPr>
            </w:pPr>
            <w:r w:rsidRPr="00DA0F30">
              <w:rPr>
                <w:rFonts w:eastAsia="Arial"/>
                <w:b/>
                <w:bCs/>
                <w:color w:val="000000" w:themeColor="text1"/>
              </w:rPr>
              <w:t>Con</w:t>
            </w:r>
            <w:r w:rsidRPr="00DA0F30">
              <w:rPr>
                <w:rFonts w:eastAsia="Arial"/>
                <w:b/>
                <w:bCs/>
                <w:color w:val="000000" w:themeColor="text1"/>
                <w:spacing w:val="-1"/>
              </w:rPr>
              <w:t>o</w:t>
            </w:r>
            <w:r w:rsidRPr="00DA0F30">
              <w:rPr>
                <w:rFonts w:eastAsia="Arial"/>
                <w:b/>
                <w:bCs/>
                <w:color w:val="000000" w:themeColor="text1"/>
              </w:rPr>
              <w:t>sce</w:t>
            </w:r>
            <w:r w:rsidRPr="00DA0F30">
              <w:rPr>
                <w:rFonts w:eastAsia="Arial"/>
                <w:b/>
                <w:bCs/>
                <w:color w:val="000000" w:themeColor="text1"/>
                <w:spacing w:val="-1"/>
              </w:rPr>
              <w:t>n</w:t>
            </w:r>
            <w:r w:rsidRPr="00DA0F30">
              <w:rPr>
                <w:rFonts w:eastAsia="Arial"/>
                <w:b/>
                <w:bCs/>
                <w:color w:val="000000" w:themeColor="text1"/>
              </w:rPr>
              <w:t xml:space="preserve">ze </w:t>
            </w:r>
            <w:r>
              <w:rPr>
                <w:rFonts w:eastAsia="Arial"/>
                <w:b/>
                <w:bCs/>
                <w:color w:val="000000" w:themeColor="text1"/>
              </w:rPr>
              <w:t>–</w:t>
            </w:r>
            <w:r w:rsidRPr="00DA0F30">
              <w:rPr>
                <w:rFonts w:eastAsia="Arial"/>
                <w:b/>
                <w:bCs/>
                <w:color w:val="000000" w:themeColor="text1"/>
              </w:rPr>
              <w:t xml:space="preserve"> </w:t>
            </w:r>
            <w:r>
              <w:rPr>
                <w:rFonts w:eastAsia="Arial"/>
                <w:b/>
                <w:bCs/>
                <w:color w:val="000000" w:themeColor="text1"/>
              </w:rPr>
              <w:t>Terzo Anno</w:t>
            </w:r>
          </w:p>
        </w:tc>
      </w:tr>
      <w:tr w:rsidR="006F7258" w:rsidRPr="00DA0F30"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DA0F30" w:rsidRDefault="006F7258" w:rsidP="00720FB1">
            <w:pPr>
              <w:jc w:val="center"/>
              <w:rPr>
                <w:b/>
                <w:color w:val="000000" w:themeColor="text1"/>
              </w:rPr>
            </w:pPr>
            <w:r w:rsidRPr="00DA0F30">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Interpretare e/o confrontare documenti di vario tipo in formato cartaceo ed elettronico, continui e non continui (grafici, tabelle, mappe concettuali) e misti, inerenti anche a uno stesso argomento, selezionando le informazioni ritenute più significative ed affidabili.</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Esporre dati, eventi, trame, dando al proprio discorso un ordine e uno scopo, selezionando le informazioni significative, servendosene in modo critico, utilizzando un registro adeguato all’argomento e alla situazione.</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Scrivere testi di forma diversa</w:t>
            </w:r>
          </w:p>
          <w:p w:rsidR="006F7258" w:rsidRDefault="006F7258" w:rsidP="00720FB1">
            <w:pPr>
              <w:pStyle w:val="Paragrafoelenco"/>
              <w:ind w:left="360"/>
              <w:rPr>
                <w:color w:val="000000" w:themeColor="text1"/>
              </w:rPr>
            </w:pPr>
            <w:r w:rsidRPr="00DA0F30">
              <w:rPr>
                <w:color w:val="000000" w:themeColor="text1"/>
                <w:sz w:val="22"/>
                <w:szCs w:val="22"/>
              </w:rPr>
              <w:t xml:space="preserve"> sulla base di modelli, adeguandoli a situazione, argomento, scopo, destinatario, e selezionando il registro più adeguato</w:t>
            </w:r>
            <w:r>
              <w:rPr>
                <w:color w:val="000000" w:themeColor="text1"/>
                <w:sz w:val="22"/>
                <w:szCs w:val="22"/>
              </w:rPr>
              <w:t>.</w:t>
            </w:r>
          </w:p>
          <w:p w:rsidR="006F7258" w:rsidRPr="00720FB1" w:rsidRDefault="006F7258" w:rsidP="00720FB1">
            <w:pPr>
              <w:pStyle w:val="Paragrafoelenco"/>
              <w:widowControl w:val="0"/>
              <w:numPr>
                <w:ilvl w:val="0"/>
                <w:numId w:val="6"/>
              </w:numPr>
              <w:suppressAutoHyphens/>
              <w:autoSpaceDN w:val="0"/>
              <w:contextualSpacing w:val="0"/>
              <w:textAlignment w:val="baseline"/>
            </w:pPr>
            <w:r w:rsidRPr="00413E17">
              <w:rPr>
                <w:sz w:val="22"/>
                <w:szCs w:val="22"/>
              </w:rPr>
              <w:t>Utilizzare e produrre testi multimediali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Repertori dei termini tecnici e scientifici in differenti lingue </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rsidR="006F7258" w:rsidRPr="00980D7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Elementi di cittadinanza digitale: affidabilità delle fonti forme di comunicazione digitale</w:t>
            </w:r>
          </w:p>
          <w:p w:rsidR="006F7258" w:rsidRPr="00413E17" w:rsidRDefault="006F7258" w:rsidP="00720FB1">
            <w:pPr>
              <w:pStyle w:val="Paragrafoelenco"/>
              <w:ind w:left="360"/>
            </w:pPr>
          </w:p>
          <w:p w:rsidR="006F7258" w:rsidRPr="00DA0F30" w:rsidRDefault="006F7258" w:rsidP="00720FB1">
            <w:pPr>
              <w:pStyle w:val="Paragrafoelenco"/>
              <w:ind w:left="360"/>
              <w:rPr>
                <w:color w:val="000000" w:themeColor="text1"/>
              </w:rPr>
            </w:pPr>
          </w:p>
        </w:tc>
      </w:tr>
      <w:tr w:rsidR="006F7258" w:rsidRPr="00EF5169"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143B6D" w:rsidRDefault="006F7258" w:rsidP="00720FB1">
            <w:pPr>
              <w:jc w:val="center"/>
              <w:rPr>
                <w:b/>
                <w:color w:val="000000" w:themeColor="text1"/>
              </w:rPr>
            </w:pPr>
          </w:p>
          <w:p w:rsidR="006F7258" w:rsidRPr="00143B6D" w:rsidRDefault="006F7258" w:rsidP="00720FB1">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980D7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Comprendere i Principi Fondamentali della Costituzione e che i diritti e i doveri in essa esplicitati rappresentano valori immodificabili entro i quali porre il proprio agire.</w:t>
            </w:r>
          </w:p>
          <w:p w:rsidR="006F7258" w:rsidRPr="00980D7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 xml:space="preserve"> Essere in grado di partecipare costruttivamente alla vita sociale e lavorativa del proprio paese ed essere in grado di costruire un proprio progetto di vita.</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Prendere coscienza dell’incidenza delle proprie azioni sul mondo</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Saper riflettere criticamente sulle azioni proprie e altrui alla luce degli ideali di solidarietà e giustizia.</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 xml:space="preserve">Riconoscersi come parte di una comunità in cui ognuno collabora per il bene </w:t>
            </w:r>
            <w:r w:rsidRPr="00413E17">
              <w:rPr>
                <w:sz w:val="22"/>
                <w:szCs w:val="22"/>
              </w:rPr>
              <w:lastRenderedPageBreak/>
              <w:t>comune</w:t>
            </w:r>
          </w:p>
          <w:p w:rsidR="006F7258" w:rsidRPr="00536C19" w:rsidRDefault="006F7258" w:rsidP="00720FB1">
            <w:pPr>
              <w:pStyle w:val="Paragrafoelenco"/>
              <w:ind w:left="360"/>
              <w:rPr>
                <w:color w:val="FF0000"/>
              </w:rPr>
            </w:pPr>
          </w:p>
          <w:p w:rsidR="006F7258" w:rsidRPr="00536C19" w:rsidRDefault="006F7258" w:rsidP="00720FB1">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lastRenderedPageBreak/>
              <w:t xml:space="preserve">Il quadro storico nel quale è nata la Costituzione. </w:t>
            </w:r>
          </w:p>
          <w:p w:rsidR="006F7258" w:rsidRPr="00EF516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I principi dell’organizzazione dello Stato ed il ruolo del cittadino nell’esercizio consapevole delle sue prerogative. </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 xml:space="preserve">Il lavoro come </w:t>
            </w:r>
            <w:r w:rsidRPr="00413E17">
              <w:rPr>
                <w:spacing w:val="-3"/>
                <w:sz w:val="22"/>
                <w:szCs w:val="22"/>
              </w:rPr>
              <w:t xml:space="preserve">valore </w:t>
            </w:r>
            <w:r w:rsidRPr="00413E17">
              <w:rPr>
                <w:sz w:val="22"/>
                <w:szCs w:val="22"/>
              </w:rPr>
              <w:t>costituzionale</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pacing w:val="-5"/>
                <w:sz w:val="22"/>
                <w:szCs w:val="22"/>
              </w:rPr>
              <w:t>L’organizzazione sindacale</w:t>
            </w:r>
            <w:r w:rsidRPr="00413E17">
              <w:rPr>
                <w:spacing w:val="-3"/>
                <w:sz w:val="22"/>
                <w:szCs w:val="22"/>
              </w:rPr>
              <w:t xml:space="preserve"> </w:t>
            </w:r>
            <w:r w:rsidRPr="00413E17">
              <w:rPr>
                <w:sz w:val="22"/>
                <w:szCs w:val="22"/>
              </w:rPr>
              <w:t>e</w:t>
            </w:r>
          </w:p>
          <w:p w:rsidR="006F7258" w:rsidRPr="00413E17" w:rsidRDefault="006F7258" w:rsidP="00720FB1">
            <w:pPr>
              <w:pStyle w:val="Paragrafoelenco"/>
              <w:ind w:left="360"/>
            </w:pPr>
            <w:r w:rsidRPr="00413E17">
              <w:rPr>
                <w:sz w:val="22"/>
                <w:szCs w:val="22"/>
              </w:rPr>
              <w:t>la partecipazione nei luoghi di lavoro</w:t>
            </w:r>
            <w:r w:rsidRPr="00413E17">
              <w:rPr>
                <w:i/>
                <w:sz w:val="20"/>
              </w:rPr>
              <w:t>.</w:t>
            </w:r>
            <w:r w:rsidRPr="00413E17">
              <w:rPr>
                <w:sz w:val="22"/>
                <w:szCs w:val="22"/>
              </w:rPr>
              <w:t xml:space="preserve"> </w:t>
            </w:r>
          </w:p>
          <w:p w:rsidR="006F7258" w:rsidRPr="00413E17" w:rsidRDefault="006F7258" w:rsidP="00720FB1">
            <w:pPr>
              <w:pStyle w:val="Paragrafoelenco"/>
              <w:ind w:left="360"/>
            </w:pPr>
            <w:r w:rsidRPr="00413E17">
              <w:rPr>
                <w:sz w:val="22"/>
                <w:szCs w:val="22"/>
              </w:rPr>
              <w:t xml:space="preserve">La partecipazione sociale e </w:t>
            </w:r>
            <w:r w:rsidRPr="00413E17">
              <w:rPr>
                <w:spacing w:val="-6"/>
                <w:sz w:val="22"/>
                <w:szCs w:val="22"/>
              </w:rPr>
              <w:t xml:space="preserve">il </w:t>
            </w:r>
            <w:r w:rsidRPr="00413E17">
              <w:rPr>
                <w:sz w:val="22"/>
                <w:szCs w:val="22"/>
              </w:rPr>
              <w:t>mondo del</w:t>
            </w:r>
            <w:r w:rsidRPr="00413E17">
              <w:rPr>
                <w:spacing w:val="-2"/>
                <w:sz w:val="22"/>
                <w:szCs w:val="22"/>
              </w:rPr>
              <w:t xml:space="preserve"> </w:t>
            </w:r>
            <w:r w:rsidRPr="00413E17">
              <w:rPr>
                <w:sz w:val="22"/>
                <w:szCs w:val="22"/>
              </w:rPr>
              <w:t>volontariato</w:t>
            </w:r>
          </w:p>
          <w:p w:rsidR="006F7258" w:rsidRPr="00EF5169" w:rsidRDefault="006F7258" w:rsidP="006F7258">
            <w:pPr>
              <w:pStyle w:val="Paragrafoelenco"/>
              <w:widowControl w:val="0"/>
              <w:numPr>
                <w:ilvl w:val="0"/>
                <w:numId w:val="6"/>
              </w:numPr>
              <w:suppressAutoHyphens/>
              <w:autoSpaceDN w:val="0"/>
              <w:contextualSpacing w:val="0"/>
              <w:textAlignment w:val="baseline"/>
              <w:rPr>
                <w:i/>
                <w:sz w:val="20"/>
              </w:rPr>
            </w:pPr>
            <w:r w:rsidRPr="00413E17">
              <w:rPr>
                <w:sz w:val="22"/>
                <w:szCs w:val="22"/>
              </w:rPr>
              <w:t>L’educazione stradale e il nuovo reato di omicidio stradale</w:t>
            </w:r>
          </w:p>
        </w:tc>
      </w:tr>
      <w:tr w:rsidR="006F7258" w:rsidRPr="00DA0F30"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DA0F30" w:rsidRDefault="006F7258" w:rsidP="00720FB1">
            <w:pPr>
              <w:jc w:val="center"/>
              <w:rPr>
                <w:b/>
                <w:color w:val="000000" w:themeColor="text1"/>
              </w:rPr>
            </w:pPr>
            <w:r w:rsidRPr="00DA0F30">
              <w:rPr>
                <w:b/>
                <w:color w:val="000000" w:themeColor="text1"/>
              </w:rPr>
              <w:lastRenderedPageBreak/>
              <w:t>Stabilire collegamenti tra le tradizioni culturali locali, nazionali ed internazionali, sia in una prospettiva interculturale sia ai fini della mobilità di studio e di lavoro</w:t>
            </w:r>
          </w:p>
          <w:p w:rsidR="006F7258" w:rsidRPr="00DA0F30" w:rsidRDefault="006F7258" w:rsidP="00720FB1">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Analizzare ed interpretare i principali processi economici e lavorativi nel proprio paese e nel mondo ed assumere una positiva apertura ai contributi delle culture altre.</w:t>
            </w:r>
          </w:p>
          <w:p w:rsidR="006F7258" w:rsidRPr="00D803C3"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Saper identificare e utilizzare una gamma di strategie per comunicare in maniera efficace con parlanti la lingua oggetto di studio di culture diverse.</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Comprendere la necessità della convivenza di diverse culture in un unico</w:t>
            </w:r>
            <w:r w:rsidRPr="00413E17">
              <w:rPr>
                <w:spacing w:val="-1"/>
                <w:sz w:val="22"/>
                <w:szCs w:val="22"/>
              </w:rPr>
              <w:t xml:space="preserve"> </w:t>
            </w:r>
            <w:r w:rsidRPr="00413E17">
              <w:rPr>
                <w:sz w:val="22"/>
                <w:szCs w:val="22"/>
              </w:rPr>
              <w:t>territorio.</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p w:rsidR="006F7258" w:rsidRPr="00D803C3" w:rsidRDefault="006F7258" w:rsidP="00720FB1">
            <w:pPr>
              <w:pStyle w:val="Paragrafoelenco"/>
              <w:ind w:left="360"/>
              <w:rPr>
                <w:color w:val="FF0000"/>
              </w:rPr>
            </w:pPr>
          </w:p>
          <w:p w:rsidR="006F7258" w:rsidRPr="00DA0F30" w:rsidRDefault="006F7258" w:rsidP="00720FB1">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 xml:space="preserve">Aspetti interculturali  </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Aspetti delle culture della lingua oggetto di studio </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modelli culturali che hanno influenzato e determinato lo sviluppo e i cambiamenti della scienza e della tecnologia nei diversi contesti territoriali.</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 contesti sociali, di studio e lavorativi delle realtà dei paesi europei ed internazionali. </w:t>
            </w:r>
          </w:p>
          <w:p w:rsidR="006F7258" w:rsidRDefault="006F7258" w:rsidP="00720FB1">
            <w:pPr>
              <w:pStyle w:val="Paragrafoelenco"/>
              <w:ind w:left="360"/>
              <w:rPr>
                <w:color w:val="000000" w:themeColor="text1"/>
              </w:rPr>
            </w:pPr>
            <w:r w:rsidRPr="00DA0F30">
              <w:rPr>
                <w:color w:val="000000" w:themeColor="text1"/>
                <w:sz w:val="22"/>
                <w:szCs w:val="22"/>
              </w:rPr>
              <w:t>I sistemi di collegamento per lo scambio di esperienze lavorative nel proprio paese e nel mondo</w:t>
            </w:r>
            <w:r>
              <w:rPr>
                <w:color w:val="000000" w:themeColor="text1"/>
                <w:sz w:val="22"/>
                <w:szCs w:val="22"/>
              </w:rPr>
              <w:t>.</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pacing w:val="-3"/>
                <w:sz w:val="22"/>
                <w:szCs w:val="22"/>
              </w:rPr>
              <w:t xml:space="preserve">Lo sfruttamento </w:t>
            </w:r>
            <w:r w:rsidRPr="00413E17">
              <w:rPr>
                <w:sz w:val="22"/>
                <w:szCs w:val="22"/>
              </w:rPr>
              <w:t>del</w:t>
            </w:r>
            <w:r w:rsidRPr="00413E17">
              <w:rPr>
                <w:spacing w:val="-7"/>
                <w:sz w:val="22"/>
                <w:szCs w:val="22"/>
              </w:rPr>
              <w:t xml:space="preserve"> </w:t>
            </w:r>
            <w:r w:rsidRPr="00413E17">
              <w:rPr>
                <w:spacing w:val="-4"/>
                <w:sz w:val="22"/>
                <w:szCs w:val="22"/>
              </w:rPr>
              <w:t>lavoro.</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Le principali tradizioni culturali</w:t>
            </w:r>
            <w:r w:rsidRPr="00413E17">
              <w:rPr>
                <w:spacing w:val="-2"/>
                <w:sz w:val="22"/>
                <w:szCs w:val="22"/>
              </w:rPr>
              <w:t xml:space="preserve"> </w:t>
            </w:r>
            <w:r w:rsidRPr="00413E17">
              <w:rPr>
                <w:sz w:val="22"/>
                <w:szCs w:val="22"/>
              </w:rPr>
              <w:t>europee</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Il sistema economico mondiale</w:t>
            </w:r>
          </w:p>
          <w:p w:rsidR="006F7258" w:rsidRPr="00DA0F30" w:rsidRDefault="006F7258" w:rsidP="00720FB1">
            <w:pPr>
              <w:pStyle w:val="Paragrafoelenco"/>
              <w:ind w:left="360"/>
              <w:rPr>
                <w:color w:val="000000" w:themeColor="text1"/>
              </w:rPr>
            </w:pPr>
          </w:p>
        </w:tc>
      </w:tr>
      <w:tr w:rsidR="006F7258" w:rsidRPr="00DA0F30"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DA0F30" w:rsidRDefault="006F7258" w:rsidP="00720FB1">
            <w:pPr>
              <w:jc w:val="center"/>
              <w:rPr>
                <w:b/>
                <w:color w:val="000000" w:themeColor="text1"/>
              </w:rPr>
            </w:pPr>
            <w:r w:rsidRPr="00DA0F30">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Comprendere i punti principali di testi orali in lingua standard abbastanza complessi, ma chiari,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Fare semplici descrizioni e presentazioni, utilizzando il lessico specifico in rapporto alle diverse situazioni sociali, su argomenti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Scrivere testi chiari e sufficientemente dettagliati, adeguati allo scopo e al destinatario utilizzando il lessico specifico, su argomenti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Aspetti grammaticali, incluse le strutture più frequenti nella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Ortografia </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Lessico, incluso quello specifico della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Fonologia </w:t>
            </w:r>
          </w:p>
          <w:p w:rsidR="006F7258" w:rsidRPr="00DA0F30" w:rsidRDefault="006F7258" w:rsidP="00720FB1">
            <w:pPr>
              <w:pStyle w:val="Paragrafoelenco"/>
              <w:ind w:left="360"/>
              <w:rPr>
                <w:color w:val="000000" w:themeColor="text1"/>
              </w:rPr>
            </w:pPr>
          </w:p>
        </w:tc>
      </w:tr>
      <w:tr w:rsidR="006F7258" w:rsidRPr="00DA0F30"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DA0F30" w:rsidRDefault="006F7258" w:rsidP="00720FB1">
            <w:pPr>
              <w:jc w:val="center"/>
              <w:rPr>
                <w:b/>
                <w:color w:val="000000" w:themeColor="text1"/>
              </w:rPr>
            </w:pPr>
            <w:r w:rsidRPr="00DA0F30">
              <w:rPr>
                <w:b/>
                <w:color w:val="000000" w:themeColor="text1"/>
              </w:rPr>
              <w:t>Comprendere e utilizzare i principali concetti relativi all'economia, all'organizzazione, allo svolgimento dei processi produttivi e dei servizi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le principali strutture e funzioni aziendali</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gli obiettivi e gli elementi distintivi di un progetto</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Applicare le normative sulla sicurezza personale e ambientale</w:t>
            </w:r>
          </w:p>
          <w:p w:rsidR="006F7258" w:rsidRPr="00034A1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le tecniche dell’analisi statistica nel controllo della produzione dei beni e dei servizi.</w:t>
            </w:r>
          </w:p>
          <w:p w:rsidR="006F7258" w:rsidRPr="00034A1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Raccogliere, archiviare, utilizzare dati nell’ambito del sistema informativo aziendale</w:t>
            </w:r>
          </w:p>
          <w:p w:rsidR="006F7258" w:rsidRPr="00034A1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Utilizzare software applicativi in relazione alle esigenze aziendali</w:t>
            </w:r>
          </w:p>
          <w:p w:rsidR="006F7258" w:rsidRPr="00413E17" w:rsidRDefault="006F7258" w:rsidP="006F7258">
            <w:pPr>
              <w:pStyle w:val="Paragrafoelenco"/>
              <w:widowControl w:val="0"/>
              <w:numPr>
                <w:ilvl w:val="0"/>
                <w:numId w:val="6"/>
              </w:numPr>
              <w:suppressAutoHyphens/>
              <w:autoSpaceDN w:val="0"/>
              <w:contextualSpacing w:val="0"/>
              <w:textAlignment w:val="baseline"/>
            </w:pPr>
            <w:r w:rsidRPr="00413E17">
              <w:rPr>
                <w:sz w:val="22"/>
                <w:szCs w:val="22"/>
              </w:rPr>
              <w:t xml:space="preserve">Saper cogliere l’importanza del valore </w:t>
            </w:r>
            <w:r w:rsidRPr="00413E17">
              <w:rPr>
                <w:sz w:val="22"/>
                <w:szCs w:val="22"/>
              </w:rPr>
              <w:lastRenderedPageBreak/>
              <w:t>etico del lavoro e delle imprese che operano sul territorio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Modelli organizzativi aziendali e relativi processi funzionali</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Strumenti e metodi di monitoraggio di un progetto</w:t>
            </w:r>
          </w:p>
          <w:p w:rsidR="006F7258" w:rsidRPr="00DA0F3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Normative di settore nazionali e comunitarie della sicurezza personale e ambientale</w:t>
            </w:r>
          </w:p>
          <w:p w:rsidR="006F7258" w:rsidRPr="00034A1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34A12">
              <w:rPr>
                <w:color w:val="000000" w:themeColor="text1"/>
                <w:sz w:val="22"/>
                <w:szCs w:val="22"/>
              </w:rPr>
              <w:t>Certificazioni aziendali relative a qualità, ambiente e sicurezza</w:t>
            </w:r>
          </w:p>
          <w:p w:rsidR="006F7258" w:rsidRPr="00034A1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Sistema informativo e sistema informatico </w:t>
            </w:r>
          </w:p>
          <w:p w:rsidR="006F7258" w:rsidRPr="00034A1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Servizi di rete a supporto della comunicazione aziendale</w:t>
            </w:r>
          </w:p>
          <w:p w:rsidR="006F7258" w:rsidRPr="00034A1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Software applicativi per la produzione di documenti multimediali (word </w:t>
            </w:r>
            <w:proofErr w:type="spellStart"/>
            <w:r w:rsidRPr="00034A12">
              <w:rPr>
                <w:sz w:val="22"/>
                <w:szCs w:val="22"/>
              </w:rPr>
              <w:t>processor</w:t>
            </w:r>
            <w:proofErr w:type="spellEnd"/>
            <w:r w:rsidRPr="00034A12">
              <w:rPr>
                <w:sz w:val="22"/>
                <w:szCs w:val="22"/>
              </w:rPr>
              <w:t>, presentazione, grafica)</w:t>
            </w:r>
          </w:p>
          <w:p w:rsidR="006F7258" w:rsidRPr="00413E17" w:rsidRDefault="006F7258" w:rsidP="00720FB1">
            <w:pPr>
              <w:pStyle w:val="Paragrafoelenco"/>
              <w:ind w:left="360"/>
            </w:pPr>
          </w:p>
          <w:p w:rsidR="006F7258" w:rsidRPr="00DA0F30" w:rsidRDefault="006F7258" w:rsidP="00720FB1">
            <w:pPr>
              <w:pStyle w:val="Paragrafoelenco"/>
              <w:ind w:left="360"/>
              <w:rPr>
                <w:color w:val="000000" w:themeColor="text1"/>
              </w:rPr>
            </w:pPr>
          </w:p>
        </w:tc>
      </w:tr>
    </w:tbl>
    <w:tbl>
      <w:tblPr>
        <w:tblW w:w="5033" w:type="pct"/>
        <w:tblCellMar>
          <w:left w:w="10" w:type="dxa"/>
          <w:right w:w="10" w:type="dxa"/>
        </w:tblCellMar>
        <w:tblLook w:val="0000"/>
      </w:tblPr>
      <w:tblGrid>
        <w:gridCol w:w="2401"/>
        <w:gridCol w:w="4247"/>
        <w:gridCol w:w="4413"/>
      </w:tblGrid>
      <w:tr w:rsidR="006F7258" w:rsidRPr="00F2036F" w:rsidTr="008A3CC2">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F2036F" w:rsidRDefault="006F7258" w:rsidP="00720FB1">
            <w:pPr>
              <w:jc w:val="center"/>
              <w:rPr>
                <w:color w:val="000000" w:themeColor="text1"/>
              </w:rPr>
            </w:pPr>
            <w:r w:rsidRPr="00F2036F">
              <w:rPr>
                <w:rFonts w:eastAsia="Arial"/>
                <w:b/>
                <w:bCs/>
                <w:color w:val="000000" w:themeColor="text1"/>
                <w:sz w:val="22"/>
                <w:szCs w:val="22"/>
              </w:rPr>
              <w:lastRenderedPageBreak/>
              <w:t>Co</w:t>
            </w:r>
            <w:r w:rsidRPr="00F2036F">
              <w:rPr>
                <w:rFonts w:eastAsia="Arial"/>
                <w:b/>
                <w:bCs/>
                <w:color w:val="000000" w:themeColor="text1"/>
                <w:spacing w:val="-1"/>
                <w:sz w:val="22"/>
                <w:szCs w:val="22"/>
              </w:rPr>
              <w:t>m</w:t>
            </w:r>
            <w:r w:rsidRPr="00F2036F">
              <w:rPr>
                <w:rFonts w:eastAsia="Arial"/>
                <w:b/>
                <w:bCs/>
                <w:color w:val="000000" w:themeColor="text1"/>
                <w:sz w:val="22"/>
                <w:szCs w:val="22"/>
              </w:rPr>
              <w:t>p</w:t>
            </w:r>
            <w:r w:rsidRPr="00F2036F">
              <w:rPr>
                <w:rFonts w:eastAsia="Arial"/>
                <w:b/>
                <w:bCs/>
                <w:color w:val="000000" w:themeColor="text1"/>
                <w:spacing w:val="-1"/>
                <w:sz w:val="22"/>
                <w:szCs w:val="22"/>
              </w:rPr>
              <w:t>e</w:t>
            </w:r>
            <w:r w:rsidRPr="00F2036F">
              <w:rPr>
                <w:rFonts w:eastAsia="Arial"/>
                <w:b/>
                <w:bCs/>
                <w:color w:val="000000" w:themeColor="text1"/>
                <w:spacing w:val="1"/>
                <w:sz w:val="22"/>
                <w:szCs w:val="22"/>
              </w:rPr>
              <w:t>t</w:t>
            </w:r>
            <w:r w:rsidRPr="00F2036F">
              <w:rPr>
                <w:rFonts w:eastAsia="Arial"/>
                <w:b/>
                <w:bCs/>
                <w:color w:val="000000" w:themeColor="text1"/>
                <w:sz w:val="22"/>
                <w:szCs w:val="22"/>
              </w:rPr>
              <w:t>e</w:t>
            </w:r>
            <w:r w:rsidRPr="00F2036F">
              <w:rPr>
                <w:rFonts w:eastAsia="Arial"/>
                <w:b/>
                <w:bCs/>
                <w:color w:val="000000" w:themeColor="text1"/>
                <w:spacing w:val="-1"/>
                <w:sz w:val="22"/>
                <w:szCs w:val="22"/>
              </w:rPr>
              <w:t>n</w:t>
            </w:r>
            <w:r w:rsidRPr="00F2036F">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F2036F" w:rsidRDefault="006F7258" w:rsidP="00720FB1">
            <w:pPr>
              <w:tabs>
                <w:tab w:val="left" w:pos="0"/>
              </w:tabs>
              <w:jc w:val="center"/>
              <w:rPr>
                <w:color w:val="000000" w:themeColor="text1"/>
              </w:rPr>
            </w:pPr>
            <w:r w:rsidRPr="00F2036F">
              <w:rPr>
                <w:rFonts w:eastAsia="Arial"/>
                <w:b/>
                <w:bCs/>
                <w:color w:val="000000" w:themeColor="text1"/>
                <w:sz w:val="22"/>
                <w:szCs w:val="22"/>
              </w:rPr>
              <w:t xml:space="preserve">Abilità </w:t>
            </w:r>
            <w:r>
              <w:rPr>
                <w:rFonts w:eastAsia="Arial"/>
                <w:b/>
                <w:bCs/>
                <w:color w:val="000000" w:themeColor="text1"/>
                <w:sz w:val="22"/>
                <w:szCs w:val="22"/>
              </w:rPr>
              <w:t>–</w:t>
            </w:r>
            <w:r w:rsidRPr="00F2036F">
              <w:rPr>
                <w:rFonts w:eastAsia="Arial"/>
                <w:b/>
                <w:bCs/>
                <w:color w:val="000000" w:themeColor="text1"/>
                <w:sz w:val="22"/>
                <w:szCs w:val="22"/>
              </w:rPr>
              <w:t xml:space="preserve"> </w:t>
            </w:r>
            <w:r>
              <w:rPr>
                <w:rFonts w:eastAsia="Arial"/>
                <w:b/>
                <w:bCs/>
                <w:color w:val="000000" w:themeColor="text1"/>
                <w:sz w:val="22"/>
                <w:szCs w:val="22"/>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F2036F" w:rsidRDefault="006F7258" w:rsidP="00720FB1">
            <w:pPr>
              <w:tabs>
                <w:tab w:val="left" w:pos="0"/>
              </w:tabs>
              <w:jc w:val="center"/>
              <w:rPr>
                <w:color w:val="000000" w:themeColor="text1"/>
              </w:rPr>
            </w:pPr>
            <w:r w:rsidRPr="00F2036F">
              <w:rPr>
                <w:rFonts w:eastAsia="Arial"/>
                <w:b/>
                <w:bCs/>
                <w:color w:val="000000" w:themeColor="text1"/>
                <w:sz w:val="22"/>
                <w:szCs w:val="22"/>
              </w:rPr>
              <w:t>Con</w:t>
            </w:r>
            <w:r w:rsidRPr="00F2036F">
              <w:rPr>
                <w:rFonts w:eastAsia="Arial"/>
                <w:b/>
                <w:bCs/>
                <w:color w:val="000000" w:themeColor="text1"/>
                <w:spacing w:val="-1"/>
                <w:sz w:val="22"/>
                <w:szCs w:val="22"/>
              </w:rPr>
              <w:t>o</w:t>
            </w:r>
            <w:r w:rsidRPr="00F2036F">
              <w:rPr>
                <w:rFonts w:eastAsia="Arial"/>
                <w:b/>
                <w:bCs/>
                <w:color w:val="000000" w:themeColor="text1"/>
                <w:sz w:val="22"/>
                <w:szCs w:val="22"/>
              </w:rPr>
              <w:t>sce</w:t>
            </w:r>
            <w:r w:rsidRPr="00F2036F">
              <w:rPr>
                <w:rFonts w:eastAsia="Arial"/>
                <w:b/>
                <w:bCs/>
                <w:color w:val="000000" w:themeColor="text1"/>
                <w:spacing w:val="-1"/>
                <w:sz w:val="22"/>
                <w:szCs w:val="22"/>
              </w:rPr>
              <w:t>n</w:t>
            </w:r>
            <w:r w:rsidRPr="00F2036F">
              <w:rPr>
                <w:rFonts w:eastAsia="Arial"/>
                <w:b/>
                <w:bCs/>
                <w:color w:val="000000" w:themeColor="text1"/>
                <w:sz w:val="22"/>
                <w:szCs w:val="22"/>
              </w:rPr>
              <w:t xml:space="preserve">ze </w:t>
            </w:r>
            <w:r>
              <w:rPr>
                <w:rFonts w:eastAsia="Arial"/>
                <w:b/>
                <w:bCs/>
                <w:color w:val="000000" w:themeColor="text1"/>
                <w:sz w:val="22"/>
                <w:szCs w:val="22"/>
              </w:rPr>
              <w:t>–</w:t>
            </w:r>
            <w:r w:rsidRPr="00F2036F">
              <w:rPr>
                <w:rFonts w:eastAsia="Arial"/>
                <w:b/>
                <w:bCs/>
                <w:color w:val="000000" w:themeColor="text1"/>
                <w:sz w:val="22"/>
                <w:szCs w:val="22"/>
              </w:rPr>
              <w:t xml:space="preserve"> </w:t>
            </w:r>
            <w:r>
              <w:rPr>
                <w:rFonts w:eastAsia="Arial"/>
                <w:b/>
                <w:bCs/>
                <w:color w:val="000000" w:themeColor="text1"/>
                <w:sz w:val="22"/>
                <w:szCs w:val="22"/>
              </w:rPr>
              <w:t>Terzo Anno</w:t>
            </w:r>
          </w:p>
        </w:tc>
      </w:tr>
      <w:tr w:rsidR="006F7258" w:rsidRPr="00F2036F"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F2036F" w:rsidRDefault="006F7258" w:rsidP="00720FB1">
            <w:pPr>
              <w:rPr>
                <w:b/>
                <w:color w:val="000000" w:themeColor="text1"/>
              </w:rPr>
            </w:pPr>
          </w:p>
          <w:p w:rsidR="006F7258" w:rsidRPr="00494B9A" w:rsidRDefault="006F7258" w:rsidP="00720FB1">
            <w:pPr>
              <w:jc w:val="center"/>
              <w:rPr>
                <w:b/>
                <w:color w:val="000000" w:themeColor="text1"/>
              </w:rPr>
            </w:pPr>
            <w:r w:rsidRPr="00494B9A">
              <w:rPr>
                <w:b/>
                <w:sz w:val="22"/>
                <w:szCs w:val="22"/>
              </w:rPr>
              <w:t>Analizzare e interpretare schemi di apparati, impianti e dispositivi predisponendo le attività</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Realizzare e interpretare disegni e schemi di particolari meccanici, attrezzature, dispositivi e impianti.</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Interpretare le condizioni di esercizio degli impianti indicate in schemi e disegni.</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Pianificare e organizzare le attività</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Individuare componenti, strumenti e attrezzature con le caratteristiche adeguate</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Reperire, aggiornare e archiviare la documentazione tecnica di interesse relativa a schemi di apparati e impianti.</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Consultare i manuali tecnici di riferimento</w:t>
            </w:r>
          </w:p>
          <w:p w:rsidR="006F7258" w:rsidRPr="003D647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Redigere la documentazione tecnica</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t>Norme e tecniche di rappresentazione grafica.</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t xml:space="preserve">Rappresentazione esecutiva di organi meccanici. </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t>Schemi logici e funzionali di apparati e impianti, di circuiti elettrici, elettronici e fluidici.</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t>Tecniche di ricerca, consultazione e archiviazione della documentazione tecnica.</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t>Funzionalità delle apparecchiature, dei dispositivi e dei componenti di interesse.</w:t>
            </w:r>
          </w:p>
          <w:p w:rsidR="006F7258" w:rsidRPr="000C118D" w:rsidRDefault="006F7258" w:rsidP="006F7258">
            <w:pPr>
              <w:pStyle w:val="Paragrafoelenco"/>
              <w:widowControl w:val="0"/>
              <w:numPr>
                <w:ilvl w:val="0"/>
                <w:numId w:val="6"/>
              </w:numPr>
              <w:suppressAutoHyphens/>
              <w:autoSpaceDN w:val="0"/>
              <w:contextualSpacing w:val="0"/>
              <w:textAlignment w:val="baseline"/>
              <w:rPr>
                <w:color w:val="000000" w:themeColor="text1"/>
              </w:rPr>
            </w:pPr>
            <w:r>
              <w:t xml:space="preserve">Elementi della documentazione tecnica. </w:t>
            </w:r>
          </w:p>
          <w:p w:rsidR="006F7258" w:rsidRPr="00F2036F" w:rsidRDefault="006F7258" w:rsidP="00720FB1">
            <w:pPr>
              <w:pStyle w:val="Paragrafoelenco"/>
              <w:ind w:left="360"/>
              <w:rPr>
                <w:color w:val="000000" w:themeColor="text1"/>
              </w:rPr>
            </w:pPr>
          </w:p>
        </w:tc>
      </w:tr>
      <w:tr w:rsidR="006F7258" w:rsidRPr="00F2036F"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613E34" w:rsidRDefault="006F7258" w:rsidP="00720FB1">
            <w:pPr>
              <w:jc w:val="center"/>
              <w:rPr>
                <w:b/>
              </w:rPr>
            </w:pPr>
            <w:r w:rsidRPr="00613E34">
              <w:rPr>
                <w:b/>
                <w:sz w:val="22"/>
                <w:szCs w:val="22"/>
              </w:rPr>
              <w:t>Installare apparati e impianti, anche pro</w:t>
            </w:r>
            <w:r>
              <w:rPr>
                <w:b/>
                <w:sz w:val="22"/>
                <w:szCs w:val="22"/>
              </w:rPr>
              <w:t>grammabili,</w:t>
            </w:r>
            <w:r w:rsidRPr="00613E34">
              <w:rPr>
                <w:b/>
                <w:sz w:val="22"/>
                <w:szCs w:val="22"/>
              </w:rPr>
              <w:t xml:space="preserve"> </w:t>
            </w:r>
            <w:r>
              <w:rPr>
                <w:b/>
                <w:sz w:val="22"/>
                <w:szCs w:val="22"/>
              </w:rPr>
              <w:t>secon</w:t>
            </w:r>
            <w:r w:rsidRPr="00613E34">
              <w:rPr>
                <w:b/>
                <w:sz w:val="22"/>
                <w:szCs w:val="22"/>
              </w:rPr>
              <w:t xml:space="preserve">do le specifiche tecniche </w:t>
            </w:r>
            <w:r>
              <w:rPr>
                <w:b/>
                <w:sz w:val="22"/>
                <w:szCs w:val="22"/>
              </w:rPr>
              <w:t>e nel rispetto</w:t>
            </w:r>
            <w:r w:rsidRPr="00613E34">
              <w:rPr>
                <w:b/>
                <w:sz w:val="22"/>
                <w:szCs w:val="22"/>
              </w:rPr>
              <w:t xml:space="preserve">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Assemblare co</w:t>
            </w:r>
            <w:r>
              <w:rPr>
                <w:sz w:val="22"/>
                <w:szCs w:val="22"/>
              </w:rPr>
              <w:t xml:space="preserve">mponenti </w:t>
            </w:r>
            <w:r w:rsidRPr="008034F9">
              <w:rPr>
                <w:sz w:val="22"/>
                <w:szCs w:val="22"/>
              </w:rPr>
              <w:t>meccanici, pneumatici, oleodinamici elettrici ed elettronici attraverso</w:t>
            </w:r>
            <w:r>
              <w:rPr>
                <w:sz w:val="22"/>
                <w:szCs w:val="22"/>
              </w:rPr>
              <w:t xml:space="preserve"> </w:t>
            </w:r>
            <w:r w:rsidRPr="008034F9">
              <w:rPr>
                <w:sz w:val="22"/>
                <w:szCs w:val="22"/>
              </w:rPr>
              <w:t>la lettura di schemi e disegni e nel rispetto della normativa di settore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Installare apparati e impianti nel rispetto della</w:t>
            </w:r>
            <w:r>
              <w:rPr>
                <w:sz w:val="22"/>
                <w:szCs w:val="22"/>
              </w:rPr>
              <w:t xml:space="preserve"> normativa del settore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Pr>
                <w:sz w:val="22"/>
                <w:szCs w:val="22"/>
              </w:rPr>
              <w:t>Re</w:t>
            </w:r>
            <w:r>
              <w:t>alizzare saldature di diverso tipo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 operative di assemblaggio di varie tipologie di componenti e apparecchiature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w:t>
            </w:r>
            <w:r>
              <w:rPr>
                <w:sz w:val="22"/>
                <w:szCs w:val="22"/>
              </w:rPr>
              <w:t xml:space="preserve"> </w:t>
            </w:r>
            <w:r w:rsidRPr="008034F9">
              <w:rPr>
                <w:sz w:val="22"/>
                <w:szCs w:val="22"/>
              </w:rPr>
              <w:t>operative per l’installazione di apparati e impianti</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componenti elettrici, elettronici, meccanici e fluidici</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sistemi di trasmissione del moto , del calore e di quelli programmabili</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Processi di saldatura</w:t>
            </w:r>
          </w:p>
        </w:tc>
      </w:tr>
      <w:tr w:rsidR="006F7258" w:rsidRPr="00F2036F"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B22A93" w:rsidRDefault="006F7258" w:rsidP="00720FB1">
            <w:pPr>
              <w:jc w:val="center"/>
              <w:rPr>
                <w:b/>
              </w:rPr>
            </w:pPr>
            <w:r w:rsidRPr="00B22A93">
              <w:rPr>
                <w:b/>
                <w:sz w:val="22"/>
                <w:szCs w:val="22"/>
              </w:rPr>
              <w:t xml:space="preserve">Eseguire, le attività di assistenza tecnica </w:t>
            </w:r>
            <w:r>
              <w:rPr>
                <w:b/>
                <w:sz w:val="22"/>
                <w:szCs w:val="22"/>
              </w:rPr>
              <w:t>nonché di manuten</w:t>
            </w:r>
            <w:r w:rsidRPr="00B22A93">
              <w:rPr>
                <w:b/>
                <w:sz w:val="22"/>
                <w:szCs w:val="22"/>
              </w:rPr>
              <w:t>zione ordinaria e stra</w:t>
            </w:r>
            <w:r>
              <w:rPr>
                <w:b/>
                <w:sz w:val="22"/>
                <w:szCs w:val="22"/>
              </w:rPr>
              <w:t xml:space="preserve">ordinaria, degli </w:t>
            </w:r>
            <w:r w:rsidRPr="00B22A93">
              <w:rPr>
                <w:b/>
                <w:sz w:val="22"/>
                <w:szCs w:val="22"/>
              </w:rPr>
              <w:t xml:space="preserve"> apparati, degli impianti, anche programmabili e di veicoli a motore ed assimilati , individuando eventuali guasti o anomalie, ripristinandone la funzionalità e la conformità alle specifiche tecniche, alla normativa sulla sicurezza degli utenti</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3D647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Ricavare le informazioni relative agli interventi di manutenzione dalla documentazione a corredo della macchina/ impianto.</w:t>
            </w:r>
          </w:p>
          <w:p w:rsidR="006F7258" w:rsidRPr="003D647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Applicare metodi di ricerca guasti.</w:t>
            </w:r>
          </w:p>
          <w:p w:rsidR="006F7258" w:rsidRPr="003D647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Individuare le cause del guasto e intervenire in modo adeguato</w:t>
            </w:r>
          </w:p>
          <w:p w:rsidR="006F7258" w:rsidRPr="00F2036F"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Utilizzare nei contesti operativi, metodi e strumenti di misura e controllo tipici delle attività di manutenzione dei sistemi o impianti di interesse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3D647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Procedure e tecniche standard di manutenzione ordinaria e straordinaria.</w:t>
            </w:r>
          </w:p>
          <w:p w:rsidR="006F7258" w:rsidRPr="003D647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Metodi e strumenti di ricerca dei guasti</w:t>
            </w:r>
          </w:p>
          <w:p w:rsidR="006F7258" w:rsidRPr="003D647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Strumenti e software di diagnostica di settore</w:t>
            </w:r>
          </w:p>
          <w:p w:rsidR="006F7258" w:rsidRPr="003D647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Procedure operative di smontaggio, sostituzione e ripristino apparecchiature e impianti</w:t>
            </w:r>
          </w:p>
          <w:p w:rsidR="006F7258" w:rsidRPr="00F2036F" w:rsidRDefault="006F7258" w:rsidP="00720FB1">
            <w:pPr>
              <w:pStyle w:val="Paragrafoelenco"/>
              <w:ind w:left="360"/>
              <w:rPr>
                <w:color w:val="000000" w:themeColor="text1"/>
              </w:rPr>
            </w:pPr>
          </w:p>
        </w:tc>
      </w:tr>
    </w:tbl>
    <w:p w:rsidR="0031227E" w:rsidRDefault="0031227E" w:rsidP="008406B4">
      <w:pPr>
        <w:rPr>
          <w:sz w:val="28"/>
          <w:szCs w:val="28"/>
        </w:rPr>
      </w:pPr>
    </w:p>
    <w:p w:rsidR="008406B4" w:rsidRPr="008748EA" w:rsidRDefault="0031227E" w:rsidP="008406B4">
      <w:pPr>
        <w:rPr>
          <w:b/>
          <w:bCs/>
        </w:rPr>
      </w:pPr>
      <w:bookmarkStart w:id="2" w:name="_Hlk25246393"/>
      <w:r w:rsidRPr="008748EA">
        <w:rPr>
          <w:b/>
          <w:bCs/>
        </w:rPr>
        <w:lastRenderedPageBreak/>
        <w:t>Per i saperi essenziali si fa riferimento al PECUP</w:t>
      </w:r>
    </w:p>
    <w:p w:rsidR="0031227E" w:rsidRPr="0031227E" w:rsidRDefault="0031227E" w:rsidP="008406B4"/>
    <w:tbl>
      <w:tblPr>
        <w:tblStyle w:val="Grigliatabella"/>
        <w:tblW w:w="5000" w:type="pct"/>
        <w:tblLook w:val="04A0"/>
      </w:tblPr>
      <w:tblGrid>
        <w:gridCol w:w="3400"/>
        <w:gridCol w:w="7588"/>
      </w:tblGrid>
      <w:tr w:rsidR="008406B4" w:rsidRPr="008748EA" w:rsidTr="008748EA">
        <w:trPr>
          <w:trHeight w:val="567"/>
        </w:trPr>
        <w:tc>
          <w:tcPr>
            <w:tcW w:w="5000" w:type="pct"/>
            <w:gridSpan w:val="2"/>
            <w:vAlign w:val="center"/>
          </w:tcPr>
          <w:p w:rsidR="008406B4" w:rsidRPr="008748EA" w:rsidRDefault="008406B4" w:rsidP="008748EA">
            <w:pPr>
              <w:jc w:val="center"/>
              <w:rPr>
                <w:b/>
              </w:rPr>
            </w:pPr>
            <w:r w:rsidRPr="008748EA">
              <w:rPr>
                <w:b/>
              </w:rPr>
              <w:t>ASSE DEI LINGUAGGI</w:t>
            </w:r>
          </w:p>
        </w:tc>
      </w:tr>
      <w:tr w:rsidR="008406B4" w:rsidRPr="008748EA" w:rsidTr="008748EA">
        <w:trPr>
          <w:trHeight w:val="397"/>
        </w:trPr>
        <w:tc>
          <w:tcPr>
            <w:tcW w:w="1547" w:type="pct"/>
            <w:vAlign w:val="center"/>
          </w:tcPr>
          <w:p w:rsidR="008406B4" w:rsidRPr="008748EA" w:rsidRDefault="00BD2738" w:rsidP="008748EA">
            <w:pPr>
              <w:jc w:val="center"/>
              <w:rPr>
                <w:b/>
                <w:bCs/>
              </w:rPr>
            </w:pPr>
            <w:r>
              <w:rPr>
                <w:b/>
                <w:bCs/>
              </w:rPr>
              <w:t>Insegnamenti coinvolti</w:t>
            </w:r>
          </w:p>
        </w:tc>
        <w:tc>
          <w:tcPr>
            <w:tcW w:w="3453" w:type="pct"/>
            <w:vAlign w:val="center"/>
          </w:tcPr>
          <w:p w:rsidR="008406B4" w:rsidRPr="008748EA" w:rsidRDefault="0031227E" w:rsidP="008748EA">
            <w:pPr>
              <w:jc w:val="center"/>
              <w:rPr>
                <w:b/>
                <w:bCs/>
              </w:rPr>
            </w:pPr>
            <w:r w:rsidRPr="008748EA">
              <w:rPr>
                <w:b/>
                <w:bCs/>
              </w:rPr>
              <w:t>Contenuti</w:t>
            </w:r>
          </w:p>
        </w:tc>
      </w:tr>
      <w:tr w:rsidR="008406B4" w:rsidRPr="008748EA" w:rsidTr="008748EA">
        <w:trPr>
          <w:trHeight w:val="1134"/>
        </w:trPr>
        <w:tc>
          <w:tcPr>
            <w:tcW w:w="1547" w:type="pct"/>
            <w:vAlign w:val="center"/>
          </w:tcPr>
          <w:p w:rsidR="008406B4" w:rsidRPr="008748EA" w:rsidRDefault="008406B4" w:rsidP="008748EA">
            <w:pPr>
              <w:rPr>
                <w:b/>
              </w:rPr>
            </w:pPr>
            <w:r w:rsidRPr="008748EA">
              <w:rPr>
                <w:b/>
              </w:rPr>
              <w:t>ITALIANO</w:t>
            </w:r>
          </w:p>
        </w:tc>
        <w:tc>
          <w:tcPr>
            <w:tcW w:w="3453" w:type="pct"/>
          </w:tcPr>
          <w:p w:rsidR="00343B47" w:rsidRDefault="00343B47" w:rsidP="00343B47">
            <w:r>
              <w:t>Il Medioevo -San Francesco e San Benedetto: lavoro, preghiera e riposo.</w:t>
            </w:r>
          </w:p>
          <w:p w:rsidR="00343B47" w:rsidRDefault="00343B47" w:rsidP="00343B47">
            <w:r>
              <w:t>Gli amanuensi- La nascita della lingua italiana- La poesia religiosa</w:t>
            </w:r>
          </w:p>
          <w:p w:rsidR="0041424E" w:rsidRPr="008748EA" w:rsidRDefault="00343B47" w:rsidP="0041424E">
            <w:r>
              <w:t>La poesia comica realistica- Il “dolce stilnovo</w:t>
            </w:r>
            <w:r w:rsidR="0041424E">
              <w:t>.</w:t>
            </w:r>
            <w:r w:rsidR="0016205D">
              <w:t xml:space="preserve"> Il poema epico cavalleresco.</w:t>
            </w:r>
          </w:p>
          <w:p w:rsidR="008406B4" w:rsidRPr="008748EA" w:rsidRDefault="008406B4" w:rsidP="00343B47">
            <w:pPr>
              <w:jc w:val="both"/>
            </w:pPr>
          </w:p>
        </w:tc>
      </w:tr>
      <w:tr w:rsidR="00F67EAB" w:rsidRPr="008748EA" w:rsidTr="008748EA">
        <w:trPr>
          <w:trHeight w:val="1134"/>
        </w:trPr>
        <w:tc>
          <w:tcPr>
            <w:tcW w:w="1547" w:type="pct"/>
            <w:vAlign w:val="center"/>
          </w:tcPr>
          <w:p w:rsidR="00F67EAB" w:rsidRPr="008748EA" w:rsidRDefault="00F67EAB" w:rsidP="008748EA">
            <w:pPr>
              <w:rPr>
                <w:b/>
              </w:rPr>
            </w:pPr>
            <w:r>
              <w:rPr>
                <w:b/>
              </w:rPr>
              <w:t>I</w:t>
            </w:r>
            <w:r w:rsidRPr="008748EA">
              <w:rPr>
                <w:b/>
              </w:rPr>
              <w:t>NGLESE</w:t>
            </w:r>
          </w:p>
        </w:tc>
        <w:tc>
          <w:tcPr>
            <w:tcW w:w="3453" w:type="pct"/>
          </w:tcPr>
          <w:p w:rsidR="00F67EAB" w:rsidRPr="00D675E4" w:rsidRDefault="00F67EAB" w:rsidP="00720FB1">
            <w:pPr>
              <w:jc w:val="both"/>
              <w:rPr>
                <w:lang w:val="en-US"/>
              </w:rPr>
            </w:pPr>
            <w:r w:rsidRPr="00D675E4">
              <w:rPr>
                <w:lang w:val="en-US"/>
              </w:rPr>
              <w:t>A business phone conversation.</w:t>
            </w:r>
          </w:p>
          <w:p w:rsidR="00F67EAB" w:rsidRPr="00D675E4" w:rsidRDefault="00F67EAB" w:rsidP="00720FB1">
            <w:pPr>
              <w:jc w:val="both"/>
              <w:rPr>
                <w:lang w:val="en-US"/>
              </w:rPr>
            </w:pPr>
            <w:r w:rsidRPr="00D675E4">
              <w:rPr>
                <w:lang w:val="en-US"/>
              </w:rPr>
              <w:t xml:space="preserve">Engineering and </w:t>
            </w:r>
            <w:proofErr w:type="spellStart"/>
            <w:r w:rsidRPr="00D675E4">
              <w:rPr>
                <w:lang w:val="en-US"/>
              </w:rPr>
              <w:t>mechatronics</w:t>
            </w:r>
            <w:proofErr w:type="spellEnd"/>
          </w:p>
          <w:p w:rsidR="00F67EAB" w:rsidRPr="00D675E4" w:rsidRDefault="00F67EAB" w:rsidP="00720FB1">
            <w:pPr>
              <w:jc w:val="both"/>
              <w:rPr>
                <w:lang w:val="en-US"/>
              </w:rPr>
            </w:pPr>
            <w:r w:rsidRPr="00D675E4">
              <w:rPr>
                <w:lang w:val="en-US"/>
              </w:rPr>
              <w:t>Electronic components.</w:t>
            </w:r>
          </w:p>
          <w:p w:rsidR="00F67EAB" w:rsidRPr="00D675E4" w:rsidRDefault="00F67EAB" w:rsidP="00720FB1">
            <w:pPr>
              <w:jc w:val="both"/>
              <w:rPr>
                <w:lang w:val="en-US"/>
              </w:rPr>
            </w:pPr>
            <w:r w:rsidRPr="00D675E4">
              <w:rPr>
                <w:lang w:val="en-US"/>
              </w:rPr>
              <w:t>Safety education. Grammar,</w:t>
            </w:r>
            <w:r w:rsidR="00720FB1">
              <w:rPr>
                <w:lang w:val="en-US"/>
              </w:rPr>
              <w:t xml:space="preserve"> </w:t>
            </w:r>
            <w:r w:rsidRPr="00D675E4">
              <w:rPr>
                <w:lang w:val="en-US"/>
              </w:rPr>
              <w:t>functions,</w:t>
            </w:r>
            <w:r w:rsidR="00720FB1">
              <w:rPr>
                <w:lang w:val="en-US"/>
              </w:rPr>
              <w:t xml:space="preserve"> </w:t>
            </w:r>
            <w:proofErr w:type="spellStart"/>
            <w:r w:rsidRPr="00D675E4">
              <w:rPr>
                <w:lang w:val="en-US"/>
              </w:rPr>
              <w:t>idiomas</w:t>
            </w:r>
            <w:proofErr w:type="spellEnd"/>
            <w:r w:rsidRPr="00D675E4">
              <w:rPr>
                <w:lang w:val="en-US"/>
              </w:rPr>
              <w:t xml:space="preserve">.         </w:t>
            </w:r>
          </w:p>
          <w:p w:rsidR="00F67EAB" w:rsidRPr="005F3D60" w:rsidRDefault="00F67EAB" w:rsidP="00720FB1">
            <w:pPr>
              <w:jc w:val="both"/>
            </w:pPr>
            <w:r w:rsidRPr="00D675E4">
              <w:t>Cenni storici,</w:t>
            </w:r>
            <w:r w:rsidR="00720FB1">
              <w:t xml:space="preserve"> </w:t>
            </w:r>
            <w:r w:rsidRPr="00D675E4">
              <w:t xml:space="preserve">culturali e letterari del Regno Unito </w:t>
            </w:r>
          </w:p>
        </w:tc>
      </w:tr>
      <w:tr w:rsidR="00F67EAB" w:rsidRPr="008748EA" w:rsidTr="00720FB1">
        <w:trPr>
          <w:trHeight w:val="615"/>
        </w:trPr>
        <w:tc>
          <w:tcPr>
            <w:tcW w:w="1547" w:type="pct"/>
            <w:vAlign w:val="center"/>
          </w:tcPr>
          <w:p w:rsidR="00F67EAB" w:rsidRPr="008748EA" w:rsidRDefault="00F67EAB" w:rsidP="008748EA">
            <w:pPr>
              <w:rPr>
                <w:b/>
              </w:rPr>
            </w:pPr>
            <w:r w:rsidRPr="008748EA">
              <w:rPr>
                <w:b/>
              </w:rPr>
              <w:t>SCIENZE MOTORIE</w:t>
            </w:r>
          </w:p>
        </w:tc>
        <w:tc>
          <w:tcPr>
            <w:tcW w:w="3453" w:type="pct"/>
          </w:tcPr>
          <w:p w:rsidR="00F67EAB" w:rsidRPr="005F3D60" w:rsidRDefault="00F67EAB" w:rsidP="00F67EAB">
            <w:r>
              <w:t>Controllo delle varie posture e distanze fisiche. Prossemica: controllo della postura e distanza durante le esercitazion</w:t>
            </w:r>
            <w:r w:rsidR="00720FB1">
              <w:t>i</w:t>
            </w:r>
            <w:r>
              <w:t xml:space="preserve"> del settore di riferimento.</w:t>
            </w:r>
          </w:p>
        </w:tc>
      </w:tr>
      <w:tr w:rsidR="00F67EAB" w:rsidRPr="008748EA" w:rsidTr="008748EA">
        <w:trPr>
          <w:trHeight w:val="567"/>
        </w:trPr>
        <w:tc>
          <w:tcPr>
            <w:tcW w:w="5000" w:type="pct"/>
            <w:gridSpan w:val="2"/>
            <w:vAlign w:val="center"/>
          </w:tcPr>
          <w:p w:rsidR="00F67EAB" w:rsidRPr="008748EA" w:rsidRDefault="00F67EAB" w:rsidP="008748EA">
            <w:pPr>
              <w:jc w:val="center"/>
            </w:pPr>
            <w:r w:rsidRPr="008748EA">
              <w:rPr>
                <w:b/>
              </w:rPr>
              <w:t>ASSE MATEMATICO - SCIENTIFICO</w:t>
            </w:r>
          </w:p>
        </w:tc>
      </w:tr>
      <w:tr w:rsidR="00F67EAB" w:rsidRPr="008748EA" w:rsidTr="008748EA">
        <w:trPr>
          <w:trHeight w:val="397"/>
        </w:trPr>
        <w:tc>
          <w:tcPr>
            <w:tcW w:w="1547" w:type="pct"/>
            <w:vAlign w:val="center"/>
          </w:tcPr>
          <w:p w:rsidR="00F67EAB" w:rsidRPr="008748EA" w:rsidRDefault="00BD2738" w:rsidP="008748EA">
            <w:pPr>
              <w:jc w:val="center"/>
            </w:pPr>
            <w:r>
              <w:rPr>
                <w:b/>
                <w:bCs/>
              </w:rPr>
              <w:t>Insegnamenti coinvolti</w:t>
            </w:r>
          </w:p>
        </w:tc>
        <w:tc>
          <w:tcPr>
            <w:tcW w:w="3453" w:type="pct"/>
            <w:vAlign w:val="center"/>
          </w:tcPr>
          <w:p w:rsidR="00F67EAB" w:rsidRPr="008748EA" w:rsidRDefault="00F67EAB" w:rsidP="008748EA">
            <w:pPr>
              <w:jc w:val="center"/>
            </w:pPr>
            <w:r w:rsidRPr="008748EA">
              <w:rPr>
                <w:b/>
                <w:bCs/>
              </w:rPr>
              <w:t>Contenuti</w:t>
            </w:r>
          </w:p>
        </w:tc>
      </w:tr>
      <w:tr w:rsidR="00F67EAB" w:rsidRPr="008748EA" w:rsidTr="008748EA">
        <w:trPr>
          <w:trHeight w:val="1134"/>
        </w:trPr>
        <w:tc>
          <w:tcPr>
            <w:tcW w:w="1547" w:type="pct"/>
            <w:vAlign w:val="center"/>
          </w:tcPr>
          <w:p w:rsidR="00F67EAB" w:rsidRPr="008748EA" w:rsidRDefault="00F67EAB" w:rsidP="008748EA">
            <w:pPr>
              <w:rPr>
                <w:b/>
              </w:rPr>
            </w:pPr>
            <w:r w:rsidRPr="008748EA">
              <w:rPr>
                <w:b/>
              </w:rPr>
              <w:t>MATEMATICA</w:t>
            </w:r>
          </w:p>
        </w:tc>
        <w:tc>
          <w:tcPr>
            <w:tcW w:w="3453" w:type="pct"/>
          </w:tcPr>
          <w:p w:rsidR="00F67EAB" w:rsidRPr="003D4115" w:rsidRDefault="00F67EAB" w:rsidP="00F67EAB">
            <w:r w:rsidRPr="003D4115">
              <w:t>Semplici problemi con le equazioni di I grado</w:t>
            </w:r>
          </w:p>
          <w:p w:rsidR="00F67EAB" w:rsidRPr="003D4115" w:rsidRDefault="00F67EAB" w:rsidP="00F67EAB">
            <w:r w:rsidRPr="003D4115">
              <w:t>Disequazioni di I grado intere e fratte: tecniche risolutive</w:t>
            </w:r>
          </w:p>
          <w:p w:rsidR="00F67EAB" w:rsidRPr="008748EA" w:rsidRDefault="00F67EAB" w:rsidP="008748EA">
            <w:r w:rsidRPr="003D4115">
              <w:t>Sistemi di disequazioni di I grado</w:t>
            </w:r>
          </w:p>
        </w:tc>
      </w:tr>
      <w:tr w:rsidR="00F67EAB" w:rsidRPr="008748EA" w:rsidTr="008748EA">
        <w:trPr>
          <w:trHeight w:val="567"/>
        </w:trPr>
        <w:tc>
          <w:tcPr>
            <w:tcW w:w="5000" w:type="pct"/>
            <w:gridSpan w:val="2"/>
            <w:vAlign w:val="center"/>
          </w:tcPr>
          <w:p w:rsidR="00F67EAB" w:rsidRPr="008748EA" w:rsidRDefault="00F67EAB" w:rsidP="008748EA">
            <w:pPr>
              <w:jc w:val="center"/>
            </w:pPr>
            <w:r w:rsidRPr="008748EA">
              <w:rPr>
                <w:b/>
              </w:rPr>
              <w:t>ASSE STORICO SOCIALE</w:t>
            </w:r>
          </w:p>
        </w:tc>
      </w:tr>
      <w:tr w:rsidR="00F67EAB" w:rsidRPr="008748EA" w:rsidTr="008748EA">
        <w:trPr>
          <w:trHeight w:val="397"/>
        </w:trPr>
        <w:tc>
          <w:tcPr>
            <w:tcW w:w="1547" w:type="pct"/>
            <w:vAlign w:val="center"/>
          </w:tcPr>
          <w:p w:rsidR="00F67EAB" w:rsidRPr="008748EA" w:rsidRDefault="00BD2738" w:rsidP="008748EA">
            <w:pPr>
              <w:jc w:val="center"/>
            </w:pPr>
            <w:r>
              <w:rPr>
                <w:b/>
                <w:bCs/>
              </w:rPr>
              <w:t>Insegnamenti coinvolti</w:t>
            </w:r>
          </w:p>
        </w:tc>
        <w:tc>
          <w:tcPr>
            <w:tcW w:w="3453" w:type="pct"/>
            <w:vAlign w:val="center"/>
          </w:tcPr>
          <w:p w:rsidR="00F67EAB" w:rsidRPr="008748EA" w:rsidRDefault="00F67EAB" w:rsidP="008748EA">
            <w:pPr>
              <w:jc w:val="center"/>
            </w:pPr>
            <w:r w:rsidRPr="008748EA">
              <w:rPr>
                <w:b/>
                <w:bCs/>
              </w:rPr>
              <w:t>Contenuti</w:t>
            </w:r>
          </w:p>
        </w:tc>
      </w:tr>
      <w:tr w:rsidR="00F67EAB" w:rsidRPr="008748EA" w:rsidTr="00720FB1">
        <w:trPr>
          <w:trHeight w:val="624"/>
        </w:trPr>
        <w:tc>
          <w:tcPr>
            <w:tcW w:w="1547" w:type="pct"/>
            <w:vAlign w:val="center"/>
          </w:tcPr>
          <w:p w:rsidR="00F67EAB" w:rsidRPr="008748EA" w:rsidRDefault="00F67EAB" w:rsidP="008748EA">
            <w:pPr>
              <w:rPr>
                <w:b/>
              </w:rPr>
            </w:pPr>
            <w:r w:rsidRPr="008748EA">
              <w:rPr>
                <w:b/>
              </w:rPr>
              <w:t>STORIA</w:t>
            </w:r>
          </w:p>
        </w:tc>
        <w:tc>
          <w:tcPr>
            <w:tcW w:w="3453" w:type="pct"/>
            <w:vAlign w:val="center"/>
          </w:tcPr>
          <w:p w:rsidR="0041424E" w:rsidRDefault="00F67EAB" w:rsidP="0041424E">
            <w:pPr>
              <w:pStyle w:val="Normale1"/>
              <w:rPr>
                <w:rFonts w:cs="Times New Roman"/>
                <w:sz w:val="22"/>
                <w:szCs w:val="22"/>
              </w:rPr>
            </w:pPr>
            <w:r>
              <w:rPr>
                <w:rFonts w:cs="Times New Roman"/>
                <w:sz w:val="22"/>
                <w:szCs w:val="22"/>
              </w:rPr>
              <w:t>I mestieri nel medioevo e la nascita delle corporazioni.</w:t>
            </w:r>
            <w:r w:rsidR="0041424E">
              <w:rPr>
                <w:rFonts w:cs="Times New Roman"/>
                <w:sz w:val="22"/>
                <w:szCs w:val="22"/>
              </w:rPr>
              <w:t xml:space="preserve"> La società feudale</w:t>
            </w:r>
          </w:p>
          <w:p w:rsidR="0041424E" w:rsidRDefault="0041424E" w:rsidP="0041424E">
            <w:pPr>
              <w:pStyle w:val="Normale1"/>
              <w:rPr>
                <w:rFonts w:cs="Times New Roman"/>
                <w:sz w:val="22"/>
                <w:szCs w:val="22"/>
              </w:rPr>
            </w:pPr>
            <w:r>
              <w:rPr>
                <w:rFonts w:cs="Times New Roman"/>
                <w:sz w:val="22"/>
                <w:szCs w:val="22"/>
              </w:rPr>
              <w:t xml:space="preserve">L’arte rinascimentale e la ricerca di nuove professionalità </w:t>
            </w:r>
          </w:p>
          <w:p w:rsidR="0041424E" w:rsidRDefault="0041424E" w:rsidP="0041424E">
            <w:pPr>
              <w:pStyle w:val="Normale1"/>
              <w:rPr>
                <w:rFonts w:cs="Times New Roman"/>
                <w:sz w:val="22"/>
                <w:szCs w:val="22"/>
              </w:rPr>
            </w:pPr>
            <w:r>
              <w:rPr>
                <w:rFonts w:cs="Times New Roman"/>
                <w:sz w:val="22"/>
                <w:szCs w:val="22"/>
              </w:rPr>
              <w:t>La rivoluzione scientifica.</w:t>
            </w:r>
          </w:p>
          <w:p w:rsidR="00F67EAB" w:rsidRPr="005F3D60" w:rsidRDefault="00F67EAB" w:rsidP="00720FB1">
            <w:pPr>
              <w:pStyle w:val="Normale1"/>
              <w:rPr>
                <w:rFonts w:cs="Times New Roman"/>
                <w:sz w:val="22"/>
                <w:szCs w:val="22"/>
              </w:rPr>
            </w:pPr>
          </w:p>
        </w:tc>
      </w:tr>
      <w:tr w:rsidR="00F67EAB" w:rsidRPr="008748EA" w:rsidTr="00720FB1">
        <w:trPr>
          <w:trHeight w:val="624"/>
        </w:trPr>
        <w:tc>
          <w:tcPr>
            <w:tcW w:w="1547" w:type="pct"/>
            <w:vAlign w:val="center"/>
          </w:tcPr>
          <w:p w:rsidR="00F67EAB" w:rsidRPr="008748EA" w:rsidRDefault="00F67EAB" w:rsidP="008748EA">
            <w:pPr>
              <w:rPr>
                <w:b/>
              </w:rPr>
            </w:pPr>
            <w:r w:rsidRPr="008748EA">
              <w:rPr>
                <w:b/>
              </w:rPr>
              <w:t>RELIGIONE</w:t>
            </w:r>
          </w:p>
        </w:tc>
        <w:tc>
          <w:tcPr>
            <w:tcW w:w="3453" w:type="pct"/>
          </w:tcPr>
          <w:p w:rsidR="00F67EAB" w:rsidRPr="00720FB1" w:rsidRDefault="00F67EAB" w:rsidP="00720FB1">
            <w:r>
              <w:t>La convivenza tra bene e male – Il decalogo: sentiero della vita - Le grandi religioni e le regole</w:t>
            </w:r>
          </w:p>
        </w:tc>
      </w:tr>
      <w:tr w:rsidR="00F67EAB" w:rsidRPr="008748EA" w:rsidTr="008748EA">
        <w:trPr>
          <w:trHeight w:val="567"/>
        </w:trPr>
        <w:tc>
          <w:tcPr>
            <w:tcW w:w="5000" w:type="pct"/>
            <w:gridSpan w:val="2"/>
            <w:vAlign w:val="center"/>
          </w:tcPr>
          <w:p w:rsidR="00F67EAB" w:rsidRPr="008748EA" w:rsidRDefault="00F67EAB" w:rsidP="008748EA">
            <w:pPr>
              <w:jc w:val="center"/>
            </w:pPr>
            <w:r w:rsidRPr="008748EA">
              <w:rPr>
                <w:b/>
              </w:rPr>
              <w:t>ASSE TECNICO - TECNOLOGICO</w:t>
            </w:r>
          </w:p>
        </w:tc>
      </w:tr>
      <w:tr w:rsidR="00F67EAB" w:rsidRPr="008748EA" w:rsidTr="008748EA">
        <w:trPr>
          <w:trHeight w:val="397"/>
        </w:trPr>
        <w:tc>
          <w:tcPr>
            <w:tcW w:w="1547" w:type="pct"/>
            <w:vAlign w:val="center"/>
          </w:tcPr>
          <w:p w:rsidR="00F67EAB" w:rsidRPr="008748EA" w:rsidRDefault="00BD2738" w:rsidP="008748EA">
            <w:pPr>
              <w:jc w:val="center"/>
            </w:pPr>
            <w:r>
              <w:rPr>
                <w:b/>
                <w:bCs/>
              </w:rPr>
              <w:t>Insegnamenti coinvolti</w:t>
            </w:r>
          </w:p>
        </w:tc>
        <w:tc>
          <w:tcPr>
            <w:tcW w:w="3453" w:type="pct"/>
            <w:vAlign w:val="center"/>
          </w:tcPr>
          <w:p w:rsidR="00F67EAB" w:rsidRPr="008748EA" w:rsidRDefault="00F67EAB" w:rsidP="008748EA">
            <w:pPr>
              <w:jc w:val="center"/>
            </w:pPr>
            <w:r w:rsidRPr="008748EA">
              <w:rPr>
                <w:b/>
                <w:bCs/>
              </w:rPr>
              <w:t>Contenuti</w:t>
            </w:r>
          </w:p>
        </w:tc>
      </w:tr>
      <w:tr w:rsidR="00F67EAB" w:rsidRPr="008748EA" w:rsidTr="008748EA">
        <w:trPr>
          <w:trHeight w:val="1134"/>
        </w:trPr>
        <w:tc>
          <w:tcPr>
            <w:tcW w:w="1547" w:type="pct"/>
            <w:vAlign w:val="center"/>
          </w:tcPr>
          <w:p w:rsidR="00F67EAB" w:rsidRPr="008748EA" w:rsidRDefault="00F67EAB" w:rsidP="008748EA">
            <w:pPr>
              <w:rPr>
                <w:b/>
              </w:rPr>
            </w:pPr>
          </w:p>
          <w:p w:rsidR="00F67EAB" w:rsidRPr="00720FB1" w:rsidRDefault="00F67EAB" w:rsidP="008748EA">
            <w:pPr>
              <w:rPr>
                <w:b/>
              </w:rPr>
            </w:pPr>
            <w:r w:rsidRPr="008748EA">
              <w:rPr>
                <w:b/>
              </w:rPr>
              <w:t>TECNOLOGIE ELETTRICHE-ELETTRONICHE E APPLICAZIONE (TEE)</w:t>
            </w:r>
          </w:p>
        </w:tc>
        <w:tc>
          <w:tcPr>
            <w:tcW w:w="3453" w:type="pct"/>
          </w:tcPr>
          <w:p w:rsidR="00F67EAB" w:rsidRPr="003D4115" w:rsidRDefault="00F67EAB" w:rsidP="00F67EAB">
            <w:r w:rsidRPr="003D4115">
              <w:t>Materiali elettrici</w:t>
            </w:r>
          </w:p>
          <w:p w:rsidR="00F67EAB" w:rsidRPr="003D4115" w:rsidRDefault="00F67EAB" w:rsidP="00F67EAB">
            <w:r w:rsidRPr="003D4115">
              <w:t xml:space="preserve">   - Generatori e resistori</w:t>
            </w:r>
          </w:p>
          <w:p w:rsidR="00F67EAB" w:rsidRPr="003D4115" w:rsidRDefault="00F67EAB" w:rsidP="00F67EAB">
            <w:r w:rsidRPr="003D4115">
              <w:t xml:space="preserve">   - Circuito elettrico elementare</w:t>
            </w:r>
          </w:p>
          <w:p w:rsidR="00F67EAB" w:rsidRPr="00F67EAB" w:rsidRDefault="00F67EAB" w:rsidP="008748EA">
            <w:pPr>
              <w:rPr>
                <w:lang w:val="en-US"/>
              </w:rPr>
            </w:pPr>
            <w:r w:rsidRPr="003D4115">
              <w:t xml:space="preserve">   </w:t>
            </w:r>
            <w:r w:rsidRPr="00F67EAB">
              <w:rPr>
                <w:lang w:val="en-US"/>
              </w:rPr>
              <w:t xml:space="preserve">- </w:t>
            </w:r>
            <w:proofErr w:type="spellStart"/>
            <w:r w:rsidRPr="00F67EAB">
              <w:rPr>
                <w:lang w:val="en-US"/>
              </w:rPr>
              <w:t>Legge</w:t>
            </w:r>
            <w:proofErr w:type="spellEnd"/>
            <w:r w:rsidRPr="00F67EAB">
              <w:rPr>
                <w:lang w:val="en-US"/>
              </w:rPr>
              <w:t xml:space="preserve"> </w:t>
            </w:r>
            <w:proofErr w:type="spellStart"/>
            <w:r w:rsidRPr="00F67EAB">
              <w:rPr>
                <w:lang w:val="en-US"/>
              </w:rPr>
              <w:t>di</w:t>
            </w:r>
            <w:proofErr w:type="spellEnd"/>
            <w:r w:rsidRPr="00F67EAB">
              <w:rPr>
                <w:lang w:val="en-US"/>
              </w:rPr>
              <w:t xml:space="preserve"> Ohm</w:t>
            </w:r>
          </w:p>
        </w:tc>
      </w:tr>
      <w:tr w:rsidR="00F67EAB" w:rsidRPr="008748EA" w:rsidTr="008748EA">
        <w:trPr>
          <w:trHeight w:val="1134"/>
        </w:trPr>
        <w:tc>
          <w:tcPr>
            <w:tcW w:w="1547" w:type="pct"/>
            <w:vAlign w:val="center"/>
          </w:tcPr>
          <w:p w:rsidR="00F67EAB" w:rsidRPr="00FF4965" w:rsidRDefault="00F67EAB" w:rsidP="008748EA">
            <w:pPr>
              <w:rPr>
                <w:b/>
              </w:rPr>
            </w:pPr>
            <w:r w:rsidRPr="008748EA">
              <w:rPr>
                <w:b/>
              </w:rPr>
              <w:t xml:space="preserve">TECNOLOGIE E TECNICHE </w:t>
            </w:r>
            <w:proofErr w:type="spellStart"/>
            <w:r w:rsidRPr="008748EA">
              <w:rPr>
                <w:b/>
              </w:rPr>
              <w:t>DI</w:t>
            </w:r>
            <w:proofErr w:type="spellEnd"/>
            <w:r w:rsidRPr="008748EA">
              <w:rPr>
                <w:b/>
              </w:rPr>
              <w:t xml:space="preserve"> DIAGNOSTICA E MANUTENZIONE DEI MEZZI </w:t>
            </w:r>
            <w:proofErr w:type="spellStart"/>
            <w:r w:rsidRPr="008748EA">
              <w:rPr>
                <w:b/>
              </w:rPr>
              <w:t>DI</w:t>
            </w:r>
            <w:proofErr w:type="spellEnd"/>
            <w:r w:rsidRPr="008748EA">
              <w:rPr>
                <w:b/>
              </w:rPr>
              <w:t xml:space="preserve"> TRASPORTO</w:t>
            </w:r>
          </w:p>
        </w:tc>
        <w:tc>
          <w:tcPr>
            <w:tcW w:w="3453" w:type="pct"/>
          </w:tcPr>
          <w:p w:rsidR="00F67EAB" w:rsidRPr="007D6A93" w:rsidRDefault="00F67EAB" w:rsidP="00F67EAB">
            <w:r w:rsidRPr="003D4115">
              <w:t>Un po’ di storia: l’evoluzione degli autoveicoli nel tempo;</w:t>
            </w:r>
            <w:r w:rsidR="00720FB1">
              <w:t xml:space="preserve"> </w:t>
            </w:r>
            <w:r w:rsidRPr="003D4115">
              <w:t>classificazione degli autoveicoli;</w:t>
            </w:r>
            <w:r w:rsidR="00720FB1">
              <w:t xml:space="preserve"> </w:t>
            </w:r>
            <w:r w:rsidRPr="003D4115">
              <w:t>i sistemi tecnici del veicolo a motore, struttura generale di un autoveicolo.</w:t>
            </w:r>
          </w:p>
        </w:tc>
      </w:tr>
      <w:tr w:rsidR="00F67EAB" w:rsidRPr="008748EA" w:rsidTr="008748EA">
        <w:trPr>
          <w:trHeight w:val="1134"/>
        </w:trPr>
        <w:tc>
          <w:tcPr>
            <w:tcW w:w="1547" w:type="pct"/>
            <w:vAlign w:val="center"/>
          </w:tcPr>
          <w:p w:rsidR="00F67EAB" w:rsidRPr="008748EA" w:rsidRDefault="00F67EAB" w:rsidP="008748EA">
            <w:pPr>
              <w:rPr>
                <w:b/>
              </w:rPr>
            </w:pPr>
            <w:r w:rsidRPr="008748EA">
              <w:rPr>
                <w:b/>
              </w:rPr>
              <w:lastRenderedPageBreak/>
              <w:t>TECNOLOGIE MECCANICHE E APPLICAZIONI</w:t>
            </w:r>
          </w:p>
        </w:tc>
        <w:tc>
          <w:tcPr>
            <w:tcW w:w="3453" w:type="pct"/>
          </w:tcPr>
          <w:p w:rsidR="00F67EAB" w:rsidRPr="003D4115" w:rsidRDefault="00F67EAB" w:rsidP="00720FB1">
            <w:pPr>
              <w:jc w:val="both"/>
            </w:pPr>
            <w:r w:rsidRPr="003D4115">
              <w:t>Sistemi di unità di misura. Definizione di grandezza. Unità di misura. Sistema tecnico e sistema internazionale di unità di misura Strumenti di misura: qualità metrologiche ed errori degli strumenti di misura. Le proprietà fisiche dei materiali: massa volumica, densità, peso specifico, coefficiente di dilatazione termica, conducibilità termica, capacità termica massica, calore specifico, temperatura di fusione, resistenza elettrica, calore di fusione.</w:t>
            </w:r>
          </w:p>
        </w:tc>
      </w:tr>
      <w:tr w:rsidR="00F67EAB" w:rsidRPr="008748EA" w:rsidTr="008748EA">
        <w:trPr>
          <w:trHeight w:val="1134"/>
        </w:trPr>
        <w:tc>
          <w:tcPr>
            <w:tcW w:w="1547" w:type="pct"/>
            <w:vAlign w:val="center"/>
          </w:tcPr>
          <w:p w:rsidR="00F67EAB" w:rsidRPr="008748EA" w:rsidRDefault="00F67EAB" w:rsidP="008748EA">
            <w:pPr>
              <w:rPr>
                <w:b/>
              </w:rPr>
            </w:pPr>
          </w:p>
          <w:p w:rsidR="00F67EAB" w:rsidRPr="008748EA" w:rsidRDefault="00F67EAB" w:rsidP="008748EA">
            <w:pPr>
              <w:rPr>
                <w:b/>
              </w:rPr>
            </w:pPr>
            <w:r w:rsidRPr="008748EA">
              <w:rPr>
                <w:b/>
              </w:rPr>
              <w:t>LABORATORIO TECNOLOGICI ED ESERCITAZIONI</w:t>
            </w:r>
          </w:p>
          <w:p w:rsidR="00F67EAB" w:rsidRPr="008748EA" w:rsidRDefault="00F67EAB" w:rsidP="008748EA"/>
        </w:tc>
        <w:tc>
          <w:tcPr>
            <w:tcW w:w="3453" w:type="pct"/>
          </w:tcPr>
          <w:p w:rsidR="00A6475C" w:rsidRDefault="00A6475C" w:rsidP="008748EA">
            <w:r>
              <w:t xml:space="preserve">Strumenti di misura:  </w:t>
            </w:r>
          </w:p>
          <w:p w:rsidR="00A6475C" w:rsidRDefault="00A6475C" w:rsidP="00A6475C">
            <w:pPr>
              <w:pStyle w:val="Paragrafoelenco"/>
              <w:numPr>
                <w:ilvl w:val="0"/>
                <w:numId w:val="34"/>
              </w:numPr>
            </w:pPr>
            <w:r w:rsidRPr="00A6475C">
              <w:t>Calibro: Conoscenza strumento, applicazioni, misurazione</w:t>
            </w:r>
          </w:p>
          <w:p w:rsidR="00A6475C" w:rsidRDefault="00A6475C" w:rsidP="00A6475C">
            <w:pPr>
              <w:pStyle w:val="Paragrafoelenco"/>
              <w:numPr>
                <w:ilvl w:val="0"/>
                <w:numId w:val="34"/>
              </w:numPr>
            </w:pPr>
            <w:r w:rsidRPr="00A6475C">
              <w:t>Micrometro: Conoscenza strumento, applicazioni e misurazione</w:t>
            </w:r>
          </w:p>
          <w:p w:rsidR="00F67EAB" w:rsidRPr="00A6475C" w:rsidRDefault="00A6475C" w:rsidP="00A6475C">
            <w:pPr>
              <w:pStyle w:val="Paragrafoelenco"/>
              <w:numPr>
                <w:ilvl w:val="0"/>
                <w:numId w:val="34"/>
              </w:numPr>
            </w:pPr>
            <w:r w:rsidRPr="00A6475C">
              <w:t>Comparatore: Conoscenza strumento, applicazioni e misurazioni</w:t>
            </w:r>
          </w:p>
        </w:tc>
      </w:tr>
    </w:tbl>
    <w:p w:rsidR="00863B00" w:rsidRDefault="00863B00" w:rsidP="008406B4">
      <w:pPr>
        <w:jc w:val="center"/>
        <w:rPr>
          <w:b/>
          <w:bCs/>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BD2738" w:rsidTr="00BD2738">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D2738" w:rsidRDefault="00BD2738" w:rsidP="008748EA">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rsidR="00BD2738" w:rsidRPr="008852BD" w:rsidRDefault="00BD2738" w:rsidP="004B277D">
            <w:pPr>
              <w:rPr>
                <w:iCs/>
              </w:rPr>
            </w:pPr>
          </w:p>
          <w:p w:rsidR="00BD2738" w:rsidRPr="008852BD" w:rsidRDefault="00BD2738" w:rsidP="004B277D">
            <w:pPr>
              <w:rPr>
                <w:iCs/>
              </w:rPr>
            </w:pPr>
            <w:r>
              <w:rPr>
                <w:iCs/>
              </w:rPr>
              <w:t xml:space="preserve">Gli alunni della classe III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8748EA">
            <w:pPr>
              <w:spacing w:line="256" w:lineRule="auto"/>
              <w:rPr>
                <w:iCs/>
                <w:lang w:eastAsia="en-US"/>
              </w:rPr>
            </w:pPr>
          </w:p>
          <w:p w:rsidR="00BD2738" w:rsidRDefault="00BD2738" w:rsidP="008748EA">
            <w:pPr>
              <w:spacing w:line="256" w:lineRule="auto"/>
              <w:rPr>
                <w:iCs/>
                <w:lang w:eastAsia="en-US"/>
              </w:rPr>
            </w:pPr>
          </w:p>
        </w:tc>
      </w:tr>
      <w:tr w:rsidR="00BD2738" w:rsidTr="00BD2738">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D2738" w:rsidRDefault="00BD2738" w:rsidP="008748EA">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rsidR="00BD2738" w:rsidRPr="00D15DD9" w:rsidRDefault="00BD2738" w:rsidP="004B277D">
            <w:pPr>
              <w:rPr>
                <w:iCs/>
              </w:rPr>
            </w:pPr>
            <w:r w:rsidRPr="00D15DD9">
              <w:rPr>
                <w:b/>
                <w:iCs/>
              </w:rPr>
              <w:t xml:space="preserve">INTRODUTTIVA </w:t>
            </w:r>
            <w:r w:rsidRPr="00D15DD9">
              <w:rPr>
                <w:iCs/>
              </w:rPr>
              <w:t>(Presentazione e condivisione)</w:t>
            </w:r>
          </w:p>
          <w:p w:rsidR="00BD2738" w:rsidRPr="00D15DD9" w:rsidRDefault="00BD2738" w:rsidP="004B277D">
            <w:pPr>
              <w:rPr>
                <w:iCs/>
              </w:rPr>
            </w:pPr>
            <w:r w:rsidRPr="00D15DD9">
              <w:rPr>
                <w:b/>
                <w:iCs/>
              </w:rPr>
              <w:t>ESECUZIONE ATTIVA DEL PROCESSO FORMATIVO</w:t>
            </w:r>
            <w:r w:rsidRPr="00D15DD9">
              <w:rPr>
                <w:iCs/>
              </w:rPr>
              <w:t xml:space="preserve"> PARTE PRIMA (Apprendimento ed Esercitazioni)</w:t>
            </w:r>
          </w:p>
          <w:p w:rsidR="00BD2738" w:rsidRPr="00D15DD9" w:rsidRDefault="00BD2738"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BD2738" w:rsidRPr="00D15DD9" w:rsidRDefault="00BD2738" w:rsidP="004B277D">
            <w:pPr>
              <w:rPr>
                <w:iCs/>
              </w:rPr>
            </w:pPr>
            <w:r w:rsidRPr="00D15DD9">
              <w:rPr>
                <w:b/>
                <w:iCs/>
              </w:rPr>
              <w:t>ESECUZIONE ATTIVA DEL PROCESSO FORMATIVO</w:t>
            </w:r>
            <w:r w:rsidRPr="00D15DD9">
              <w:rPr>
                <w:iCs/>
              </w:rPr>
              <w:t xml:space="preserve"> PARTE SECONDA (Apprendimento ed Esercitazioni)</w:t>
            </w:r>
          </w:p>
          <w:p w:rsidR="00BD2738" w:rsidRPr="00D15DD9" w:rsidRDefault="00BD2738"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8748EA">
            <w:pPr>
              <w:spacing w:line="256" w:lineRule="auto"/>
              <w:rPr>
                <w:iCs/>
                <w:lang w:eastAsia="en-US"/>
              </w:rPr>
            </w:pPr>
          </w:p>
          <w:p w:rsidR="00BD2738" w:rsidRDefault="00BD2738" w:rsidP="008748EA">
            <w:pPr>
              <w:spacing w:line="256" w:lineRule="auto"/>
              <w:rPr>
                <w:iCs/>
                <w:lang w:eastAsia="en-US"/>
              </w:rPr>
            </w:pPr>
          </w:p>
        </w:tc>
      </w:tr>
      <w:tr w:rsidR="00BD2738" w:rsidTr="00BD2738">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D2738" w:rsidRDefault="00BD2738" w:rsidP="008748EA">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4B277D">
            <w:pPr>
              <w:rPr>
                <w:iCs/>
              </w:rPr>
            </w:pPr>
            <w:r>
              <w:rPr>
                <w:iCs/>
              </w:rPr>
              <w:t xml:space="preserve">Ottobre Novembre </w:t>
            </w:r>
          </w:p>
          <w:p w:rsidR="00BD2738" w:rsidRPr="004F4C25" w:rsidRDefault="00BD2738"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8748EA">
            <w:pPr>
              <w:spacing w:line="256" w:lineRule="auto"/>
              <w:rPr>
                <w:iCs/>
                <w:lang w:eastAsia="en-US"/>
              </w:rPr>
            </w:pPr>
          </w:p>
          <w:p w:rsidR="00BD2738" w:rsidRDefault="00BD2738" w:rsidP="008748EA">
            <w:pPr>
              <w:spacing w:line="256" w:lineRule="auto"/>
              <w:rPr>
                <w:iCs/>
                <w:lang w:eastAsia="en-US"/>
              </w:rPr>
            </w:pPr>
          </w:p>
        </w:tc>
      </w:tr>
      <w:tr w:rsidR="00BD2738" w:rsidTr="00BD2738">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D2738" w:rsidRDefault="00BD2738" w:rsidP="008748EA">
            <w:pPr>
              <w:spacing w:line="256" w:lineRule="auto"/>
              <w:rPr>
                <w:b/>
                <w:bCs/>
                <w:iCs/>
                <w:lang w:eastAsia="en-US"/>
              </w:rPr>
            </w:pPr>
            <w:r>
              <w:rPr>
                <w:b/>
                <w:bCs/>
                <w:iCs/>
                <w:lang w:eastAsia="en-US"/>
              </w:rPr>
              <w:t>Esperienze attivate</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4B277D">
            <w:r>
              <w:t>Lavorare in gruppo;</w:t>
            </w:r>
          </w:p>
          <w:p w:rsidR="00BD2738" w:rsidRPr="00AE75FE" w:rsidRDefault="00BD2738" w:rsidP="004B277D">
            <w:r w:rsidRPr="00AE75FE">
              <w:t>Elaborazione di mappe concettuali</w:t>
            </w:r>
            <w:r>
              <w:t xml:space="preserve">; </w:t>
            </w:r>
            <w:r w:rsidRPr="00AE75FE">
              <w:t>schede di analisi e di osservazione (progettare; scegliere parametri)</w:t>
            </w:r>
            <w:r>
              <w:t>;</w:t>
            </w:r>
          </w:p>
          <w:p w:rsidR="00BD2738" w:rsidRDefault="00BD2738" w:rsidP="004B277D">
            <w:pPr>
              <w:suppressAutoHyphens/>
              <w:spacing w:line="276" w:lineRule="auto"/>
              <w:jc w:val="both"/>
              <w:rPr>
                <w:kern w:val="3"/>
              </w:rPr>
            </w:pPr>
            <w:r>
              <w:rPr>
                <w:kern w:val="3"/>
              </w:rPr>
              <w:t xml:space="preserve">Attività </w:t>
            </w:r>
            <w:r w:rsidRPr="006A0B7F">
              <w:rPr>
                <w:kern w:val="3"/>
              </w:rPr>
              <w:t xml:space="preserve"> induttive;</w:t>
            </w:r>
          </w:p>
          <w:p w:rsidR="00BD2738" w:rsidRDefault="00BD2738" w:rsidP="004B277D">
            <w:pPr>
              <w:suppressAutoHyphens/>
              <w:spacing w:line="276" w:lineRule="auto"/>
              <w:jc w:val="both"/>
            </w:pPr>
            <w:r>
              <w:t xml:space="preserve">Attività </w:t>
            </w:r>
            <w:proofErr w:type="spellStart"/>
            <w:r>
              <w:t>laboratoriali</w:t>
            </w:r>
            <w:proofErr w:type="spellEnd"/>
            <w:r>
              <w:t>;</w:t>
            </w:r>
          </w:p>
          <w:p w:rsidR="00BD2738" w:rsidRDefault="00BD2738" w:rsidP="004B277D">
            <w:pPr>
              <w:suppressAutoHyphens/>
              <w:spacing w:line="276" w:lineRule="auto"/>
              <w:jc w:val="both"/>
            </w:pPr>
            <w:r>
              <w:t>Attività in situazione e in simulazione;</w:t>
            </w:r>
          </w:p>
          <w:p w:rsidR="00BD2738" w:rsidRDefault="00BD2738" w:rsidP="004B277D">
            <w:pPr>
              <w:suppressAutoHyphens/>
              <w:spacing w:line="276" w:lineRule="auto"/>
              <w:jc w:val="both"/>
              <w:rPr>
                <w:kern w:val="3"/>
              </w:rPr>
            </w:pPr>
            <w:r>
              <w:t>Progettare un’uscita didattica;</w:t>
            </w:r>
          </w:p>
          <w:p w:rsidR="00BD2738" w:rsidRPr="006A0B7F" w:rsidRDefault="00BD2738" w:rsidP="004B277D">
            <w:pPr>
              <w:suppressAutoHyphens/>
              <w:spacing w:line="276" w:lineRule="auto"/>
              <w:jc w:val="both"/>
              <w:rPr>
                <w:kern w:val="3"/>
              </w:rPr>
            </w:pPr>
            <w:r>
              <w:rPr>
                <w:kern w:val="3"/>
              </w:rPr>
              <w:t>Stesura di una relazione sull’esperienza complessiva dell’UDA</w:t>
            </w:r>
          </w:p>
          <w:p w:rsidR="00BD2738" w:rsidRPr="006A0B7F" w:rsidRDefault="00BD2738"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BD2738" w:rsidRDefault="00BD2738" w:rsidP="004B277D">
            <w:pPr>
              <w:rPr>
                <w:rFonts w:eastAsia="Arial Unicode MS"/>
              </w:rPr>
            </w:pPr>
            <w:r w:rsidRPr="006A0B7F">
              <w:rPr>
                <w:rFonts w:eastAsia="Arial Unicode MS"/>
              </w:rPr>
              <w:t>Autovalutazione.</w:t>
            </w:r>
          </w:p>
          <w:p w:rsidR="00BD2738" w:rsidRDefault="00BD2738" w:rsidP="004B277D">
            <w:pPr>
              <w:rPr>
                <w:rFonts w:eastAsia="Arial Unicode MS"/>
              </w:rPr>
            </w:pPr>
            <w:r>
              <w:rPr>
                <w:rFonts w:eastAsia="Arial Unicode MS"/>
              </w:rPr>
              <w:t>Valutare i compagni</w:t>
            </w:r>
          </w:p>
          <w:p w:rsidR="00BD2738" w:rsidRPr="00CD3ECD" w:rsidRDefault="00BD2738"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8748EA">
            <w:pPr>
              <w:spacing w:line="256" w:lineRule="auto"/>
              <w:rPr>
                <w:iCs/>
                <w:lang w:eastAsia="en-US"/>
              </w:rPr>
            </w:pPr>
          </w:p>
          <w:p w:rsidR="00BD2738" w:rsidRDefault="00BD2738" w:rsidP="008748EA">
            <w:pPr>
              <w:spacing w:line="256" w:lineRule="auto"/>
              <w:rPr>
                <w:iCs/>
                <w:lang w:eastAsia="en-US"/>
              </w:rPr>
            </w:pPr>
          </w:p>
        </w:tc>
      </w:tr>
      <w:tr w:rsidR="00BD2738" w:rsidTr="00BD2738">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D2738" w:rsidRDefault="00BD2738" w:rsidP="008748EA">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BD2738" w:rsidRPr="008852BD" w:rsidRDefault="00BD2738"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8748EA">
            <w:pPr>
              <w:spacing w:line="256" w:lineRule="auto"/>
              <w:rPr>
                <w:iCs/>
                <w:lang w:eastAsia="en-US"/>
              </w:rPr>
            </w:pPr>
          </w:p>
          <w:p w:rsidR="00BD2738" w:rsidRDefault="00BD2738" w:rsidP="008748EA">
            <w:pPr>
              <w:spacing w:line="256" w:lineRule="auto"/>
              <w:rPr>
                <w:iCs/>
                <w:lang w:eastAsia="en-US"/>
              </w:rPr>
            </w:pPr>
          </w:p>
        </w:tc>
      </w:tr>
      <w:tr w:rsidR="00BD2738" w:rsidTr="00BD2738">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D2738" w:rsidRDefault="00BD2738" w:rsidP="008748EA">
            <w:pPr>
              <w:spacing w:line="256" w:lineRule="auto"/>
              <w:rPr>
                <w:b/>
                <w:bCs/>
                <w:iCs/>
                <w:lang w:eastAsia="en-US"/>
              </w:rPr>
            </w:pPr>
            <w:r>
              <w:rPr>
                <w:b/>
                <w:bCs/>
                <w:iCs/>
                <w:lang w:eastAsia="en-US"/>
              </w:rPr>
              <w:t>Risorse umane</w:t>
            </w:r>
          </w:p>
          <w:p w:rsidR="00BD2738" w:rsidRDefault="00BD2738" w:rsidP="008748EA">
            <w:pPr>
              <w:numPr>
                <w:ilvl w:val="0"/>
                <w:numId w:val="5"/>
              </w:numPr>
              <w:spacing w:line="256" w:lineRule="auto"/>
              <w:rPr>
                <w:b/>
                <w:bCs/>
                <w:iCs/>
                <w:lang w:eastAsia="en-US"/>
              </w:rPr>
            </w:pPr>
            <w:r>
              <w:rPr>
                <w:b/>
                <w:bCs/>
                <w:iCs/>
                <w:lang w:eastAsia="en-US"/>
              </w:rPr>
              <w:t>interne</w:t>
            </w:r>
          </w:p>
          <w:p w:rsidR="00BD2738" w:rsidRDefault="00BD2738" w:rsidP="008748EA">
            <w:pPr>
              <w:numPr>
                <w:ilvl w:val="0"/>
                <w:numId w:val="5"/>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rsidR="00BD2738" w:rsidRPr="008852BD" w:rsidRDefault="00BD2738"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8748EA">
            <w:pPr>
              <w:spacing w:line="256" w:lineRule="auto"/>
              <w:rPr>
                <w:iCs/>
                <w:lang w:eastAsia="en-US"/>
              </w:rPr>
            </w:pPr>
          </w:p>
          <w:p w:rsidR="00BD2738" w:rsidRDefault="00BD2738" w:rsidP="008748EA">
            <w:pPr>
              <w:spacing w:line="256" w:lineRule="auto"/>
              <w:rPr>
                <w:iCs/>
                <w:lang w:eastAsia="en-US"/>
              </w:rPr>
            </w:pPr>
          </w:p>
        </w:tc>
      </w:tr>
      <w:tr w:rsidR="00BD2738" w:rsidTr="00BD2738">
        <w:trPr>
          <w:cantSplit/>
          <w:trHeight w:val="1134"/>
        </w:trPr>
        <w:tc>
          <w:tcPr>
            <w:tcW w:w="713" w:type="pct"/>
            <w:tcBorders>
              <w:top w:val="single" w:sz="4" w:space="0" w:color="auto"/>
              <w:left w:val="single" w:sz="4" w:space="0" w:color="auto"/>
              <w:bottom w:val="single" w:sz="4" w:space="0" w:color="auto"/>
              <w:right w:val="single" w:sz="4" w:space="0" w:color="auto"/>
            </w:tcBorders>
          </w:tcPr>
          <w:p w:rsidR="00BD2738" w:rsidRDefault="00BD2738" w:rsidP="008748EA">
            <w:pPr>
              <w:spacing w:line="256" w:lineRule="auto"/>
              <w:rPr>
                <w:b/>
                <w:bCs/>
                <w:iCs/>
                <w:lang w:eastAsia="en-US"/>
              </w:rPr>
            </w:pPr>
            <w:r>
              <w:rPr>
                <w:b/>
                <w:bCs/>
                <w:iCs/>
                <w:sz w:val="22"/>
                <w:szCs w:val="22"/>
                <w:lang w:eastAsia="en-US"/>
              </w:rPr>
              <w:lastRenderedPageBreak/>
              <w:t>Verifiche autentiche</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BD2738">
            <w:pPr>
              <w:pStyle w:val="Paragrafoelenco"/>
              <w:numPr>
                <w:ilvl w:val="0"/>
                <w:numId w:val="31"/>
              </w:numPr>
              <w:rPr>
                <w:iCs/>
              </w:rPr>
            </w:pPr>
            <w:r>
              <w:rPr>
                <w:iCs/>
              </w:rPr>
              <w:t xml:space="preserve">Prova in situazione </w:t>
            </w:r>
          </w:p>
          <w:p w:rsidR="00BD2738" w:rsidRDefault="00BD2738" w:rsidP="00BD2738">
            <w:pPr>
              <w:pStyle w:val="Paragrafoelenco"/>
              <w:numPr>
                <w:ilvl w:val="0"/>
                <w:numId w:val="31"/>
              </w:numPr>
              <w:rPr>
                <w:iCs/>
              </w:rPr>
            </w:pPr>
            <w:r>
              <w:rPr>
                <w:iCs/>
              </w:rPr>
              <w:t>Prova in simulazione</w:t>
            </w:r>
          </w:p>
          <w:p w:rsidR="00BD2738" w:rsidRDefault="00BD2738" w:rsidP="00BD2738">
            <w:pPr>
              <w:pStyle w:val="Paragrafoelenco"/>
              <w:numPr>
                <w:ilvl w:val="0"/>
                <w:numId w:val="31"/>
              </w:numPr>
              <w:rPr>
                <w:iCs/>
                <w:lang w:eastAsia="en-US"/>
              </w:rPr>
            </w:pPr>
            <w:r>
              <w:rPr>
                <w:iCs/>
              </w:rPr>
              <w:t>Prodotto finale</w:t>
            </w:r>
          </w:p>
          <w:p w:rsidR="00BD2738" w:rsidRDefault="00BD2738" w:rsidP="00BD2738">
            <w:pPr>
              <w:pStyle w:val="Paragrafoelenco"/>
              <w:numPr>
                <w:ilvl w:val="0"/>
                <w:numId w:val="31"/>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BD2738" w:rsidRDefault="00BD2738" w:rsidP="008748EA">
            <w:pPr>
              <w:pStyle w:val="Paragrafoelenco"/>
              <w:numPr>
                <w:ilvl w:val="0"/>
                <w:numId w:val="31"/>
              </w:numPr>
              <w:spacing w:line="256" w:lineRule="auto"/>
              <w:rPr>
                <w:iCs/>
                <w:lang w:eastAsia="en-US"/>
              </w:rPr>
            </w:pPr>
            <w:r>
              <w:rPr>
                <w:iCs/>
                <w:sz w:val="22"/>
                <w:szCs w:val="22"/>
                <w:lang w:eastAsia="en-US"/>
              </w:rPr>
              <w:t xml:space="preserve">Prova in situazione </w:t>
            </w:r>
          </w:p>
          <w:p w:rsidR="00BD2738" w:rsidRDefault="00BD2738" w:rsidP="008748EA">
            <w:pPr>
              <w:pStyle w:val="Paragrafoelenco"/>
              <w:numPr>
                <w:ilvl w:val="0"/>
                <w:numId w:val="31"/>
              </w:numPr>
              <w:spacing w:line="256" w:lineRule="auto"/>
              <w:rPr>
                <w:iCs/>
                <w:lang w:eastAsia="en-US"/>
              </w:rPr>
            </w:pPr>
            <w:r>
              <w:rPr>
                <w:iCs/>
                <w:sz w:val="22"/>
                <w:szCs w:val="22"/>
                <w:lang w:eastAsia="en-US"/>
              </w:rPr>
              <w:t>Prova in simulazione</w:t>
            </w:r>
          </w:p>
          <w:p w:rsidR="00BD2738" w:rsidRDefault="00BD2738" w:rsidP="008748EA">
            <w:pPr>
              <w:pStyle w:val="Paragrafoelenco"/>
              <w:numPr>
                <w:ilvl w:val="0"/>
                <w:numId w:val="31"/>
              </w:numPr>
              <w:spacing w:line="256" w:lineRule="auto"/>
              <w:rPr>
                <w:iCs/>
                <w:lang w:eastAsia="en-US"/>
              </w:rPr>
            </w:pPr>
            <w:r>
              <w:rPr>
                <w:iCs/>
                <w:sz w:val="22"/>
                <w:szCs w:val="22"/>
                <w:lang w:eastAsia="en-US"/>
              </w:rPr>
              <w:t>Prodotto finale</w:t>
            </w:r>
          </w:p>
          <w:p w:rsidR="00BD2738" w:rsidRDefault="00BD2738" w:rsidP="008748EA">
            <w:pPr>
              <w:pStyle w:val="Paragrafoelenco"/>
              <w:numPr>
                <w:ilvl w:val="0"/>
                <w:numId w:val="31"/>
              </w:numPr>
              <w:spacing w:line="256" w:lineRule="auto"/>
              <w:rPr>
                <w:iCs/>
                <w:lang w:eastAsia="en-US"/>
              </w:rPr>
            </w:pPr>
            <w:r>
              <w:rPr>
                <w:iCs/>
                <w:sz w:val="22"/>
                <w:szCs w:val="22"/>
                <w:lang w:eastAsia="en-US"/>
              </w:rPr>
              <w:t>Altro ____________</w:t>
            </w:r>
          </w:p>
        </w:tc>
      </w:tr>
    </w:tbl>
    <w:p w:rsidR="00BD2738" w:rsidRPr="00991DB3" w:rsidRDefault="00BD2738" w:rsidP="00BD2738">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BD2738"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BD2738" w:rsidRPr="006A0B7F" w:rsidRDefault="00BD2738" w:rsidP="004B277D">
            <w:pPr>
              <w:jc w:val="both"/>
              <w:rPr>
                <w:sz w:val="20"/>
                <w:szCs w:val="20"/>
              </w:rPr>
            </w:pPr>
          </w:p>
        </w:tc>
        <w:tc>
          <w:tcPr>
            <w:tcW w:w="4277" w:type="pct"/>
            <w:gridSpan w:val="8"/>
            <w:tcBorders>
              <w:left w:val="single" w:sz="4" w:space="0" w:color="auto"/>
            </w:tcBorders>
            <w:shd w:val="clear" w:color="auto" w:fill="FFFFFF"/>
            <w:vAlign w:val="center"/>
          </w:tcPr>
          <w:p w:rsidR="00BD2738" w:rsidRPr="006A0B7F" w:rsidRDefault="00BD2738" w:rsidP="004B277D">
            <w:pPr>
              <w:jc w:val="center"/>
              <w:rPr>
                <w:b/>
                <w:sz w:val="20"/>
                <w:szCs w:val="20"/>
              </w:rPr>
            </w:pPr>
            <w:r w:rsidRPr="006A0B7F">
              <w:rPr>
                <w:b/>
                <w:sz w:val="20"/>
                <w:szCs w:val="20"/>
              </w:rPr>
              <w:t>Tempi</w:t>
            </w:r>
            <w:r>
              <w:rPr>
                <w:b/>
                <w:sz w:val="20"/>
                <w:szCs w:val="20"/>
              </w:rPr>
              <w:t xml:space="preserve"> </w:t>
            </w:r>
          </w:p>
        </w:tc>
      </w:tr>
      <w:tr w:rsidR="00BD2738" w:rsidRPr="006A0B7F" w:rsidTr="004B277D">
        <w:tc>
          <w:tcPr>
            <w:tcW w:w="723" w:type="pct"/>
            <w:tcBorders>
              <w:top w:val="single" w:sz="4" w:space="0" w:color="auto"/>
            </w:tcBorders>
            <w:shd w:val="clear" w:color="auto" w:fill="FFFFFF"/>
            <w:vAlign w:val="center"/>
          </w:tcPr>
          <w:p w:rsidR="00BD2738" w:rsidRPr="006A0B7F" w:rsidRDefault="00BD2738" w:rsidP="004B277D">
            <w:pPr>
              <w:jc w:val="center"/>
              <w:rPr>
                <w:b/>
                <w:sz w:val="20"/>
                <w:szCs w:val="20"/>
              </w:rPr>
            </w:pPr>
            <w:r w:rsidRPr="006A0B7F">
              <w:rPr>
                <w:b/>
                <w:sz w:val="20"/>
                <w:szCs w:val="20"/>
              </w:rPr>
              <w:t>Fasi</w:t>
            </w:r>
          </w:p>
          <w:p w:rsidR="00BD2738" w:rsidRPr="006A0B7F" w:rsidRDefault="00BD2738" w:rsidP="004B277D">
            <w:pPr>
              <w:jc w:val="center"/>
              <w:rPr>
                <w:b/>
                <w:sz w:val="20"/>
                <w:szCs w:val="20"/>
              </w:rPr>
            </w:pPr>
          </w:p>
        </w:tc>
        <w:tc>
          <w:tcPr>
            <w:tcW w:w="534" w:type="pct"/>
            <w:shd w:val="clear" w:color="auto" w:fill="FFFFFF"/>
            <w:vAlign w:val="center"/>
          </w:tcPr>
          <w:p w:rsidR="00BD2738" w:rsidRPr="006A0B7F" w:rsidRDefault="00BD2738" w:rsidP="004B277D">
            <w:pPr>
              <w:jc w:val="center"/>
              <w:rPr>
                <w:b/>
                <w:sz w:val="20"/>
                <w:szCs w:val="20"/>
              </w:rPr>
            </w:pPr>
            <w:r w:rsidRPr="006A0B7F">
              <w:rPr>
                <w:b/>
                <w:sz w:val="20"/>
                <w:szCs w:val="20"/>
              </w:rPr>
              <w:t>Sett. 1</w:t>
            </w:r>
          </w:p>
        </w:tc>
        <w:tc>
          <w:tcPr>
            <w:tcW w:w="535" w:type="pct"/>
            <w:shd w:val="clear" w:color="auto" w:fill="FFFFFF"/>
            <w:vAlign w:val="center"/>
          </w:tcPr>
          <w:p w:rsidR="00BD2738" w:rsidRPr="006A0B7F" w:rsidRDefault="00BD2738" w:rsidP="004B277D">
            <w:pPr>
              <w:jc w:val="center"/>
              <w:rPr>
                <w:b/>
                <w:sz w:val="20"/>
                <w:szCs w:val="20"/>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rPr>
                <w:b/>
                <w:sz w:val="20"/>
                <w:szCs w:val="20"/>
                <w:lang w:val="en-GB"/>
              </w:rPr>
            </w:pPr>
          </w:p>
        </w:tc>
        <w:tc>
          <w:tcPr>
            <w:tcW w:w="535" w:type="pct"/>
            <w:shd w:val="clear" w:color="auto" w:fill="FFFFFF"/>
            <w:vAlign w:val="center"/>
          </w:tcPr>
          <w:p w:rsidR="00BD2738" w:rsidRPr="006A0B7F" w:rsidRDefault="00BD2738" w:rsidP="004B277D">
            <w:pP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1</w:t>
            </w:r>
          </w:p>
          <w:p w:rsidR="00BD2738" w:rsidRPr="006A0B7F" w:rsidRDefault="00BD2738" w:rsidP="004B277D">
            <w:pPr>
              <w:jc w:val="center"/>
              <w:rPr>
                <w:b/>
                <w:sz w:val="20"/>
                <w:szCs w:val="20"/>
                <w:lang w:val="en-GB"/>
              </w:rPr>
            </w:pPr>
          </w:p>
        </w:tc>
        <w:tc>
          <w:tcPr>
            <w:tcW w:w="534" w:type="pct"/>
            <w:shd w:val="clear" w:color="auto" w:fill="FFFFFF" w:themeFill="background1"/>
            <w:vAlign w:val="center"/>
          </w:tcPr>
          <w:p w:rsidR="00BD2738" w:rsidRPr="00D600B0"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2</w:t>
            </w:r>
          </w:p>
          <w:p w:rsidR="00BD2738" w:rsidRPr="006A0B7F" w:rsidRDefault="00BD2738" w:rsidP="004B277D">
            <w:pPr>
              <w:jc w:val="center"/>
              <w:rPr>
                <w:b/>
                <w:sz w:val="20"/>
                <w:szCs w:val="20"/>
                <w:lang w:val="en-GB"/>
              </w:rPr>
            </w:pPr>
          </w:p>
        </w:tc>
        <w:tc>
          <w:tcPr>
            <w:tcW w:w="534" w:type="pct"/>
            <w:shd w:val="clear" w:color="auto" w:fill="FFFFFF" w:themeFill="background1"/>
            <w:vAlign w:val="center"/>
          </w:tcPr>
          <w:p w:rsidR="00BD2738" w:rsidRPr="00D600B0"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991DB3"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3</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991DB3"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4</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5</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r>
    </w:tbl>
    <w:p w:rsidR="00BD2738" w:rsidRDefault="00BD2738" w:rsidP="00BD2738">
      <w:pPr>
        <w:rPr>
          <w:sz w:val="22"/>
          <w:szCs w:val="22"/>
        </w:rPr>
      </w:pPr>
    </w:p>
    <w:p w:rsidR="00BD2738" w:rsidRDefault="00BD2738" w:rsidP="00BD2738">
      <w:pPr>
        <w:rPr>
          <w:sz w:val="22"/>
          <w:szCs w:val="22"/>
        </w:rPr>
      </w:pPr>
    </w:p>
    <w:p w:rsidR="0031227E" w:rsidRDefault="0031227E" w:rsidP="008406B4">
      <w:pPr>
        <w:jc w:val="center"/>
        <w:rPr>
          <w:b/>
          <w:bCs/>
          <w:shd w:val="clear" w:color="auto" w:fill="FFFF00"/>
        </w:rPr>
      </w:pPr>
    </w:p>
    <w:p w:rsidR="008748EA" w:rsidRDefault="008748EA" w:rsidP="008748EA">
      <w:pPr>
        <w:jc w:val="center"/>
        <w:rPr>
          <w:b/>
          <w:bCs/>
          <w:sz w:val="28"/>
          <w:szCs w:val="28"/>
        </w:rPr>
      </w:pPr>
      <w:bookmarkStart w:id="3" w:name="_Hlk25246406"/>
      <w:bookmarkEnd w:id="2"/>
      <w:proofErr w:type="spellStart"/>
      <w:r>
        <w:rPr>
          <w:b/>
          <w:bCs/>
          <w:sz w:val="28"/>
          <w:szCs w:val="28"/>
        </w:rPr>
        <w:t>U.D.A.</w:t>
      </w:r>
      <w:proofErr w:type="spellEnd"/>
      <w:r>
        <w:rPr>
          <w:b/>
          <w:bCs/>
          <w:sz w:val="28"/>
          <w:szCs w:val="28"/>
        </w:rPr>
        <w:t xml:space="preserve"> 2 </w:t>
      </w:r>
    </w:p>
    <w:p w:rsidR="008748EA" w:rsidRDefault="008748EA" w:rsidP="008748EA">
      <w:pPr>
        <w:jc w:val="center"/>
        <w:rPr>
          <w:b/>
          <w:bCs/>
          <w:sz w:val="28"/>
          <w:szCs w:val="28"/>
        </w:rPr>
      </w:pPr>
      <w:r w:rsidRPr="006738F4">
        <w:rPr>
          <w:b/>
          <w:bCs/>
          <w:sz w:val="28"/>
          <w:szCs w:val="28"/>
        </w:rPr>
        <w:t>SICUREZZA E SALVAGUARDIA AMBIENTALE</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6F7258" w:rsidRPr="00143B6D" w:rsidTr="00720FB1">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143B6D" w:rsidRDefault="006F7258" w:rsidP="00720FB1">
            <w:pPr>
              <w:jc w:val="center"/>
              <w:rPr>
                <w:color w:val="000000" w:themeColor="text1"/>
              </w:rPr>
            </w:pPr>
            <w:r w:rsidRPr="00143B6D">
              <w:rPr>
                <w:rFonts w:eastAsia="Arial"/>
                <w:b/>
                <w:bCs/>
                <w:color w:val="000000" w:themeColor="text1"/>
              </w:rPr>
              <w:t>Co</w:t>
            </w:r>
            <w:r w:rsidRPr="00143B6D">
              <w:rPr>
                <w:rFonts w:eastAsia="Arial"/>
                <w:b/>
                <w:bCs/>
                <w:color w:val="000000" w:themeColor="text1"/>
                <w:spacing w:val="-1"/>
              </w:rPr>
              <w:t>m</w:t>
            </w:r>
            <w:r w:rsidRPr="00143B6D">
              <w:rPr>
                <w:rFonts w:eastAsia="Arial"/>
                <w:b/>
                <w:bCs/>
                <w:color w:val="000000" w:themeColor="text1"/>
              </w:rPr>
              <w:t>p</w:t>
            </w:r>
            <w:r w:rsidRPr="00143B6D">
              <w:rPr>
                <w:rFonts w:eastAsia="Arial"/>
                <w:b/>
                <w:bCs/>
                <w:color w:val="000000" w:themeColor="text1"/>
                <w:spacing w:val="-1"/>
              </w:rPr>
              <w:t>e</w:t>
            </w:r>
            <w:r w:rsidRPr="00143B6D">
              <w:rPr>
                <w:rFonts w:eastAsia="Arial"/>
                <w:b/>
                <w:bCs/>
                <w:color w:val="000000" w:themeColor="text1"/>
                <w:spacing w:val="1"/>
              </w:rPr>
              <w:t>t</w:t>
            </w:r>
            <w:r w:rsidRPr="00143B6D">
              <w:rPr>
                <w:rFonts w:eastAsia="Arial"/>
                <w:b/>
                <w:bCs/>
                <w:color w:val="000000" w:themeColor="text1"/>
              </w:rPr>
              <w:t>e</w:t>
            </w:r>
            <w:r w:rsidRPr="00143B6D">
              <w:rPr>
                <w:rFonts w:eastAsia="Arial"/>
                <w:b/>
                <w:bCs/>
                <w:color w:val="000000" w:themeColor="text1"/>
                <w:spacing w:val="-1"/>
              </w:rPr>
              <w:t>n</w:t>
            </w:r>
            <w:r w:rsidRPr="00143B6D">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143B6D" w:rsidRDefault="006F7258" w:rsidP="00720FB1">
            <w:pPr>
              <w:jc w:val="center"/>
              <w:rPr>
                <w:color w:val="000000" w:themeColor="text1"/>
              </w:rPr>
            </w:pPr>
            <w:r w:rsidRPr="00143B6D">
              <w:rPr>
                <w:rFonts w:eastAsia="Arial"/>
                <w:b/>
                <w:bCs/>
                <w:color w:val="000000" w:themeColor="text1"/>
              </w:rPr>
              <w:t xml:space="preserve">Abilità </w:t>
            </w:r>
            <w:r>
              <w:rPr>
                <w:rFonts w:eastAsia="Arial"/>
                <w:b/>
                <w:bCs/>
                <w:color w:val="000000" w:themeColor="text1"/>
              </w:rPr>
              <w:t>–</w:t>
            </w:r>
            <w:r w:rsidRPr="00143B6D">
              <w:rPr>
                <w:rFonts w:eastAsia="Arial"/>
                <w:b/>
                <w:bCs/>
                <w:color w:val="000000" w:themeColor="text1"/>
              </w:rPr>
              <w:t xml:space="preserve"> </w:t>
            </w:r>
            <w:r>
              <w:rPr>
                <w:rFonts w:eastAsia="Arial"/>
                <w:b/>
                <w:bCs/>
                <w:color w:val="000000" w:themeColor="text1"/>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143B6D" w:rsidRDefault="006F7258" w:rsidP="00720FB1">
            <w:pPr>
              <w:pStyle w:val="Paragrafoelenco"/>
              <w:ind w:left="360"/>
              <w:jc w:val="center"/>
              <w:rPr>
                <w:color w:val="000000" w:themeColor="text1"/>
              </w:rPr>
            </w:pPr>
            <w:r w:rsidRPr="00143B6D">
              <w:rPr>
                <w:rFonts w:eastAsia="Arial"/>
                <w:b/>
                <w:bCs/>
                <w:color w:val="000000" w:themeColor="text1"/>
                <w:sz w:val="22"/>
                <w:szCs w:val="22"/>
              </w:rPr>
              <w:t>Con</w:t>
            </w:r>
            <w:r w:rsidRPr="00143B6D">
              <w:rPr>
                <w:rFonts w:eastAsia="Arial"/>
                <w:b/>
                <w:bCs/>
                <w:color w:val="000000" w:themeColor="text1"/>
                <w:spacing w:val="-1"/>
                <w:sz w:val="22"/>
                <w:szCs w:val="22"/>
              </w:rPr>
              <w:t>o</w:t>
            </w:r>
            <w:r w:rsidRPr="00143B6D">
              <w:rPr>
                <w:rFonts w:eastAsia="Arial"/>
                <w:b/>
                <w:bCs/>
                <w:color w:val="000000" w:themeColor="text1"/>
                <w:sz w:val="22"/>
                <w:szCs w:val="22"/>
              </w:rPr>
              <w:t>sce</w:t>
            </w:r>
            <w:r w:rsidRPr="00143B6D">
              <w:rPr>
                <w:rFonts w:eastAsia="Arial"/>
                <w:b/>
                <w:bCs/>
                <w:color w:val="000000" w:themeColor="text1"/>
                <w:spacing w:val="-1"/>
                <w:sz w:val="22"/>
                <w:szCs w:val="22"/>
              </w:rPr>
              <w:t>n</w:t>
            </w:r>
            <w:r w:rsidRPr="00143B6D">
              <w:rPr>
                <w:rFonts w:eastAsia="Arial"/>
                <w:b/>
                <w:bCs/>
                <w:color w:val="000000" w:themeColor="text1"/>
                <w:sz w:val="22"/>
                <w:szCs w:val="22"/>
              </w:rPr>
              <w:t xml:space="preserve">ze – </w:t>
            </w:r>
            <w:r>
              <w:rPr>
                <w:rFonts w:eastAsia="Arial"/>
                <w:b/>
                <w:bCs/>
                <w:color w:val="000000" w:themeColor="text1"/>
                <w:sz w:val="22"/>
                <w:szCs w:val="22"/>
              </w:rPr>
              <w:t>Terzo Anno</w:t>
            </w:r>
          </w:p>
        </w:tc>
      </w:tr>
      <w:tr w:rsidR="006F7258" w:rsidRPr="00DB767A" w:rsidTr="00720FB1">
        <w:trPr>
          <w:trHeight w:val="4101"/>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143B6D" w:rsidRDefault="006F7258" w:rsidP="00720FB1">
            <w:pPr>
              <w:jc w:val="center"/>
              <w:rPr>
                <w:b/>
                <w:color w:val="000000" w:themeColor="text1"/>
              </w:rPr>
            </w:pPr>
          </w:p>
          <w:p w:rsidR="006F7258" w:rsidRPr="00143B6D" w:rsidRDefault="006F7258" w:rsidP="00720FB1">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C0595D" w:rsidRDefault="006F7258" w:rsidP="006F7258">
            <w:pPr>
              <w:pStyle w:val="Paragrafoelenco"/>
              <w:widowControl w:val="0"/>
              <w:numPr>
                <w:ilvl w:val="0"/>
                <w:numId w:val="6"/>
              </w:numPr>
              <w:suppressAutoHyphens/>
              <w:autoSpaceDN w:val="0"/>
              <w:contextualSpacing w:val="0"/>
              <w:textAlignment w:val="baseline"/>
            </w:pPr>
            <w:r w:rsidRPr="00061B54">
              <w:rPr>
                <w:sz w:val="22"/>
                <w:szCs w:val="22"/>
              </w:rPr>
              <w:t xml:space="preserve">Essere in grado di partecipare costruttivamente alla vita sociale e lavorativa del proprio paese ed essere in grado di costruire un proprio progetto di vita. </w:t>
            </w:r>
          </w:p>
          <w:p w:rsidR="006F7258" w:rsidRPr="00061B54" w:rsidRDefault="006F7258" w:rsidP="006F7258">
            <w:pPr>
              <w:pStyle w:val="Paragrafoelenco"/>
              <w:widowControl w:val="0"/>
              <w:numPr>
                <w:ilvl w:val="0"/>
                <w:numId w:val="6"/>
              </w:numPr>
              <w:suppressAutoHyphens/>
              <w:autoSpaceDN w:val="0"/>
              <w:contextualSpacing w:val="0"/>
              <w:textAlignment w:val="baseline"/>
            </w:pPr>
            <w:r>
              <w:rPr>
                <w:szCs w:val="22"/>
              </w:rPr>
              <w:t xml:space="preserve">Essere in grado di </w:t>
            </w:r>
            <w:r>
              <w:t>promuovere lo sviluppo sostenibile attraverso l’uguaglianza di genere, l’inclusione</w:t>
            </w:r>
          </w:p>
          <w:p w:rsidR="006F7258" w:rsidRPr="00061B54" w:rsidRDefault="006F7258" w:rsidP="006F7258">
            <w:pPr>
              <w:pStyle w:val="Paragrafoelenco"/>
              <w:widowControl w:val="0"/>
              <w:numPr>
                <w:ilvl w:val="0"/>
                <w:numId w:val="6"/>
              </w:numPr>
              <w:suppressAutoHyphens/>
              <w:autoSpaceDN w:val="0"/>
              <w:contextualSpacing w:val="0"/>
              <w:textAlignment w:val="baseline"/>
            </w:pPr>
            <w:r w:rsidRPr="00061B54">
              <w:rPr>
                <w:sz w:val="22"/>
                <w:szCs w:val="22"/>
              </w:rPr>
              <w:t>Interpretare i fatti e gli accadimenti attraverso una lettura critica delle principali fonti di informazione</w:t>
            </w:r>
          </w:p>
          <w:p w:rsidR="006F7258" w:rsidRPr="00CB0025" w:rsidRDefault="006F7258" w:rsidP="006F7258">
            <w:pPr>
              <w:pStyle w:val="Paragrafoelenco"/>
              <w:widowControl w:val="0"/>
              <w:numPr>
                <w:ilvl w:val="0"/>
                <w:numId w:val="6"/>
              </w:numPr>
              <w:suppressAutoHyphens/>
              <w:autoSpaceDN w:val="0"/>
              <w:contextualSpacing w:val="0"/>
              <w:textAlignment w:val="baseline"/>
              <w:rPr>
                <w:color w:val="FF0000"/>
              </w:rPr>
            </w:pPr>
            <w:r w:rsidRPr="00CB0025">
              <w:rPr>
                <w:sz w:val="22"/>
                <w:szCs w:val="22"/>
              </w:rPr>
              <w:t>Saper cogliere il ruolo della scienza e della tecnologia nella società attuale e dell’importanza del loro impatto sulla vita sociale e dei singoli</w:t>
            </w:r>
            <w:r>
              <w:rPr>
                <w:sz w:val="22"/>
                <w:szCs w:val="22"/>
              </w:rPr>
              <w:t>.</w:t>
            </w:r>
          </w:p>
          <w:p w:rsidR="006F7258" w:rsidRPr="00CB0025" w:rsidRDefault="006F7258" w:rsidP="00720FB1">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71C83" w:rsidRDefault="006F7258" w:rsidP="00720FB1">
            <w:pPr>
              <w:pStyle w:val="Paragrafoelenco"/>
              <w:ind w:left="360"/>
              <w:rPr>
                <w:color w:val="FF0000"/>
              </w:rPr>
            </w:pPr>
          </w:p>
          <w:p w:rsidR="006F7258" w:rsidRPr="0064312B" w:rsidRDefault="006F7258" w:rsidP="006F7258">
            <w:pPr>
              <w:pStyle w:val="Paragrafoelenco"/>
              <w:widowControl w:val="0"/>
              <w:numPr>
                <w:ilvl w:val="0"/>
                <w:numId w:val="6"/>
              </w:numPr>
              <w:suppressAutoHyphens/>
              <w:autoSpaceDN w:val="0"/>
              <w:contextualSpacing w:val="0"/>
              <w:textAlignment w:val="baseline"/>
            </w:pPr>
            <w:r w:rsidRPr="00C0595D">
              <w:rPr>
                <w:sz w:val="22"/>
                <w:szCs w:val="22"/>
              </w:rPr>
              <w:t xml:space="preserve">Disuguaglianze e violenza di genere, l’inclusione, la promozione di una cultura di pace e di non violenza, la </w:t>
            </w:r>
            <w:r w:rsidRPr="0064312B">
              <w:rPr>
                <w:sz w:val="22"/>
                <w:szCs w:val="22"/>
              </w:rPr>
              <w:t>garanzia del diritto al lavoro e la sicurezza.</w:t>
            </w:r>
          </w:p>
          <w:p w:rsidR="006F7258" w:rsidRPr="0064312B" w:rsidRDefault="006F7258" w:rsidP="00720FB1">
            <w:pPr>
              <w:pStyle w:val="Paragrafoelenco"/>
              <w:ind w:left="360"/>
            </w:pPr>
          </w:p>
          <w:p w:rsidR="006F7258" w:rsidRPr="0064312B" w:rsidRDefault="006F7258" w:rsidP="006F7258">
            <w:pPr>
              <w:pStyle w:val="Paragrafoelenco"/>
              <w:widowControl w:val="0"/>
              <w:numPr>
                <w:ilvl w:val="0"/>
                <w:numId w:val="6"/>
              </w:numPr>
              <w:suppressAutoHyphens/>
              <w:autoSpaceDN w:val="0"/>
              <w:contextualSpacing w:val="0"/>
              <w:textAlignment w:val="baseline"/>
            </w:pPr>
            <w:r w:rsidRPr="0064312B">
              <w:t>Gli aspetti fondamentali relativi al clima, all’ambiente naturale e i principali effetti dell’interazione con le attività umane.</w:t>
            </w:r>
          </w:p>
          <w:p w:rsidR="006F7258" w:rsidRPr="00DB767A" w:rsidRDefault="006F7258" w:rsidP="00720FB1">
            <w:pPr>
              <w:pStyle w:val="Paragrafoelenco"/>
              <w:ind w:left="360"/>
              <w:rPr>
                <w:color w:val="FF0000"/>
              </w:rPr>
            </w:pPr>
          </w:p>
        </w:tc>
      </w:tr>
      <w:tr w:rsidR="006F7258" w:rsidRPr="00143B6D" w:rsidTr="00720FB1">
        <w:trPr>
          <w:trHeight w:val="297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143B6D" w:rsidRDefault="006F7258" w:rsidP="00720FB1">
            <w:pPr>
              <w:jc w:val="center"/>
              <w:rPr>
                <w:b/>
                <w:color w:val="000000" w:themeColor="text1"/>
              </w:rPr>
            </w:pPr>
            <w:r w:rsidRPr="00143B6D">
              <w:rPr>
                <w:b/>
                <w:color w:val="000000" w:themeColor="text1"/>
              </w:rPr>
              <w:lastRenderedPageBreak/>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61B54"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Utilizzare e confrontare documenti di vario tipo (letterari e di ambito tecnico e scientifico) in formato cartaceo ed elettronico, continui e non continui e misti, inerenti anche a uno stesso argomento, selezionando le informazioni più significative ed affidabili, con uso attento delle fonti (manuale, enciclopedia, saggio, sito web, portale).</w:t>
            </w:r>
          </w:p>
          <w:p w:rsidR="006F7258" w:rsidRPr="00061B54"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Argomentare una propria idea e la propria tesi su una tematica specifica, con dati pertinenti e motivazioni valide, usando un lessico appropriato all’argomento e alla situazione. </w:t>
            </w:r>
          </w:p>
          <w:p w:rsidR="006F7258" w:rsidRPr="00061B54"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Scrivere testi di forma diversa sulla base di modelli, adeguandoli a situazione, argomento, scopo, destinatario, e selezionando il registro più adeguato. </w:t>
            </w:r>
          </w:p>
          <w:p w:rsidR="006F7258" w:rsidRPr="00061B54"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61B54">
              <w:rPr>
                <w:sz w:val="22"/>
                <w:szCs w:val="22"/>
              </w:rPr>
              <w:t>Distinguere un fenomeno naturale da un fenomeno virtuale</w:t>
            </w:r>
            <w:r w:rsidRPr="00061B54">
              <w:rPr>
                <w:color w:val="FF0000"/>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Repertori dei termini tecnici e scientifici in differenti lingue </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Strutture dei testi funzionali: descrittivi, espositivi, espressivi, valutativo- interpretativi, argomentativi, regolativi</w:t>
            </w:r>
            <w:r>
              <w:rPr>
                <w:color w:val="000000" w:themeColor="text1"/>
                <w:sz w:val="22"/>
                <w:szCs w:val="22"/>
              </w:rPr>
              <w:t xml:space="preserve">, </w:t>
            </w:r>
            <w:r w:rsidRPr="001E1A69">
              <w:rPr>
                <w:sz w:val="22"/>
                <w:szCs w:val="22"/>
              </w:rPr>
              <w:t>digitali</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Strumenti per l’analisi e l’interpretazio</w:t>
            </w:r>
            <w:r w:rsidRPr="001E1A69">
              <w:rPr>
                <w:color w:val="000000" w:themeColor="text1"/>
                <w:sz w:val="22"/>
                <w:szCs w:val="22"/>
              </w:rPr>
              <w:t>ne di testi letterari, per l’approfo</w:t>
            </w:r>
            <w:r w:rsidRPr="00143B6D">
              <w:rPr>
                <w:color w:val="000000" w:themeColor="text1"/>
                <w:sz w:val="22"/>
                <w:szCs w:val="22"/>
              </w:rPr>
              <w:t xml:space="preserve">ndimento di tematiche coerenti con l’indirizzo di studio; strumenti e metodi di documentazione per l’informazione tecnica. </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Gli elementi lessicali necessari alla definizione di un fenomeno.</w:t>
            </w:r>
          </w:p>
          <w:p w:rsidR="006F7258" w:rsidRPr="00143B6D" w:rsidRDefault="006F7258" w:rsidP="00720FB1">
            <w:pPr>
              <w:pStyle w:val="Paragrafoelenco"/>
              <w:ind w:left="360"/>
              <w:rPr>
                <w:color w:val="000000" w:themeColor="text1"/>
              </w:rPr>
            </w:pPr>
          </w:p>
        </w:tc>
      </w:tr>
      <w:tr w:rsidR="006F7258" w:rsidRPr="00143B6D" w:rsidTr="00720FB1">
        <w:trPr>
          <w:trHeight w:val="463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143B6D" w:rsidRDefault="006F7258" w:rsidP="00720FB1">
            <w:pPr>
              <w:jc w:val="center"/>
              <w:rPr>
                <w:b/>
                <w:color w:val="000000" w:themeColor="text1"/>
              </w:rPr>
            </w:pPr>
            <w:r w:rsidRPr="00143B6D">
              <w:rPr>
                <w:b/>
                <w:color w:val="000000" w:themeColor="text1"/>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Acquisire una visione unitaria dei fenomeni geologici, fisici ed antropici che intervengono nella modellazione dell’ambiente naturale </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Saper cogliere l’importanza di un uso razionale delle risorse naturali e del concetto di sviluppo responsabile </w:t>
            </w:r>
          </w:p>
          <w:p w:rsidR="006F7258" w:rsidRPr="00A61A2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Saper cogliere il ruolo che la ricerca scientifica e le tecnologie possono assumere per uno sviluppo equilibrato e compatibile.</w:t>
            </w:r>
          </w:p>
          <w:p w:rsidR="006F7258" w:rsidRPr="00575832" w:rsidRDefault="006F7258" w:rsidP="006F7258">
            <w:pPr>
              <w:pStyle w:val="TableParagraph"/>
              <w:numPr>
                <w:ilvl w:val="0"/>
                <w:numId w:val="35"/>
              </w:numPr>
              <w:tabs>
                <w:tab w:val="left" w:pos="301"/>
              </w:tabs>
              <w:spacing w:before="6" w:line="232" w:lineRule="auto"/>
              <w:ind w:right="210"/>
              <w:rPr>
                <w:rFonts w:ascii="Times New Roman" w:hAnsi="Times New Roman"/>
              </w:rPr>
            </w:pPr>
            <w:r w:rsidRPr="00575832">
              <w:rPr>
                <w:rFonts w:ascii="Times New Roman" w:hAnsi="Times New Roman"/>
              </w:rPr>
              <w:t>Saper individuare e comprendere i diversi aspetti collegati alla sostenibilità ed essere in grado di elaborare</w:t>
            </w:r>
            <w:r w:rsidRPr="00575832">
              <w:rPr>
                <w:rFonts w:ascii="Times New Roman" w:hAnsi="Times New Roman"/>
                <w:spacing w:val="-1"/>
              </w:rPr>
              <w:t xml:space="preserve"> </w:t>
            </w:r>
            <w:r w:rsidRPr="00575832">
              <w:rPr>
                <w:rFonts w:ascii="Times New Roman" w:hAnsi="Times New Roman"/>
              </w:rPr>
              <w:t>iniziative</w:t>
            </w:r>
          </w:p>
          <w:p w:rsidR="006F7258" w:rsidRPr="00575832" w:rsidRDefault="006F7258" w:rsidP="00720FB1">
            <w:pPr>
              <w:pStyle w:val="TableParagraph"/>
              <w:spacing w:before="1" w:line="230" w:lineRule="exact"/>
              <w:ind w:left="300"/>
              <w:rPr>
                <w:rFonts w:ascii="Times New Roman" w:hAnsi="Times New Roman"/>
                <w:i/>
                <w:sz w:val="20"/>
              </w:rPr>
            </w:pPr>
            <w:r w:rsidRPr="00575832">
              <w:rPr>
                <w:rFonts w:ascii="Times New Roman" w:hAnsi="Times New Roman"/>
              </w:rPr>
              <w:t>coerenti con l’Agenda 2030</w:t>
            </w:r>
            <w:r w:rsidRPr="00575832">
              <w:rPr>
                <w:rFonts w:ascii="Times New Roman" w:hAnsi="Times New Roman"/>
                <w:i/>
                <w:sz w:val="20"/>
              </w:rPr>
              <w:t>.</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Evoluzione dei sistemi politico-istituzionali ed economico- produttivi, con riferimenti agli aspetti demografici, sociali e culturali  </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I fattori fondamentali che determinano il clima</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Il Territorio come fonte storica: tessuto sociale e produttivo, in relazione ai fabbisogni formativi e professionali; .</w:t>
            </w:r>
          </w:p>
          <w:p w:rsidR="006F7258" w:rsidRPr="00F57CE6"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Principali persistenze e processi di trasformazione tra il secolo XI e il secolo XXI in Italia, in Europa e nel Mondo </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pacing w:val="-5"/>
                <w:sz w:val="22"/>
                <w:szCs w:val="22"/>
              </w:rPr>
              <w:t xml:space="preserve">Lavoro, </w:t>
            </w:r>
            <w:r w:rsidRPr="00575832">
              <w:rPr>
                <w:sz w:val="22"/>
                <w:szCs w:val="22"/>
              </w:rPr>
              <w:t xml:space="preserve">produzione e </w:t>
            </w:r>
            <w:r w:rsidRPr="00575832">
              <w:rPr>
                <w:spacing w:val="-3"/>
                <w:sz w:val="22"/>
                <w:szCs w:val="22"/>
              </w:rPr>
              <w:t xml:space="preserve">trasformazione </w:t>
            </w:r>
            <w:r w:rsidRPr="00575832">
              <w:rPr>
                <w:sz w:val="22"/>
                <w:szCs w:val="22"/>
              </w:rPr>
              <w:t>del territorio:</w:t>
            </w:r>
            <w:r w:rsidRPr="00575832">
              <w:rPr>
                <w:spacing w:val="-2"/>
                <w:sz w:val="22"/>
                <w:szCs w:val="22"/>
              </w:rPr>
              <w:t xml:space="preserve"> </w:t>
            </w:r>
            <w:r w:rsidRPr="00575832">
              <w:rPr>
                <w:sz w:val="22"/>
                <w:szCs w:val="22"/>
              </w:rPr>
              <w:t>l’impatto sull’ambiente e il problema ecologico</w:t>
            </w:r>
          </w:p>
          <w:p w:rsidR="006F7258" w:rsidRPr="00143B6D" w:rsidRDefault="006F7258" w:rsidP="00720FB1">
            <w:pPr>
              <w:pStyle w:val="Paragrafoelenco"/>
              <w:ind w:left="360"/>
              <w:rPr>
                <w:color w:val="000000" w:themeColor="text1"/>
              </w:rPr>
            </w:pPr>
          </w:p>
          <w:p w:rsidR="006F7258" w:rsidRPr="00143B6D" w:rsidRDefault="006F7258" w:rsidP="00720FB1">
            <w:pPr>
              <w:pStyle w:val="Paragrafoelenco"/>
              <w:ind w:left="360"/>
              <w:rPr>
                <w:color w:val="000000" w:themeColor="text1"/>
              </w:rPr>
            </w:pPr>
          </w:p>
        </w:tc>
      </w:tr>
      <w:tr w:rsidR="006F7258" w:rsidRPr="00143B6D" w:rsidTr="00720FB1">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143B6D" w:rsidRDefault="006F7258" w:rsidP="00720FB1">
            <w:pPr>
              <w:jc w:val="center"/>
              <w:rPr>
                <w:b/>
                <w:color w:val="000000" w:themeColor="text1"/>
              </w:rPr>
            </w:pPr>
            <w:r w:rsidRPr="00143B6D">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980D72"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Essere in grado di collocare le principali emergenze ambientali e storico artistiche del proprio territorio d’arte nel loro contesto culturale. </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 xml:space="preserve">Saper cogliere l’importanza del senso di appartenenza </w:t>
            </w:r>
            <w:r w:rsidRPr="00575832">
              <w:rPr>
                <w:spacing w:val="-6"/>
                <w:sz w:val="22"/>
                <w:szCs w:val="22"/>
              </w:rPr>
              <w:t>al territorio</w:t>
            </w:r>
            <w:r w:rsidRPr="00575832">
              <w:rPr>
                <w:sz w:val="22"/>
                <w:szCs w:val="22"/>
              </w:rPr>
              <w:t xml:space="preserve">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E57FEF"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Gli aspetti caratteristici del patrimonio ambientale e urbanistico e i principali monumenti storico-artistici del proprio territorio.</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pacing w:val="-4"/>
                <w:sz w:val="22"/>
                <w:szCs w:val="22"/>
              </w:rPr>
              <w:t xml:space="preserve">Ambiente </w:t>
            </w:r>
            <w:r w:rsidRPr="00575832">
              <w:rPr>
                <w:sz w:val="22"/>
                <w:szCs w:val="22"/>
              </w:rPr>
              <w:t xml:space="preserve">e </w:t>
            </w:r>
            <w:r w:rsidRPr="00575832">
              <w:rPr>
                <w:spacing w:val="-6"/>
                <w:sz w:val="22"/>
                <w:szCs w:val="22"/>
              </w:rPr>
              <w:t xml:space="preserve">sviluppo </w:t>
            </w:r>
            <w:r w:rsidRPr="00575832">
              <w:rPr>
                <w:spacing w:val="-4"/>
                <w:sz w:val="22"/>
                <w:szCs w:val="22"/>
              </w:rPr>
              <w:t>sostenibile</w:t>
            </w:r>
            <w:r w:rsidRPr="00575832">
              <w:rPr>
                <w:i/>
                <w:spacing w:val="-4"/>
                <w:sz w:val="20"/>
              </w:rPr>
              <w:t>.</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t xml:space="preserve">La tutela </w:t>
            </w:r>
            <w:r w:rsidR="008358F4">
              <w:t>del territorio</w:t>
            </w:r>
          </w:p>
          <w:p w:rsidR="006F7258" w:rsidRPr="00E57FEF" w:rsidRDefault="006F7258" w:rsidP="00720FB1">
            <w:pPr>
              <w:pStyle w:val="Paragrafoelenco"/>
              <w:ind w:left="360"/>
              <w:rPr>
                <w:color w:val="000000" w:themeColor="text1"/>
              </w:rPr>
            </w:pPr>
          </w:p>
          <w:p w:rsidR="006F7258" w:rsidRPr="00143B6D" w:rsidRDefault="006F7258" w:rsidP="00720FB1">
            <w:pPr>
              <w:pStyle w:val="Paragrafoelenco"/>
              <w:ind w:left="360"/>
              <w:rPr>
                <w:color w:val="000000" w:themeColor="text1"/>
              </w:rPr>
            </w:pPr>
          </w:p>
        </w:tc>
      </w:tr>
      <w:tr w:rsidR="006F7258" w:rsidRPr="00F57CE6" w:rsidTr="00720FB1">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143B6D" w:rsidRDefault="006F7258" w:rsidP="00720FB1">
            <w:pPr>
              <w:jc w:val="center"/>
              <w:rPr>
                <w:b/>
                <w:color w:val="000000" w:themeColor="text1"/>
              </w:rPr>
            </w:pPr>
            <w:r w:rsidRPr="00143B6D">
              <w:rPr>
                <w:b/>
              </w:rPr>
              <w:lastRenderedPageBreak/>
              <w:t>Utilizzare i concetti e  i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Utilizzare diverse forme di rappresentazione (verbale, simbolica e grafica) per descrivere oggetti matematici, fenomeni naturali e sociali.</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Determinare, anche con l’utilizzo di strumenti informatici, il numero di permutazioni, disposizioni, combinazioni, in un insieme, distinguendo le relative situazioni applicative</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Utilizzare le risorse della rete e gli strumenti digitali per esprimersi in modo autentico e per informarsi in modo consapevole</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575832">
              <w:rPr>
                <w:sz w:val="22"/>
                <w:szCs w:val="22"/>
              </w:rPr>
              <w:t xml:space="preserve">Discutere e confrontare diverse </w:t>
            </w:r>
            <w:r w:rsidRPr="00143B6D">
              <w:rPr>
                <w:color w:val="000000" w:themeColor="text1"/>
                <w:sz w:val="22"/>
                <w:szCs w:val="22"/>
              </w:rPr>
              <w:t xml:space="preserve">interpretazioni di fatti o fenomeni storici, sociali ed economici anche in riferimento alla realtà contemporanea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Funzioni reali, razionali, paraboliche, parametriche: caratteristiche e parametri significativi.</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Statistica descrittiva: distribuzione delle frequenze a seconda del tipo di carattere e principali rappresentazioni grafiche</w:t>
            </w:r>
          </w:p>
          <w:p w:rsidR="006F7258" w:rsidRPr="00143B6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Concetto e calcolo di permutazione, disposizione e combinazione.</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143B6D">
              <w:rPr>
                <w:color w:val="000000" w:themeColor="text1"/>
                <w:sz w:val="22"/>
                <w:szCs w:val="22"/>
              </w:rPr>
              <w:t xml:space="preserve">Innovazioni scientifiche e tecnologiche e relativo impatto sui settori produttivi sui servizi e sulle </w:t>
            </w:r>
            <w:r w:rsidRPr="00575832">
              <w:rPr>
                <w:sz w:val="22"/>
                <w:szCs w:val="22"/>
              </w:rPr>
              <w:t>condizioni economiche</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Temi di pubblico dibattito (l’influenza di Internet)</w:t>
            </w:r>
          </w:p>
          <w:p w:rsidR="006F7258" w:rsidRPr="00575832" w:rsidRDefault="006F7258" w:rsidP="006F7258">
            <w:pPr>
              <w:pStyle w:val="Paragrafoelenco"/>
              <w:widowControl w:val="0"/>
              <w:numPr>
                <w:ilvl w:val="0"/>
                <w:numId w:val="6"/>
              </w:numPr>
              <w:suppressAutoHyphens/>
              <w:autoSpaceDN w:val="0"/>
              <w:contextualSpacing w:val="0"/>
              <w:textAlignment w:val="baseline"/>
            </w:pPr>
            <w:r>
              <w:rPr>
                <w:sz w:val="22"/>
                <w:szCs w:val="22"/>
              </w:rPr>
              <w:t xml:space="preserve">Etica del </w:t>
            </w:r>
            <w:r w:rsidRPr="00575832">
              <w:rPr>
                <w:sz w:val="22"/>
                <w:szCs w:val="22"/>
              </w:rPr>
              <w:t>Marketing</w:t>
            </w:r>
          </w:p>
          <w:p w:rsidR="006F7258" w:rsidRPr="00F57CE6" w:rsidRDefault="006F7258" w:rsidP="00720FB1">
            <w:pPr>
              <w:pStyle w:val="Paragrafoelenco"/>
              <w:ind w:left="360"/>
              <w:rPr>
                <w:color w:val="000000" w:themeColor="text1"/>
              </w:rPr>
            </w:pPr>
          </w:p>
        </w:tc>
      </w:tr>
    </w:tbl>
    <w:p w:rsidR="006F7258" w:rsidRDefault="006F7258" w:rsidP="006F7258">
      <w:pPr>
        <w:jc w:val="center"/>
        <w:rPr>
          <w:b/>
          <w:bCs/>
          <w:color w:val="000000" w:themeColor="text1"/>
          <w:sz w:val="28"/>
          <w:szCs w:val="28"/>
        </w:rPr>
      </w:pPr>
    </w:p>
    <w:tbl>
      <w:tblPr>
        <w:tblW w:w="5033" w:type="pct"/>
        <w:tblCellMar>
          <w:left w:w="10" w:type="dxa"/>
          <w:right w:w="10" w:type="dxa"/>
        </w:tblCellMar>
        <w:tblLook w:val="0000"/>
      </w:tblPr>
      <w:tblGrid>
        <w:gridCol w:w="2401"/>
        <w:gridCol w:w="4247"/>
        <w:gridCol w:w="4413"/>
      </w:tblGrid>
      <w:tr w:rsidR="006F7258" w:rsidRPr="003D3422" w:rsidTr="008A3CC2">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3D3422" w:rsidRDefault="006F7258" w:rsidP="00720FB1">
            <w:pPr>
              <w:jc w:val="center"/>
              <w:rPr>
                <w:color w:val="000000" w:themeColor="text1"/>
              </w:rPr>
            </w:pPr>
            <w:r w:rsidRPr="003D3422">
              <w:rPr>
                <w:rFonts w:eastAsia="Arial"/>
                <w:b/>
                <w:bCs/>
                <w:color w:val="000000" w:themeColor="text1"/>
                <w:sz w:val="22"/>
                <w:szCs w:val="22"/>
              </w:rPr>
              <w:t>Co</w:t>
            </w:r>
            <w:r w:rsidRPr="003D3422">
              <w:rPr>
                <w:rFonts w:eastAsia="Arial"/>
                <w:b/>
                <w:bCs/>
                <w:color w:val="000000" w:themeColor="text1"/>
                <w:spacing w:val="-1"/>
                <w:sz w:val="22"/>
                <w:szCs w:val="22"/>
              </w:rPr>
              <w:t>m</w:t>
            </w:r>
            <w:r w:rsidRPr="003D3422">
              <w:rPr>
                <w:rFonts w:eastAsia="Arial"/>
                <w:b/>
                <w:bCs/>
                <w:color w:val="000000" w:themeColor="text1"/>
                <w:sz w:val="22"/>
                <w:szCs w:val="22"/>
              </w:rPr>
              <w:t>p</w:t>
            </w:r>
            <w:r w:rsidRPr="003D3422">
              <w:rPr>
                <w:rFonts w:eastAsia="Arial"/>
                <w:b/>
                <w:bCs/>
                <w:color w:val="000000" w:themeColor="text1"/>
                <w:spacing w:val="-1"/>
                <w:sz w:val="22"/>
                <w:szCs w:val="22"/>
              </w:rPr>
              <w:t>e</w:t>
            </w:r>
            <w:r w:rsidRPr="003D3422">
              <w:rPr>
                <w:rFonts w:eastAsia="Arial"/>
                <w:b/>
                <w:bCs/>
                <w:color w:val="000000" w:themeColor="text1"/>
                <w:spacing w:val="1"/>
                <w:sz w:val="22"/>
                <w:szCs w:val="22"/>
              </w:rPr>
              <w:t>t</w:t>
            </w:r>
            <w:r w:rsidRPr="003D3422">
              <w:rPr>
                <w:rFonts w:eastAsia="Arial"/>
                <w:b/>
                <w:bCs/>
                <w:color w:val="000000" w:themeColor="text1"/>
                <w:sz w:val="22"/>
                <w:szCs w:val="22"/>
              </w:rPr>
              <w:t>e</w:t>
            </w:r>
            <w:r w:rsidRPr="003D3422">
              <w:rPr>
                <w:rFonts w:eastAsia="Arial"/>
                <w:b/>
                <w:bCs/>
                <w:color w:val="000000" w:themeColor="text1"/>
                <w:spacing w:val="-1"/>
                <w:sz w:val="22"/>
                <w:szCs w:val="22"/>
              </w:rPr>
              <w:t>n</w:t>
            </w:r>
            <w:r w:rsidRPr="003D3422">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3D3422" w:rsidRDefault="006F7258" w:rsidP="00720FB1">
            <w:pPr>
              <w:tabs>
                <w:tab w:val="left" w:pos="0"/>
              </w:tabs>
              <w:jc w:val="center"/>
              <w:rPr>
                <w:color w:val="000000" w:themeColor="text1"/>
              </w:rPr>
            </w:pPr>
            <w:r>
              <w:rPr>
                <w:rFonts w:eastAsia="Arial"/>
                <w:b/>
                <w:bCs/>
                <w:color w:val="000000" w:themeColor="text1"/>
                <w:sz w:val="22"/>
                <w:szCs w:val="22"/>
              </w:rPr>
              <w:t>Abilità – 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3D3422" w:rsidRDefault="006F7258" w:rsidP="00720FB1">
            <w:pPr>
              <w:tabs>
                <w:tab w:val="left" w:pos="0"/>
              </w:tabs>
              <w:jc w:val="center"/>
              <w:rPr>
                <w:color w:val="000000" w:themeColor="text1"/>
              </w:rPr>
            </w:pPr>
            <w:r w:rsidRPr="003D3422">
              <w:rPr>
                <w:rFonts w:eastAsia="Arial"/>
                <w:b/>
                <w:bCs/>
                <w:color w:val="000000" w:themeColor="text1"/>
                <w:sz w:val="22"/>
                <w:szCs w:val="22"/>
              </w:rPr>
              <w:t>Con</w:t>
            </w:r>
            <w:r w:rsidRPr="003D3422">
              <w:rPr>
                <w:rFonts w:eastAsia="Arial"/>
                <w:b/>
                <w:bCs/>
                <w:color w:val="000000" w:themeColor="text1"/>
                <w:spacing w:val="-1"/>
                <w:sz w:val="22"/>
                <w:szCs w:val="22"/>
              </w:rPr>
              <w:t>o</w:t>
            </w:r>
            <w:r w:rsidRPr="003D3422">
              <w:rPr>
                <w:rFonts w:eastAsia="Arial"/>
                <w:b/>
                <w:bCs/>
                <w:color w:val="000000" w:themeColor="text1"/>
                <w:sz w:val="22"/>
                <w:szCs w:val="22"/>
              </w:rPr>
              <w:t>sce</w:t>
            </w:r>
            <w:r w:rsidRPr="003D3422">
              <w:rPr>
                <w:rFonts w:eastAsia="Arial"/>
                <w:b/>
                <w:bCs/>
                <w:color w:val="000000" w:themeColor="text1"/>
                <w:spacing w:val="-1"/>
                <w:sz w:val="22"/>
                <w:szCs w:val="22"/>
              </w:rPr>
              <w:t>n</w:t>
            </w:r>
            <w:r w:rsidRPr="003D3422">
              <w:rPr>
                <w:rFonts w:eastAsia="Arial"/>
                <w:b/>
                <w:bCs/>
                <w:color w:val="000000" w:themeColor="text1"/>
                <w:sz w:val="22"/>
                <w:szCs w:val="22"/>
              </w:rPr>
              <w:t xml:space="preserve">ze </w:t>
            </w:r>
            <w:r>
              <w:rPr>
                <w:rFonts w:eastAsia="Arial"/>
                <w:b/>
                <w:bCs/>
                <w:color w:val="000000" w:themeColor="text1"/>
                <w:sz w:val="22"/>
                <w:szCs w:val="22"/>
              </w:rPr>
              <w:t>–</w:t>
            </w:r>
            <w:r w:rsidRPr="003D3422">
              <w:rPr>
                <w:rFonts w:eastAsia="Arial"/>
                <w:b/>
                <w:bCs/>
                <w:color w:val="000000" w:themeColor="text1"/>
                <w:sz w:val="22"/>
                <w:szCs w:val="22"/>
              </w:rPr>
              <w:t xml:space="preserve"> </w:t>
            </w:r>
            <w:r>
              <w:rPr>
                <w:rFonts w:eastAsia="Arial"/>
                <w:b/>
                <w:bCs/>
                <w:color w:val="000000" w:themeColor="text1"/>
                <w:sz w:val="22"/>
                <w:szCs w:val="22"/>
              </w:rPr>
              <w:t>Terzo anno</w:t>
            </w:r>
          </w:p>
        </w:tc>
      </w:tr>
      <w:tr w:rsidR="006F7258" w:rsidRPr="003D3422" w:rsidTr="00720FB1">
        <w:trPr>
          <w:trHeight w:val="2399"/>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3A74BE" w:rsidRDefault="006F7258" w:rsidP="00720FB1">
            <w:pPr>
              <w:jc w:val="center"/>
              <w:rPr>
                <w:b/>
                <w:color w:val="000000" w:themeColor="text1"/>
              </w:rPr>
            </w:pPr>
            <w:r w:rsidRPr="003A74BE">
              <w:rPr>
                <w:b/>
                <w:sz w:val="22"/>
                <w:szCs w:val="22"/>
              </w:rPr>
              <w:t xml:space="preserve">Operare in sicurezza nel rispetto delle norme della salute e sicurezza nei luoghi di lavoro e per la salvaguardia dell'ambiente </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065AB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65AB0">
              <w:rPr>
                <w:color w:val="000000" w:themeColor="text1"/>
                <w:sz w:val="22"/>
                <w:szCs w:val="22"/>
              </w:rPr>
              <w:t>Valutare i rischi connessi al lavoro</w:t>
            </w:r>
          </w:p>
          <w:p w:rsidR="006F7258" w:rsidRPr="00065AB0" w:rsidRDefault="006F7258" w:rsidP="006F7258">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Applicare le misure di prevenzione</w:t>
            </w:r>
          </w:p>
          <w:p w:rsidR="006F7258" w:rsidRPr="00720FB1" w:rsidRDefault="006F7258" w:rsidP="00720FB1">
            <w:pPr>
              <w:pStyle w:val="Paragrafoelenco"/>
              <w:widowControl w:val="0"/>
              <w:numPr>
                <w:ilvl w:val="0"/>
                <w:numId w:val="6"/>
              </w:numPr>
              <w:suppressAutoHyphens/>
              <w:autoSpaceDN w:val="0"/>
              <w:contextualSpacing w:val="0"/>
              <w:textAlignment w:val="baseline"/>
              <w:rPr>
                <w:color w:val="000000" w:themeColor="text1"/>
              </w:rPr>
            </w:pPr>
            <w:r w:rsidRPr="00065AB0">
              <w:rPr>
                <w:sz w:val="22"/>
                <w:szCs w:val="22"/>
              </w:rPr>
              <w:t>Smontare, sostituire e rimontare componenti e apparecchiature di diversa tecnologia, a applicando le procedure di sicurezza con particolare attenzione a quelle di stoccaggio e smaltimento dei materiali sostituiti nelle attività di manutenzione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5B23E0"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5B23E0">
              <w:rPr>
                <w:color w:val="000000" w:themeColor="text1"/>
                <w:sz w:val="22"/>
                <w:szCs w:val="22"/>
              </w:rPr>
              <w:t>Legislazione e normativa di settore relativa alla sicurezza e alla tutela ambientale</w:t>
            </w:r>
          </w:p>
          <w:p w:rsidR="006F7258" w:rsidRPr="005B23E0" w:rsidRDefault="006F7258" w:rsidP="006F7258">
            <w:pPr>
              <w:pStyle w:val="Paragrafoelenco"/>
              <w:widowControl w:val="0"/>
              <w:numPr>
                <w:ilvl w:val="0"/>
                <w:numId w:val="6"/>
              </w:numPr>
              <w:suppressAutoHyphens/>
              <w:autoSpaceDN w:val="0"/>
              <w:contextualSpacing w:val="0"/>
              <w:textAlignment w:val="baseline"/>
              <w:rPr>
                <w:color w:val="000000" w:themeColor="text1"/>
              </w:rPr>
            </w:pPr>
            <w:r>
              <w:t>Criteri di prevenzione e protezione relativi alla gestione delle operazioni di manutenzione su apparati e sistemi.</w:t>
            </w:r>
          </w:p>
          <w:p w:rsidR="006F7258" w:rsidRPr="005B23E0" w:rsidRDefault="006F7258" w:rsidP="006F7258">
            <w:pPr>
              <w:pStyle w:val="Paragrafoelenco"/>
              <w:widowControl w:val="0"/>
              <w:numPr>
                <w:ilvl w:val="0"/>
                <w:numId w:val="6"/>
              </w:numPr>
              <w:suppressAutoHyphens/>
              <w:autoSpaceDN w:val="0"/>
              <w:contextualSpacing w:val="0"/>
              <w:textAlignment w:val="baseline"/>
              <w:rPr>
                <w:color w:val="000000" w:themeColor="text1"/>
              </w:rPr>
            </w:pPr>
            <w:r>
              <w:t>Smaltimento dei materiali</w:t>
            </w:r>
          </w:p>
          <w:p w:rsidR="006F7258" w:rsidRPr="005B23E0" w:rsidRDefault="006F7258" w:rsidP="006F7258">
            <w:pPr>
              <w:pStyle w:val="Paragrafoelenco"/>
              <w:widowControl w:val="0"/>
              <w:numPr>
                <w:ilvl w:val="0"/>
                <w:numId w:val="6"/>
              </w:numPr>
              <w:suppressAutoHyphens/>
              <w:autoSpaceDN w:val="0"/>
              <w:contextualSpacing w:val="0"/>
              <w:textAlignment w:val="baseline"/>
              <w:rPr>
                <w:color w:val="000000" w:themeColor="text1"/>
              </w:rPr>
            </w:pPr>
            <w:r>
              <w:t xml:space="preserve">Tutela e salvaguardia dell’ambiente </w:t>
            </w:r>
          </w:p>
        </w:tc>
      </w:tr>
      <w:tr w:rsidR="006F7258" w:rsidRPr="003D3422"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3D3422" w:rsidRDefault="006F7258" w:rsidP="00720FB1">
            <w:pPr>
              <w:jc w:val="center"/>
              <w:rPr>
                <w:b/>
                <w:color w:val="000000" w:themeColor="text1"/>
              </w:rPr>
            </w:pPr>
            <w:r w:rsidRPr="006115B7">
              <w:rPr>
                <w:b/>
                <w:sz w:val="22"/>
                <w:szCs w:val="22"/>
              </w:rPr>
              <w:t xml:space="preserve">Collaborare alle attività di verifica, regolazione e collaudo, provvedendo al rilascio della certificazione secondo la normativa in </w:t>
            </w:r>
            <w:r w:rsidRPr="00A814B6">
              <w:rPr>
                <w:b/>
                <w:sz w:val="22"/>
                <w:szCs w:val="22"/>
              </w:rPr>
              <w:t>vi</w:t>
            </w:r>
            <w:r w:rsidRPr="00A814B6">
              <w:rPr>
                <w:b/>
              </w:rPr>
              <w:t>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t>Applicare procedure di verifica del funzionamento dei dispositivi, apparati impianti</w:t>
            </w:r>
          </w:p>
          <w:p w:rsidR="006F7258" w:rsidRPr="00A814B6" w:rsidRDefault="006F7258" w:rsidP="006F7258">
            <w:pPr>
              <w:pStyle w:val="Paragrafoelenco"/>
              <w:widowControl w:val="0"/>
              <w:numPr>
                <w:ilvl w:val="0"/>
                <w:numId w:val="6"/>
              </w:numPr>
              <w:suppressAutoHyphens/>
              <w:autoSpaceDN w:val="0"/>
              <w:contextualSpacing w:val="0"/>
              <w:textAlignment w:val="baseline"/>
              <w:rPr>
                <w:color w:val="000000" w:themeColor="text1"/>
              </w:rPr>
            </w:pPr>
            <w:r>
              <w:t>Compilare registri di manutenzione e degli interventi effettuati.</w:t>
            </w:r>
          </w:p>
          <w:p w:rsidR="006F7258" w:rsidRPr="00A814B6" w:rsidRDefault="006F7258" w:rsidP="006F7258">
            <w:pPr>
              <w:pStyle w:val="Paragrafoelenco"/>
              <w:widowControl w:val="0"/>
              <w:numPr>
                <w:ilvl w:val="0"/>
                <w:numId w:val="6"/>
              </w:numPr>
              <w:suppressAutoHyphens/>
              <w:autoSpaceDN w:val="0"/>
              <w:contextualSpacing w:val="0"/>
              <w:textAlignment w:val="baseline"/>
              <w:rPr>
                <w:color w:val="000000" w:themeColor="text1"/>
              </w:rPr>
            </w:pPr>
            <w:r>
              <w:t>Verificare il rispetto della normativa nella predisposizione e installazione di apparati e impianti.</w:t>
            </w:r>
          </w:p>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t>Configurare e tarare gli strumenti di misura e di controllo</w:t>
            </w:r>
          </w:p>
          <w:p w:rsidR="006F7258" w:rsidRPr="00787B3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5711A5">
              <w:rPr>
                <w:sz w:val="22"/>
                <w:szCs w:val="22"/>
              </w:rPr>
              <w:t>Cogliere i</w:t>
            </w:r>
            <w:r>
              <w:rPr>
                <w:sz w:val="22"/>
                <w:szCs w:val="22"/>
              </w:rPr>
              <w:t xml:space="preserve"> </w:t>
            </w:r>
            <w:r w:rsidRPr="005711A5">
              <w:rPr>
                <w:sz w:val="22"/>
                <w:szCs w:val="22"/>
              </w:rPr>
              <w:t>principi di funzionamento e le condizioni di impiego degli strumenti di misura</w:t>
            </w:r>
          </w:p>
          <w:p w:rsidR="006F7258" w:rsidRPr="00787B3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787B3A">
              <w:rPr>
                <w:sz w:val="22"/>
                <w:szCs w:val="22"/>
              </w:rPr>
              <w:t>Effettuare prove di laboratorio attenendosi rigorosamente alle normative di settore al fine del rilascio delle certificazioni di conformità</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6F7258" w:rsidRPr="00A814B6"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6F7258" w:rsidRPr="00787B3A" w:rsidRDefault="006F7258" w:rsidP="006F7258">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6F7258" w:rsidRPr="00787B3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787B3A">
              <w:rPr>
                <w:sz w:val="22"/>
                <w:szCs w:val="22"/>
              </w:rPr>
              <w:t xml:space="preserve">Misure di grandezze geometriche, meccaniche, </w:t>
            </w:r>
            <w:r>
              <w:rPr>
                <w:sz w:val="22"/>
                <w:szCs w:val="22"/>
              </w:rPr>
              <w:t>t</w:t>
            </w:r>
            <w:r w:rsidRPr="00787B3A">
              <w:rPr>
                <w:sz w:val="22"/>
                <w:szCs w:val="22"/>
              </w:rPr>
              <w:t>ecnologiche e termiche, elettriche ed</w:t>
            </w:r>
            <w:r>
              <w:rPr>
                <w:sz w:val="22"/>
                <w:szCs w:val="22"/>
              </w:rPr>
              <w:t xml:space="preserve"> </w:t>
            </w:r>
            <w:r w:rsidRPr="00787B3A">
              <w:rPr>
                <w:sz w:val="22"/>
                <w:szCs w:val="22"/>
              </w:rPr>
              <w:t>elettroniche, di tempo, di frequenza, acustiche</w:t>
            </w:r>
            <w:r>
              <w:t>.</w:t>
            </w:r>
          </w:p>
          <w:p w:rsidR="006F7258" w:rsidRPr="00787B3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p>
          <w:p w:rsidR="006F7258" w:rsidRPr="00787B3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p w:rsidR="006F7258" w:rsidRPr="00787B3A" w:rsidRDefault="006F7258" w:rsidP="006F7258">
            <w:pPr>
              <w:pStyle w:val="Paragrafoelenco"/>
              <w:widowControl w:val="0"/>
              <w:numPr>
                <w:ilvl w:val="0"/>
                <w:numId w:val="6"/>
              </w:numPr>
              <w:suppressAutoHyphens/>
              <w:autoSpaceDN w:val="0"/>
              <w:contextualSpacing w:val="0"/>
              <w:textAlignment w:val="baseline"/>
              <w:rPr>
                <w:color w:val="000000" w:themeColor="text1"/>
              </w:rPr>
            </w:pPr>
            <w:r>
              <w:rPr>
                <w:sz w:val="22"/>
                <w:szCs w:val="22"/>
              </w:rPr>
              <w:t>Registri di manutenzione</w:t>
            </w:r>
          </w:p>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S</w:t>
            </w:r>
            <w:r w:rsidRPr="006115B7">
              <w:rPr>
                <w:color w:val="000000" w:themeColor="text1"/>
                <w:sz w:val="22"/>
                <w:szCs w:val="22"/>
              </w:rPr>
              <w:t>alvaguardia ambientale di settore</w:t>
            </w:r>
          </w:p>
        </w:tc>
      </w:tr>
    </w:tbl>
    <w:p w:rsidR="006F7258" w:rsidRPr="006738F4" w:rsidRDefault="006F7258" w:rsidP="00720FB1">
      <w:pPr>
        <w:rPr>
          <w:b/>
          <w:bCs/>
          <w:sz w:val="28"/>
          <w:szCs w:val="28"/>
          <w:shd w:val="clear" w:color="auto" w:fill="FFFF00"/>
        </w:rPr>
      </w:pPr>
    </w:p>
    <w:p w:rsidR="008748EA" w:rsidRPr="008748EA" w:rsidRDefault="008748EA" w:rsidP="008748EA">
      <w:pPr>
        <w:rPr>
          <w:b/>
          <w:bCs/>
        </w:rPr>
      </w:pPr>
      <w:bookmarkStart w:id="4" w:name="_Hlk25246567"/>
      <w:bookmarkEnd w:id="3"/>
      <w:r w:rsidRPr="008748EA">
        <w:rPr>
          <w:b/>
          <w:bCs/>
        </w:rPr>
        <w:t>Per i saperi essenziali si fa riferimento al PECUP</w:t>
      </w:r>
    </w:p>
    <w:p w:rsidR="008748EA" w:rsidRPr="0031227E" w:rsidRDefault="008748EA" w:rsidP="008748EA"/>
    <w:tbl>
      <w:tblPr>
        <w:tblStyle w:val="Grigliatabella"/>
        <w:tblW w:w="5000" w:type="pct"/>
        <w:tblLook w:val="04A0"/>
      </w:tblPr>
      <w:tblGrid>
        <w:gridCol w:w="3400"/>
        <w:gridCol w:w="7588"/>
      </w:tblGrid>
      <w:tr w:rsidR="008748EA" w:rsidRPr="008748EA" w:rsidTr="008748EA">
        <w:trPr>
          <w:trHeight w:val="567"/>
        </w:trPr>
        <w:tc>
          <w:tcPr>
            <w:tcW w:w="5000" w:type="pct"/>
            <w:gridSpan w:val="2"/>
            <w:vAlign w:val="center"/>
          </w:tcPr>
          <w:p w:rsidR="008748EA" w:rsidRPr="008748EA" w:rsidRDefault="008748EA" w:rsidP="008748EA">
            <w:pPr>
              <w:jc w:val="center"/>
              <w:rPr>
                <w:b/>
              </w:rPr>
            </w:pPr>
            <w:r w:rsidRPr="008748EA">
              <w:rPr>
                <w:b/>
              </w:rPr>
              <w:lastRenderedPageBreak/>
              <w:t>ASSE DEI LINGUAGGI</w:t>
            </w:r>
          </w:p>
        </w:tc>
      </w:tr>
      <w:tr w:rsidR="008748EA" w:rsidRPr="008748EA" w:rsidTr="008748EA">
        <w:trPr>
          <w:trHeight w:val="397"/>
        </w:trPr>
        <w:tc>
          <w:tcPr>
            <w:tcW w:w="1547" w:type="pct"/>
            <w:vAlign w:val="center"/>
          </w:tcPr>
          <w:p w:rsidR="008748EA" w:rsidRPr="008748EA" w:rsidRDefault="00BD2738" w:rsidP="008748EA">
            <w:pPr>
              <w:jc w:val="center"/>
              <w:rPr>
                <w:b/>
                <w:bCs/>
              </w:rPr>
            </w:pPr>
            <w:r>
              <w:rPr>
                <w:b/>
                <w:bCs/>
              </w:rPr>
              <w:t>Insegnamenti coinvolti</w:t>
            </w:r>
          </w:p>
        </w:tc>
        <w:tc>
          <w:tcPr>
            <w:tcW w:w="3453" w:type="pct"/>
            <w:vAlign w:val="center"/>
          </w:tcPr>
          <w:p w:rsidR="008748EA" w:rsidRPr="008748EA" w:rsidRDefault="008748EA" w:rsidP="008748EA">
            <w:pPr>
              <w:jc w:val="center"/>
              <w:rPr>
                <w:b/>
                <w:bCs/>
              </w:rPr>
            </w:pPr>
            <w:r w:rsidRPr="008748EA">
              <w:rPr>
                <w:b/>
                <w:bCs/>
              </w:rPr>
              <w:t>Contenuti</w:t>
            </w:r>
          </w:p>
        </w:tc>
      </w:tr>
      <w:tr w:rsidR="00F67EAB" w:rsidRPr="008748EA" w:rsidTr="00720FB1">
        <w:trPr>
          <w:trHeight w:val="340"/>
        </w:trPr>
        <w:tc>
          <w:tcPr>
            <w:tcW w:w="1547" w:type="pct"/>
            <w:vAlign w:val="center"/>
          </w:tcPr>
          <w:p w:rsidR="00F67EAB" w:rsidRPr="008748EA" w:rsidRDefault="00F67EAB" w:rsidP="008748EA">
            <w:pPr>
              <w:rPr>
                <w:b/>
              </w:rPr>
            </w:pPr>
            <w:r w:rsidRPr="008748EA">
              <w:rPr>
                <w:b/>
              </w:rPr>
              <w:t>ITALIANO</w:t>
            </w:r>
          </w:p>
        </w:tc>
        <w:tc>
          <w:tcPr>
            <w:tcW w:w="3453" w:type="pct"/>
          </w:tcPr>
          <w:p w:rsidR="0041424E" w:rsidRDefault="0041424E" w:rsidP="0041424E">
            <w:r>
              <w:t>Rapporto uomo-natura.</w:t>
            </w:r>
          </w:p>
          <w:p w:rsidR="0041424E" w:rsidRDefault="0041424E" w:rsidP="0041424E">
            <w:r>
              <w:t>La tutela dell’ambiente.</w:t>
            </w:r>
          </w:p>
          <w:p w:rsidR="0041424E" w:rsidRDefault="0041424E" w:rsidP="0041424E">
            <w:r>
              <w:t>Natura e poesia.</w:t>
            </w:r>
          </w:p>
          <w:p w:rsidR="0041424E" w:rsidRDefault="0041424E" w:rsidP="0041424E">
            <w:proofErr w:type="spellStart"/>
            <w:r>
              <w:t>S.Francesco</w:t>
            </w:r>
            <w:proofErr w:type="spellEnd"/>
            <w:r>
              <w:t xml:space="preserve"> “ Il Cantico di Frate Sole”.</w:t>
            </w:r>
          </w:p>
          <w:p w:rsidR="0041424E" w:rsidRDefault="0041424E" w:rsidP="0041424E">
            <w:r>
              <w:t>Ludovico Ariosto: L’Orlando Furioso.</w:t>
            </w:r>
          </w:p>
          <w:p w:rsidR="00F67EAB" w:rsidRPr="005F3D60" w:rsidRDefault="00F67EAB" w:rsidP="00720FB1">
            <w:pPr>
              <w:jc w:val="both"/>
            </w:pPr>
            <w:r>
              <w:t>Ludovico Ariosto: L’Orlando Furioso.</w:t>
            </w:r>
          </w:p>
        </w:tc>
      </w:tr>
      <w:tr w:rsidR="00F67EAB" w:rsidRPr="008748EA" w:rsidTr="00720FB1">
        <w:trPr>
          <w:trHeight w:val="1154"/>
        </w:trPr>
        <w:tc>
          <w:tcPr>
            <w:tcW w:w="1547" w:type="pct"/>
            <w:vAlign w:val="center"/>
          </w:tcPr>
          <w:p w:rsidR="00F67EAB" w:rsidRPr="008748EA" w:rsidRDefault="00867416" w:rsidP="008748EA">
            <w:pPr>
              <w:rPr>
                <w:b/>
              </w:rPr>
            </w:pPr>
            <w:r>
              <w:rPr>
                <w:b/>
              </w:rPr>
              <w:t>I</w:t>
            </w:r>
            <w:r w:rsidR="00F67EAB" w:rsidRPr="008748EA">
              <w:rPr>
                <w:b/>
              </w:rPr>
              <w:t>NGLESE</w:t>
            </w:r>
          </w:p>
        </w:tc>
        <w:tc>
          <w:tcPr>
            <w:tcW w:w="3453" w:type="pct"/>
          </w:tcPr>
          <w:p w:rsidR="00F67EAB" w:rsidRPr="00F67EAB" w:rsidRDefault="00F67EAB" w:rsidP="00720FB1">
            <w:pPr>
              <w:jc w:val="both"/>
              <w:rPr>
                <w:lang w:val="en-US"/>
              </w:rPr>
            </w:pPr>
            <w:r w:rsidRPr="00F67EAB">
              <w:rPr>
                <w:lang w:val="en-US"/>
              </w:rPr>
              <w:t>Fossil fuel sources.</w:t>
            </w:r>
          </w:p>
          <w:p w:rsidR="00F67EAB" w:rsidRPr="00F67EAB" w:rsidRDefault="00F67EAB" w:rsidP="00720FB1">
            <w:pPr>
              <w:jc w:val="both"/>
              <w:rPr>
                <w:lang w:val="en-US"/>
              </w:rPr>
            </w:pPr>
            <w:r w:rsidRPr="00F67EAB">
              <w:rPr>
                <w:lang w:val="en-US"/>
              </w:rPr>
              <w:t>Non fossil fuel sources.</w:t>
            </w:r>
          </w:p>
          <w:p w:rsidR="00F67EAB" w:rsidRPr="00CC121C" w:rsidRDefault="00F67EAB" w:rsidP="00720FB1">
            <w:pPr>
              <w:jc w:val="both"/>
            </w:pPr>
            <w:r w:rsidRPr="00CC121C">
              <w:t>Cenni storici,</w:t>
            </w:r>
            <w:r w:rsidR="00720FB1">
              <w:t xml:space="preserve"> </w:t>
            </w:r>
            <w:r w:rsidRPr="00CC121C">
              <w:t>culturali e letterari del Regno Unito</w:t>
            </w:r>
          </w:p>
          <w:p w:rsidR="00F67EAB" w:rsidRPr="005F3D60" w:rsidRDefault="00F67EAB" w:rsidP="00720FB1">
            <w:pPr>
              <w:jc w:val="both"/>
            </w:pPr>
            <w:proofErr w:type="spellStart"/>
            <w:r w:rsidRPr="00CC121C">
              <w:t>Grammar</w:t>
            </w:r>
            <w:proofErr w:type="spellEnd"/>
            <w:r w:rsidRPr="00CC121C">
              <w:t xml:space="preserve">, </w:t>
            </w:r>
            <w:proofErr w:type="spellStart"/>
            <w:r w:rsidRPr="00CC121C">
              <w:t>functions</w:t>
            </w:r>
            <w:proofErr w:type="spellEnd"/>
            <w:r w:rsidRPr="00CC121C">
              <w:t>,</w:t>
            </w:r>
            <w:r w:rsidR="00720FB1">
              <w:t xml:space="preserve"> </w:t>
            </w:r>
            <w:proofErr w:type="spellStart"/>
            <w:r w:rsidRPr="00CC121C">
              <w:t>idioms</w:t>
            </w:r>
            <w:proofErr w:type="spellEnd"/>
            <w:r w:rsidRPr="00CC121C">
              <w:t xml:space="preserve">     </w:t>
            </w:r>
          </w:p>
        </w:tc>
      </w:tr>
      <w:tr w:rsidR="00F67EAB" w:rsidRPr="008748EA" w:rsidTr="00720FB1">
        <w:trPr>
          <w:trHeight w:val="845"/>
        </w:trPr>
        <w:tc>
          <w:tcPr>
            <w:tcW w:w="1547" w:type="pct"/>
            <w:vAlign w:val="center"/>
          </w:tcPr>
          <w:p w:rsidR="00F67EAB" w:rsidRPr="008748EA" w:rsidRDefault="00F67EAB" w:rsidP="008748EA">
            <w:pPr>
              <w:rPr>
                <w:b/>
              </w:rPr>
            </w:pPr>
            <w:r w:rsidRPr="008748EA">
              <w:rPr>
                <w:b/>
              </w:rPr>
              <w:t>SCIENZE MOTORIE</w:t>
            </w:r>
          </w:p>
        </w:tc>
        <w:tc>
          <w:tcPr>
            <w:tcW w:w="3453" w:type="pct"/>
          </w:tcPr>
          <w:p w:rsidR="00F67EAB" w:rsidRPr="00CC121C" w:rsidRDefault="00F67EAB" w:rsidP="00720FB1">
            <w:pPr>
              <w:jc w:val="both"/>
            </w:pPr>
            <w:r>
              <w:t xml:space="preserve">Attività sportive in ambienti naturali: escursionismo, orienteering.  </w:t>
            </w:r>
            <w:proofErr w:type="spellStart"/>
            <w:r>
              <w:t>Benifici</w:t>
            </w:r>
            <w:proofErr w:type="spellEnd"/>
            <w:r>
              <w:t xml:space="preserve"> dell’attività sportiva in ambienti naturali. Norme di sicurezza nei vari ambienti e condizioni.</w:t>
            </w:r>
          </w:p>
        </w:tc>
      </w:tr>
      <w:tr w:rsidR="00F67EAB" w:rsidRPr="008748EA" w:rsidTr="008748EA">
        <w:trPr>
          <w:trHeight w:val="567"/>
        </w:trPr>
        <w:tc>
          <w:tcPr>
            <w:tcW w:w="5000" w:type="pct"/>
            <w:gridSpan w:val="2"/>
            <w:vAlign w:val="center"/>
          </w:tcPr>
          <w:p w:rsidR="00F67EAB" w:rsidRPr="008748EA" w:rsidRDefault="00F67EAB" w:rsidP="008748EA">
            <w:pPr>
              <w:jc w:val="center"/>
            </w:pPr>
            <w:r w:rsidRPr="008748EA">
              <w:rPr>
                <w:b/>
              </w:rPr>
              <w:t>ASSE MATEMATICO - SCIENTIFICO</w:t>
            </w:r>
          </w:p>
        </w:tc>
      </w:tr>
      <w:tr w:rsidR="00F67EAB" w:rsidRPr="008748EA" w:rsidTr="008748EA">
        <w:trPr>
          <w:trHeight w:val="397"/>
        </w:trPr>
        <w:tc>
          <w:tcPr>
            <w:tcW w:w="1547" w:type="pct"/>
            <w:vAlign w:val="center"/>
          </w:tcPr>
          <w:p w:rsidR="00F67EAB" w:rsidRPr="008748EA" w:rsidRDefault="00BD2738" w:rsidP="008748EA">
            <w:pPr>
              <w:jc w:val="center"/>
            </w:pPr>
            <w:r>
              <w:rPr>
                <w:b/>
                <w:bCs/>
              </w:rPr>
              <w:t>Insegnamenti coinvolti</w:t>
            </w:r>
          </w:p>
        </w:tc>
        <w:tc>
          <w:tcPr>
            <w:tcW w:w="3453" w:type="pct"/>
            <w:vAlign w:val="center"/>
          </w:tcPr>
          <w:p w:rsidR="00F67EAB" w:rsidRPr="008748EA" w:rsidRDefault="00F67EAB" w:rsidP="008748EA">
            <w:pPr>
              <w:jc w:val="center"/>
            </w:pPr>
            <w:r w:rsidRPr="008748EA">
              <w:rPr>
                <w:b/>
                <w:bCs/>
              </w:rPr>
              <w:t>Contenuti</w:t>
            </w:r>
          </w:p>
        </w:tc>
      </w:tr>
      <w:tr w:rsidR="00F67EAB" w:rsidRPr="008748EA" w:rsidTr="008748EA">
        <w:trPr>
          <w:trHeight w:val="1134"/>
        </w:trPr>
        <w:tc>
          <w:tcPr>
            <w:tcW w:w="1547" w:type="pct"/>
            <w:vAlign w:val="center"/>
          </w:tcPr>
          <w:p w:rsidR="00F67EAB" w:rsidRPr="008748EA" w:rsidRDefault="00F67EAB" w:rsidP="008748EA">
            <w:pPr>
              <w:rPr>
                <w:b/>
              </w:rPr>
            </w:pPr>
            <w:r w:rsidRPr="008748EA">
              <w:rPr>
                <w:b/>
              </w:rPr>
              <w:t>MATEMATICA</w:t>
            </w:r>
          </w:p>
        </w:tc>
        <w:tc>
          <w:tcPr>
            <w:tcW w:w="3453" w:type="pct"/>
          </w:tcPr>
          <w:p w:rsidR="00F67EAB" w:rsidRDefault="00F67EAB" w:rsidP="00F67EAB">
            <w:pPr>
              <w:jc w:val="both"/>
            </w:pPr>
            <w:r>
              <w:t xml:space="preserve">Piano cartesiano: definizione. </w:t>
            </w:r>
          </w:p>
          <w:p w:rsidR="00F67EAB" w:rsidRDefault="00F67EAB" w:rsidP="00F67EAB">
            <w:pPr>
              <w:jc w:val="both"/>
            </w:pPr>
            <w:r>
              <w:t>Coordinate di un punto.</w:t>
            </w:r>
          </w:p>
          <w:p w:rsidR="00F67EAB" w:rsidRDefault="00F67EAB" w:rsidP="00F67EAB">
            <w:pPr>
              <w:jc w:val="both"/>
            </w:pPr>
            <w:r>
              <w:t>Rappresentazione di punti nel piano cartesiano</w:t>
            </w:r>
          </w:p>
          <w:p w:rsidR="00F67EAB" w:rsidRPr="008748EA" w:rsidRDefault="00F67EAB" w:rsidP="00F67EAB">
            <w:r w:rsidRPr="00371630">
              <w:t>Perimetro e area di figure piane</w:t>
            </w:r>
          </w:p>
        </w:tc>
      </w:tr>
      <w:tr w:rsidR="00F67EAB" w:rsidRPr="008748EA" w:rsidTr="008748EA">
        <w:trPr>
          <w:trHeight w:val="567"/>
        </w:trPr>
        <w:tc>
          <w:tcPr>
            <w:tcW w:w="5000" w:type="pct"/>
            <w:gridSpan w:val="2"/>
            <w:vAlign w:val="center"/>
          </w:tcPr>
          <w:p w:rsidR="00F67EAB" w:rsidRPr="008748EA" w:rsidRDefault="00F67EAB" w:rsidP="008748EA">
            <w:pPr>
              <w:jc w:val="center"/>
            </w:pPr>
            <w:r w:rsidRPr="008748EA">
              <w:rPr>
                <w:b/>
              </w:rPr>
              <w:t>ASSE STORICO SOCIALE</w:t>
            </w:r>
          </w:p>
        </w:tc>
      </w:tr>
      <w:tr w:rsidR="00F67EAB" w:rsidRPr="008748EA" w:rsidTr="008748EA">
        <w:trPr>
          <w:trHeight w:val="397"/>
        </w:trPr>
        <w:tc>
          <w:tcPr>
            <w:tcW w:w="1547" w:type="pct"/>
            <w:vAlign w:val="center"/>
          </w:tcPr>
          <w:p w:rsidR="00F67EAB" w:rsidRPr="008748EA" w:rsidRDefault="00BD2738" w:rsidP="008748EA">
            <w:pPr>
              <w:jc w:val="center"/>
            </w:pPr>
            <w:r>
              <w:rPr>
                <w:b/>
                <w:bCs/>
              </w:rPr>
              <w:t>Insegnamenti coinvolti</w:t>
            </w:r>
          </w:p>
        </w:tc>
        <w:tc>
          <w:tcPr>
            <w:tcW w:w="3453" w:type="pct"/>
            <w:vAlign w:val="center"/>
          </w:tcPr>
          <w:p w:rsidR="00F67EAB" w:rsidRPr="008748EA" w:rsidRDefault="00F67EAB" w:rsidP="008748EA">
            <w:pPr>
              <w:jc w:val="center"/>
            </w:pPr>
            <w:r w:rsidRPr="008748EA">
              <w:rPr>
                <w:b/>
                <w:bCs/>
              </w:rPr>
              <w:t>Contenuti</w:t>
            </w:r>
          </w:p>
        </w:tc>
      </w:tr>
      <w:tr w:rsidR="00F67EAB" w:rsidRPr="008748EA" w:rsidTr="00720FB1">
        <w:trPr>
          <w:trHeight w:val="283"/>
        </w:trPr>
        <w:tc>
          <w:tcPr>
            <w:tcW w:w="1547" w:type="pct"/>
            <w:vAlign w:val="center"/>
          </w:tcPr>
          <w:p w:rsidR="00F67EAB" w:rsidRPr="008748EA" w:rsidRDefault="00F67EAB" w:rsidP="008748EA">
            <w:pPr>
              <w:rPr>
                <w:b/>
              </w:rPr>
            </w:pPr>
            <w:r w:rsidRPr="008748EA">
              <w:rPr>
                <w:b/>
              </w:rPr>
              <w:t>STORIA</w:t>
            </w:r>
          </w:p>
        </w:tc>
        <w:tc>
          <w:tcPr>
            <w:tcW w:w="3453" w:type="pct"/>
          </w:tcPr>
          <w:p w:rsidR="0041424E" w:rsidRDefault="0041424E" w:rsidP="0041424E">
            <w:pPr>
              <w:pStyle w:val="Normale1"/>
              <w:rPr>
                <w:rFonts w:cs="Times New Roman"/>
                <w:sz w:val="22"/>
                <w:szCs w:val="22"/>
              </w:rPr>
            </w:pPr>
            <w:r>
              <w:rPr>
                <w:rFonts w:cs="Times New Roman"/>
                <w:sz w:val="22"/>
                <w:szCs w:val="22"/>
              </w:rPr>
              <w:t>Le prime bonifiche.</w:t>
            </w:r>
          </w:p>
          <w:p w:rsidR="0041424E" w:rsidRDefault="0041424E" w:rsidP="0041424E">
            <w:pPr>
              <w:pStyle w:val="Normale1"/>
              <w:rPr>
                <w:rFonts w:cs="Times New Roman"/>
                <w:sz w:val="22"/>
                <w:szCs w:val="22"/>
              </w:rPr>
            </w:pPr>
            <w:r>
              <w:rPr>
                <w:rFonts w:cs="Times New Roman"/>
                <w:sz w:val="22"/>
                <w:szCs w:val="22"/>
              </w:rPr>
              <w:t xml:space="preserve">Un nuovo scenario nel campo del lavoro e lo sviluppo di nuovi strumenti. </w:t>
            </w:r>
          </w:p>
          <w:p w:rsidR="00F67EAB" w:rsidRPr="00CC121C" w:rsidRDefault="0041424E" w:rsidP="0041424E">
            <w:pPr>
              <w:jc w:val="both"/>
            </w:pPr>
            <w:r>
              <w:t>Produrre senza inquinare.</w:t>
            </w:r>
            <w:r w:rsidR="00F67EAB" w:rsidRPr="00CC121C">
              <w:t>.</w:t>
            </w:r>
          </w:p>
        </w:tc>
      </w:tr>
      <w:tr w:rsidR="00F67EAB" w:rsidRPr="008748EA" w:rsidTr="00720FB1">
        <w:trPr>
          <w:trHeight w:val="283"/>
        </w:trPr>
        <w:tc>
          <w:tcPr>
            <w:tcW w:w="1547" w:type="pct"/>
            <w:vAlign w:val="center"/>
          </w:tcPr>
          <w:p w:rsidR="00F67EAB" w:rsidRPr="008748EA" w:rsidRDefault="00F67EAB" w:rsidP="008748EA">
            <w:pPr>
              <w:rPr>
                <w:b/>
              </w:rPr>
            </w:pPr>
            <w:r w:rsidRPr="008748EA">
              <w:rPr>
                <w:b/>
              </w:rPr>
              <w:t>RELIGIONE</w:t>
            </w:r>
          </w:p>
        </w:tc>
        <w:tc>
          <w:tcPr>
            <w:tcW w:w="3453" w:type="pct"/>
          </w:tcPr>
          <w:p w:rsidR="00F67EAB" w:rsidRPr="00CC121C" w:rsidRDefault="00F67EAB" w:rsidP="00720FB1">
            <w:pPr>
              <w:jc w:val="both"/>
            </w:pPr>
            <w:r>
              <w:t>Uomo custode del creato – Il rapporto con il creato nelle religioni monoteiste</w:t>
            </w:r>
          </w:p>
        </w:tc>
      </w:tr>
      <w:tr w:rsidR="00F67EAB" w:rsidRPr="008748EA" w:rsidTr="008748EA">
        <w:trPr>
          <w:trHeight w:val="567"/>
        </w:trPr>
        <w:tc>
          <w:tcPr>
            <w:tcW w:w="5000" w:type="pct"/>
            <w:gridSpan w:val="2"/>
            <w:vAlign w:val="center"/>
          </w:tcPr>
          <w:p w:rsidR="00F67EAB" w:rsidRPr="008748EA" w:rsidRDefault="00F67EAB" w:rsidP="008748EA">
            <w:pPr>
              <w:jc w:val="center"/>
            </w:pPr>
            <w:r w:rsidRPr="008748EA">
              <w:rPr>
                <w:b/>
              </w:rPr>
              <w:t>ASSE TECNICO - TECNOLOGICO</w:t>
            </w:r>
          </w:p>
        </w:tc>
      </w:tr>
      <w:tr w:rsidR="00F67EAB" w:rsidRPr="008748EA" w:rsidTr="008748EA">
        <w:trPr>
          <w:trHeight w:val="397"/>
        </w:trPr>
        <w:tc>
          <w:tcPr>
            <w:tcW w:w="1547" w:type="pct"/>
            <w:vAlign w:val="center"/>
          </w:tcPr>
          <w:p w:rsidR="00F67EAB" w:rsidRPr="008748EA" w:rsidRDefault="00BD2738" w:rsidP="008748EA">
            <w:pPr>
              <w:jc w:val="center"/>
            </w:pPr>
            <w:r>
              <w:rPr>
                <w:b/>
                <w:bCs/>
              </w:rPr>
              <w:t>Insegnamenti coinvolti</w:t>
            </w:r>
          </w:p>
        </w:tc>
        <w:tc>
          <w:tcPr>
            <w:tcW w:w="3453" w:type="pct"/>
            <w:vAlign w:val="center"/>
          </w:tcPr>
          <w:p w:rsidR="00F67EAB" w:rsidRPr="008748EA" w:rsidRDefault="00F67EAB" w:rsidP="008748EA">
            <w:pPr>
              <w:jc w:val="center"/>
            </w:pPr>
            <w:r w:rsidRPr="008748EA">
              <w:rPr>
                <w:b/>
                <w:bCs/>
              </w:rPr>
              <w:t>Contenuti</w:t>
            </w:r>
          </w:p>
        </w:tc>
      </w:tr>
      <w:tr w:rsidR="00F67EAB" w:rsidRPr="008748EA" w:rsidTr="008748EA">
        <w:trPr>
          <w:trHeight w:val="1134"/>
        </w:trPr>
        <w:tc>
          <w:tcPr>
            <w:tcW w:w="1547" w:type="pct"/>
            <w:vAlign w:val="center"/>
          </w:tcPr>
          <w:p w:rsidR="00F67EAB" w:rsidRPr="008748EA" w:rsidRDefault="00F67EAB" w:rsidP="008748EA">
            <w:pPr>
              <w:rPr>
                <w:b/>
              </w:rPr>
            </w:pPr>
          </w:p>
          <w:p w:rsidR="00F67EAB" w:rsidRPr="008748EA" w:rsidRDefault="00F67EAB" w:rsidP="008748EA">
            <w:pPr>
              <w:rPr>
                <w:b/>
              </w:rPr>
            </w:pPr>
            <w:r w:rsidRPr="008748EA">
              <w:rPr>
                <w:b/>
              </w:rPr>
              <w:t>TECNOLOGIE ELETTRICHE-ELETTRONICHE E APPLICAZIONE (TEE)</w:t>
            </w:r>
          </w:p>
          <w:p w:rsidR="00F67EAB" w:rsidRPr="008748EA" w:rsidRDefault="00F67EAB" w:rsidP="008748EA"/>
        </w:tc>
        <w:tc>
          <w:tcPr>
            <w:tcW w:w="3453" w:type="pct"/>
          </w:tcPr>
          <w:p w:rsidR="00F67EAB" w:rsidRDefault="00F67EAB" w:rsidP="00F67EAB">
            <w:r>
              <w:t>Strumenti di misura</w:t>
            </w:r>
          </w:p>
          <w:p w:rsidR="00F67EAB" w:rsidRPr="00B45B7D" w:rsidRDefault="00F67EAB" w:rsidP="00F67EAB">
            <w:r w:rsidRPr="00B45B7D">
              <w:t>Uso degli strumenti di misura analogici e digitali di grandezze elettriche</w:t>
            </w:r>
          </w:p>
          <w:p w:rsidR="00F67EAB" w:rsidRPr="00B45B7D" w:rsidRDefault="00F67EAB" w:rsidP="00F67EAB">
            <w:r>
              <w:t xml:space="preserve"> </w:t>
            </w:r>
            <w:r w:rsidRPr="00B45B7D">
              <w:t xml:space="preserve">Misura di grandezze elettriche in cc e </w:t>
            </w:r>
            <w:proofErr w:type="spellStart"/>
            <w:r w:rsidRPr="00B45B7D">
              <w:t>ca</w:t>
            </w:r>
            <w:proofErr w:type="spellEnd"/>
          </w:p>
          <w:p w:rsidR="00F67EAB" w:rsidRPr="008748EA" w:rsidRDefault="00F67EAB" w:rsidP="008748EA">
            <w:r>
              <w:t xml:space="preserve"> </w:t>
            </w:r>
            <w:r w:rsidRPr="00B45B7D">
              <w:t>Verifica delle leggi e principi elettrici</w:t>
            </w:r>
          </w:p>
        </w:tc>
      </w:tr>
      <w:tr w:rsidR="00F67EAB" w:rsidRPr="008748EA" w:rsidTr="008748EA">
        <w:trPr>
          <w:trHeight w:val="1134"/>
        </w:trPr>
        <w:tc>
          <w:tcPr>
            <w:tcW w:w="1547" w:type="pct"/>
            <w:vAlign w:val="center"/>
          </w:tcPr>
          <w:p w:rsidR="00F67EAB" w:rsidRPr="008748EA" w:rsidRDefault="00F67EAB" w:rsidP="008748EA">
            <w:pPr>
              <w:rPr>
                <w:b/>
              </w:rPr>
            </w:pPr>
            <w:r w:rsidRPr="008748EA">
              <w:rPr>
                <w:b/>
              </w:rPr>
              <w:t xml:space="preserve">TECNOLOGIE E TECNICHE </w:t>
            </w:r>
            <w:proofErr w:type="spellStart"/>
            <w:r w:rsidRPr="008748EA">
              <w:rPr>
                <w:b/>
              </w:rPr>
              <w:t>DI</w:t>
            </w:r>
            <w:proofErr w:type="spellEnd"/>
            <w:r w:rsidRPr="008748EA">
              <w:rPr>
                <w:b/>
              </w:rPr>
              <w:t xml:space="preserve"> DIAGNOSTICA E MANUTENZIONE DEI MEZZI </w:t>
            </w:r>
            <w:proofErr w:type="spellStart"/>
            <w:r w:rsidRPr="008748EA">
              <w:rPr>
                <w:b/>
              </w:rPr>
              <w:t>DI</w:t>
            </w:r>
            <w:proofErr w:type="spellEnd"/>
            <w:r w:rsidRPr="008748EA">
              <w:rPr>
                <w:b/>
              </w:rPr>
              <w:t xml:space="preserve"> TRASPORTO</w:t>
            </w:r>
          </w:p>
          <w:p w:rsidR="00F67EAB" w:rsidRPr="008748EA" w:rsidRDefault="00F67EAB" w:rsidP="008748EA">
            <w:pPr>
              <w:rPr>
                <w:b/>
                <w:caps/>
              </w:rPr>
            </w:pPr>
          </w:p>
        </w:tc>
        <w:tc>
          <w:tcPr>
            <w:tcW w:w="3453" w:type="pct"/>
          </w:tcPr>
          <w:p w:rsidR="00F67EAB" w:rsidRDefault="00F67EAB" w:rsidP="008748EA">
            <w:pPr>
              <w:jc w:val="both"/>
            </w:pPr>
            <w:r>
              <w:t>Nozioni di base di metrologia: apparecchi di misura e teoria degli errori.</w:t>
            </w:r>
          </w:p>
          <w:p w:rsidR="00F67EAB" w:rsidRDefault="00F67EAB" w:rsidP="008748EA">
            <w:pPr>
              <w:jc w:val="both"/>
            </w:pPr>
            <w:r>
              <w:t>Elementi costitutivi di un sistema di controllo scarico, nozioni sui principi dei sistemi di comando e di servocontrollo: tipologia dei segnali, conversione dei segnali, sensori.</w:t>
            </w:r>
          </w:p>
          <w:p w:rsidR="00F67EAB" w:rsidRPr="008748EA" w:rsidRDefault="00F67EAB" w:rsidP="008748EA">
            <w:pPr>
              <w:jc w:val="both"/>
            </w:pPr>
          </w:p>
        </w:tc>
      </w:tr>
      <w:tr w:rsidR="00F67EAB" w:rsidRPr="008748EA" w:rsidTr="008748EA">
        <w:trPr>
          <w:trHeight w:val="1134"/>
        </w:trPr>
        <w:tc>
          <w:tcPr>
            <w:tcW w:w="1547" w:type="pct"/>
            <w:vAlign w:val="center"/>
          </w:tcPr>
          <w:p w:rsidR="00F67EAB" w:rsidRPr="008748EA" w:rsidRDefault="00F67EAB" w:rsidP="008748EA">
            <w:pPr>
              <w:rPr>
                <w:b/>
              </w:rPr>
            </w:pPr>
            <w:r w:rsidRPr="008748EA">
              <w:rPr>
                <w:b/>
              </w:rPr>
              <w:t>TECNOLOGIE MECCANICHE E APPLICAZIONI</w:t>
            </w:r>
          </w:p>
        </w:tc>
        <w:tc>
          <w:tcPr>
            <w:tcW w:w="3453" w:type="pct"/>
          </w:tcPr>
          <w:p w:rsidR="005163AD" w:rsidRDefault="005163AD" w:rsidP="005163AD">
            <w:pPr>
              <w:jc w:val="both"/>
            </w:pPr>
            <w:r>
              <w:t xml:space="preserve">Prove tecnologiche: </w:t>
            </w:r>
            <w:r w:rsidRPr="005163AD">
              <w:t xml:space="preserve">Prova di trazione statica: carico di rottura, modulo di elasticità, allungamento percentuale a rottura. Concetto di materiale tenace e fragile. Prove di durezza: prova Brinell, </w:t>
            </w:r>
            <w:proofErr w:type="spellStart"/>
            <w:r w:rsidRPr="005163AD">
              <w:t>Vickers</w:t>
            </w:r>
            <w:proofErr w:type="spellEnd"/>
            <w:r w:rsidRPr="005163AD">
              <w:t xml:space="preserve">, </w:t>
            </w:r>
            <w:proofErr w:type="spellStart"/>
            <w:r w:rsidRPr="005163AD">
              <w:t>Rockwell</w:t>
            </w:r>
            <w:proofErr w:type="spellEnd"/>
            <w:r w:rsidRPr="005163AD">
              <w:t xml:space="preserve">: criteri di impiego opportuno delle tre prove. Prova di resilienza </w:t>
            </w:r>
            <w:proofErr w:type="spellStart"/>
            <w:r w:rsidRPr="005163AD">
              <w:t>Charpy</w:t>
            </w:r>
            <w:proofErr w:type="spellEnd"/>
            <w:r w:rsidRPr="005163AD">
              <w:t xml:space="preserve">. </w:t>
            </w:r>
          </w:p>
          <w:p w:rsidR="00F67EAB" w:rsidRPr="008748EA" w:rsidRDefault="00530747" w:rsidP="008748EA">
            <w:pPr>
              <w:jc w:val="both"/>
            </w:pPr>
            <w:r w:rsidRPr="00530747">
              <w:t>Introduzione alla sicurezza dei luoghi di lavoro (</w:t>
            </w:r>
            <w:proofErr w:type="spellStart"/>
            <w:r w:rsidRPr="00530747">
              <w:t>D.Lgs</w:t>
            </w:r>
            <w:proofErr w:type="spellEnd"/>
            <w:r w:rsidRPr="00530747">
              <w:t xml:space="preserve"> 81/08)</w:t>
            </w:r>
          </w:p>
        </w:tc>
      </w:tr>
      <w:tr w:rsidR="00F67EAB" w:rsidRPr="008748EA" w:rsidTr="008748EA">
        <w:trPr>
          <w:trHeight w:val="1134"/>
        </w:trPr>
        <w:tc>
          <w:tcPr>
            <w:tcW w:w="1547" w:type="pct"/>
            <w:vAlign w:val="center"/>
          </w:tcPr>
          <w:p w:rsidR="00F67EAB" w:rsidRPr="008748EA" w:rsidRDefault="00F67EAB" w:rsidP="008748EA">
            <w:pPr>
              <w:rPr>
                <w:b/>
              </w:rPr>
            </w:pPr>
          </w:p>
          <w:p w:rsidR="00F67EAB" w:rsidRPr="008748EA" w:rsidRDefault="00F67EAB" w:rsidP="008748EA">
            <w:pPr>
              <w:rPr>
                <w:b/>
              </w:rPr>
            </w:pPr>
            <w:r w:rsidRPr="008748EA">
              <w:rPr>
                <w:b/>
              </w:rPr>
              <w:t>LABORATORIO TECNOLOGICI ED ESERCITAZIONI</w:t>
            </w:r>
          </w:p>
          <w:p w:rsidR="00F67EAB" w:rsidRPr="008748EA" w:rsidRDefault="00F67EAB" w:rsidP="008748EA"/>
        </w:tc>
        <w:tc>
          <w:tcPr>
            <w:tcW w:w="3453" w:type="pct"/>
          </w:tcPr>
          <w:p w:rsidR="003D4115" w:rsidRDefault="003D4115" w:rsidP="008748EA">
            <w:r>
              <w:t xml:space="preserve">Norme di sicurezza, ai sensi del </w:t>
            </w:r>
            <w:proofErr w:type="spellStart"/>
            <w:r>
              <w:t>D.Lgs</w:t>
            </w:r>
            <w:proofErr w:type="spellEnd"/>
            <w:r>
              <w:t xml:space="preserve"> 81/2008: Dispositivi di Protezione Individuale, Sicurezza nei luoghi di lavoro</w:t>
            </w:r>
          </w:p>
          <w:p w:rsidR="003D4115" w:rsidRDefault="003D4115" w:rsidP="008748EA">
            <w:r>
              <w:t xml:space="preserve"> Procedure di utilizzo dei macchinari Presenti in Laboratorio  </w:t>
            </w:r>
          </w:p>
          <w:p w:rsidR="003D4115" w:rsidRDefault="003D4115" w:rsidP="003D4115">
            <w:r>
              <w:t>Norme e procedure di smaltimento rifiuti</w:t>
            </w:r>
          </w:p>
          <w:p w:rsidR="00F67EAB" w:rsidRPr="008748EA" w:rsidRDefault="003D4115" w:rsidP="003D4115">
            <w:r>
              <w:t xml:space="preserve"> Strumenti/attrezzature presenti in laboratorio: Conoscenza specifica,  Norme per l’utilizzo,  Procedure.</w:t>
            </w:r>
          </w:p>
        </w:tc>
      </w:tr>
    </w:tbl>
    <w:p w:rsidR="008748EA" w:rsidRDefault="008748EA" w:rsidP="008748EA">
      <w:pPr>
        <w:jc w:val="center"/>
        <w:rPr>
          <w:b/>
          <w:bCs/>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Risorse umane</w:t>
            </w:r>
          </w:p>
          <w:p w:rsidR="008748EA" w:rsidRDefault="008748EA" w:rsidP="008748EA">
            <w:pPr>
              <w:numPr>
                <w:ilvl w:val="0"/>
                <w:numId w:val="5"/>
              </w:numPr>
              <w:spacing w:line="256" w:lineRule="auto"/>
              <w:rPr>
                <w:b/>
                <w:bCs/>
                <w:iCs/>
                <w:lang w:eastAsia="en-US"/>
              </w:rPr>
            </w:pPr>
            <w:r>
              <w:rPr>
                <w:b/>
                <w:bCs/>
                <w:iCs/>
                <w:lang w:eastAsia="en-US"/>
              </w:rPr>
              <w:t>interne</w:t>
            </w:r>
          </w:p>
          <w:p w:rsidR="008748EA" w:rsidRDefault="008748EA" w:rsidP="008748EA">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pStyle w:val="Paragrafoelenco"/>
              <w:numPr>
                <w:ilvl w:val="0"/>
                <w:numId w:val="31"/>
              </w:numPr>
              <w:spacing w:line="256" w:lineRule="auto"/>
              <w:rPr>
                <w:iCs/>
                <w:lang w:eastAsia="en-US"/>
              </w:rPr>
            </w:pPr>
            <w:r>
              <w:rPr>
                <w:iCs/>
                <w:sz w:val="22"/>
                <w:szCs w:val="22"/>
                <w:lang w:eastAsia="en-US"/>
              </w:rPr>
              <w:t xml:space="preserve">Prova in situazione </w:t>
            </w:r>
          </w:p>
          <w:p w:rsidR="008748EA" w:rsidRDefault="008748EA" w:rsidP="008748EA">
            <w:pPr>
              <w:pStyle w:val="Paragrafoelenco"/>
              <w:numPr>
                <w:ilvl w:val="0"/>
                <w:numId w:val="31"/>
              </w:numPr>
              <w:spacing w:line="256" w:lineRule="auto"/>
              <w:rPr>
                <w:iCs/>
                <w:lang w:eastAsia="en-US"/>
              </w:rPr>
            </w:pPr>
            <w:r>
              <w:rPr>
                <w:iCs/>
                <w:sz w:val="22"/>
                <w:szCs w:val="22"/>
                <w:lang w:eastAsia="en-US"/>
              </w:rPr>
              <w:t>Prova in simulazione</w:t>
            </w:r>
          </w:p>
          <w:p w:rsidR="008748EA" w:rsidRDefault="008748EA" w:rsidP="008748EA">
            <w:pPr>
              <w:pStyle w:val="Paragrafoelenco"/>
              <w:numPr>
                <w:ilvl w:val="0"/>
                <w:numId w:val="31"/>
              </w:numPr>
              <w:spacing w:line="256" w:lineRule="auto"/>
              <w:rPr>
                <w:iCs/>
                <w:lang w:eastAsia="en-US"/>
              </w:rPr>
            </w:pPr>
            <w:r>
              <w:rPr>
                <w:iCs/>
                <w:sz w:val="22"/>
                <w:szCs w:val="22"/>
                <w:lang w:eastAsia="en-US"/>
              </w:rPr>
              <w:t>Prodotto finale</w:t>
            </w:r>
          </w:p>
          <w:p w:rsidR="008748EA" w:rsidRDefault="008748EA" w:rsidP="008748EA">
            <w:pPr>
              <w:pStyle w:val="Paragrafoelenco"/>
              <w:numPr>
                <w:ilvl w:val="0"/>
                <w:numId w:val="31"/>
              </w:numPr>
              <w:spacing w:line="256" w:lineRule="auto"/>
              <w:rPr>
                <w:iCs/>
                <w:lang w:eastAsia="en-US"/>
              </w:rPr>
            </w:pPr>
            <w:r>
              <w:rPr>
                <w:iCs/>
                <w:sz w:val="22"/>
                <w:szCs w:val="22"/>
                <w:lang w:eastAsia="en-US"/>
              </w:rPr>
              <w:t>Altro ____________</w:t>
            </w:r>
          </w:p>
        </w:tc>
      </w:tr>
      <w:bookmarkEnd w:id="4"/>
    </w:tbl>
    <w:p w:rsidR="008748EA" w:rsidRDefault="008748EA" w:rsidP="00863B00">
      <w:pPr>
        <w:rPr>
          <w:b/>
          <w:bCs/>
        </w:rPr>
      </w:pPr>
    </w:p>
    <w:p w:rsidR="00BD2738" w:rsidRPr="00991DB3" w:rsidRDefault="00BD2738" w:rsidP="00BD2738">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BD2738"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BD2738" w:rsidRPr="006A0B7F" w:rsidRDefault="00BD2738" w:rsidP="004B277D">
            <w:pPr>
              <w:jc w:val="both"/>
              <w:rPr>
                <w:sz w:val="20"/>
                <w:szCs w:val="20"/>
              </w:rPr>
            </w:pPr>
          </w:p>
        </w:tc>
        <w:tc>
          <w:tcPr>
            <w:tcW w:w="4277" w:type="pct"/>
            <w:gridSpan w:val="8"/>
            <w:tcBorders>
              <w:left w:val="single" w:sz="4" w:space="0" w:color="auto"/>
            </w:tcBorders>
            <w:shd w:val="clear" w:color="auto" w:fill="FFFFFF"/>
            <w:vAlign w:val="center"/>
          </w:tcPr>
          <w:p w:rsidR="00BD2738" w:rsidRPr="006A0B7F" w:rsidRDefault="00BD2738" w:rsidP="004B277D">
            <w:pPr>
              <w:jc w:val="center"/>
              <w:rPr>
                <w:b/>
                <w:sz w:val="20"/>
                <w:szCs w:val="20"/>
              </w:rPr>
            </w:pPr>
            <w:r w:rsidRPr="006A0B7F">
              <w:rPr>
                <w:b/>
                <w:sz w:val="20"/>
                <w:szCs w:val="20"/>
              </w:rPr>
              <w:t>Tempi</w:t>
            </w:r>
            <w:r>
              <w:rPr>
                <w:b/>
                <w:sz w:val="20"/>
                <w:szCs w:val="20"/>
              </w:rPr>
              <w:t xml:space="preserve"> </w:t>
            </w:r>
          </w:p>
        </w:tc>
      </w:tr>
      <w:tr w:rsidR="00BD2738" w:rsidRPr="006A0B7F" w:rsidTr="004B277D">
        <w:tc>
          <w:tcPr>
            <w:tcW w:w="723" w:type="pct"/>
            <w:tcBorders>
              <w:top w:val="single" w:sz="4" w:space="0" w:color="auto"/>
            </w:tcBorders>
            <w:shd w:val="clear" w:color="auto" w:fill="FFFFFF"/>
            <w:vAlign w:val="center"/>
          </w:tcPr>
          <w:p w:rsidR="00BD2738" w:rsidRPr="006A0B7F" w:rsidRDefault="00BD2738" w:rsidP="004B277D">
            <w:pPr>
              <w:jc w:val="center"/>
              <w:rPr>
                <w:b/>
                <w:sz w:val="20"/>
                <w:szCs w:val="20"/>
              </w:rPr>
            </w:pPr>
            <w:r w:rsidRPr="006A0B7F">
              <w:rPr>
                <w:b/>
                <w:sz w:val="20"/>
                <w:szCs w:val="20"/>
              </w:rPr>
              <w:t>Fasi</w:t>
            </w:r>
          </w:p>
          <w:p w:rsidR="00BD2738" w:rsidRPr="006A0B7F" w:rsidRDefault="00BD2738" w:rsidP="004B277D">
            <w:pPr>
              <w:jc w:val="center"/>
              <w:rPr>
                <w:b/>
                <w:sz w:val="20"/>
                <w:szCs w:val="20"/>
              </w:rPr>
            </w:pPr>
          </w:p>
        </w:tc>
        <w:tc>
          <w:tcPr>
            <w:tcW w:w="534" w:type="pct"/>
            <w:shd w:val="clear" w:color="auto" w:fill="FFFFFF"/>
            <w:vAlign w:val="center"/>
          </w:tcPr>
          <w:p w:rsidR="00BD2738" w:rsidRPr="006A0B7F" w:rsidRDefault="00BD2738" w:rsidP="004B277D">
            <w:pPr>
              <w:jc w:val="center"/>
              <w:rPr>
                <w:b/>
                <w:sz w:val="20"/>
                <w:szCs w:val="20"/>
              </w:rPr>
            </w:pPr>
            <w:r w:rsidRPr="006A0B7F">
              <w:rPr>
                <w:b/>
                <w:sz w:val="20"/>
                <w:szCs w:val="20"/>
              </w:rPr>
              <w:t>Sett. 1</w:t>
            </w:r>
          </w:p>
        </w:tc>
        <w:tc>
          <w:tcPr>
            <w:tcW w:w="535" w:type="pct"/>
            <w:shd w:val="clear" w:color="auto" w:fill="FFFFFF"/>
            <w:vAlign w:val="center"/>
          </w:tcPr>
          <w:p w:rsidR="00BD2738" w:rsidRPr="006A0B7F" w:rsidRDefault="00BD2738" w:rsidP="004B277D">
            <w:pPr>
              <w:jc w:val="center"/>
              <w:rPr>
                <w:b/>
                <w:sz w:val="20"/>
                <w:szCs w:val="20"/>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rPr>
                <w:b/>
                <w:sz w:val="20"/>
                <w:szCs w:val="20"/>
                <w:lang w:val="en-GB"/>
              </w:rPr>
            </w:pPr>
          </w:p>
        </w:tc>
        <w:tc>
          <w:tcPr>
            <w:tcW w:w="535" w:type="pct"/>
            <w:shd w:val="clear" w:color="auto" w:fill="FFFFFF"/>
            <w:vAlign w:val="center"/>
          </w:tcPr>
          <w:p w:rsidR="00BD2738" w:rsidRPr="006A0B7F" w:rsidRDefault="00BD2738" w:rsidP="004B277D">
            <w:pP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1</w:t>
            </w:r>
          </w:p>
          <w:p w:rsidR="00BD2738" w:rsidRPr="006A0B7F" w:rsidRDefault="00BD2738" w:rsidP="004B277D">
            <w:pPr>
              <w:jc w:val="center"/>
              <w:rPr>
                <w:b/>
                <w:sz w:val="20"/>
                <w:szCs w:val="20"/>
                <w:lang w:val="en-GB"/>
              </w:rPr>
            </w:pPr>
          </w:p>
        </w:tc>
        <w:tc>
          <w:tcPr>
            <w:tcW w:w="534" w:type="pct"/>
            <w:shd w:val="clear" w:color="auto" w:fill="FFFFFF" w:themeFill="background1"/>
            <w:vAlign w:val="center"/>
          </w:tcPr>
          <w:p w:rsidR="00BD2738" w:rsidRPr="00D600B0"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2</w:t>
            </w:r>
          </w:p>
          <w:p w:rsidR="00BD2738" w:rsidRPr="006A0B7F" w:rsidRDefault="00BD2738" w:rsidP="004B277D">
            <w:pPr>
              <w:jc w:val="center"/>
              <w:rPr>
                <w:b/>
                <w:sz w:val="20"/>
                <w:szCs w:val="20"/>
                <w:lang w:val="en-GB"/>
              </w:rPr>
            </w:pPr>
          </w:p>
        </w:tc>
        <w:tc>
          <w:tcPr>
            <w:tcW w:w="534" w:type="pct"/>
            <w:shd w:val="clear" w:color="auto" w:fill="FFFFFF" w:themeFill="background1"/>
            <w:vAlign w:val="center"/>
          </w:tcPr>
          <w:p w:rsidR="00BD2738" w:rsidRPr="00D600B0"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991DB3"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3</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991DB3"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4</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lastRenderedPageBreak/>
              <w:t>5</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r>
    </w:tbl>
    <w:p w:rsidR="00BD2738" w:rsidRDefault="00BD2738" w:rsidP="00BD2738">
      <w:pPr>
        <w:rPr>
          <w:sz w:val="22"/>
          <w:szCs w:val="22"/>
        </w:rPr>
      </w:pPr>
    </w:p>
    <w:p w:rsidR="00BD2738" w:rsidRDefault="00BD2738" w:rsidP="00BD2738">
      <w:pPr>
        <w:rPr>
          <w:sz w:val="22"/>
          <w:szCs w:val="22"/>
        </w:rPr>
      </w:pPr>
    </w:p>
    <w:p w:rsidR="008748EA" w:rsidRDefault="008748EA" w:rsidP="00863B00">
      <w:pPr>
        <w:rPr>
          <w:b/>
          <w:bCs/>
        </w:rPr>
      </w:pPr>
    </w:p>
    <w:p w:rsidR="00F04C10" w:rsidRPr="008852BD" w:rsidRDefault="00F04C10" w:rsidP="00C7248D">
      <w:pPr>
        <w:jc w:val="center"/>
        <w:rPr>
          <w:b/>
          <w:bCs/>
          <w:sz w:val="28"/>
          <w:szCs w:val="28"/>
        </w:rPr>
      </w:pPr>
      <w:bookmarkStart w:id="5" w:name="_Hlk25246579"/>
      <w:proofErr w:type="spellStart"/>
      <w:r w:rsidRPr="008852BD">
        <w:rPr>
          <w:b/>
          <w:bCs/>
          <w:sz w:val="28"/>
          <w:szCs w:val="28"/>
        </w:rPr>
        <w:t>U.D.A.</w:t>
      </w:r>
      <w:proofErr w:type="spellEnd"/>
      <w:r w:rsidRPr="008852BD">
        <w:rPr>
          <w:b/>
          <w:bCs/>
          <w:sz w:val="28"/>
          <w:szCs w:val="28"/>
        </w:rPr>
        <w:t xml:space="preserve"> 3 </w:t>
      </w:r>
    </w:p>
    <w:p w:rsidR="00F04C10" w:rsidRPr="008852BD" w:rsidRDefault="00F04C10" w:rsidP="00F04C10">
      <w:pPr>
        <w:jc w:val="center"/>
        <w:rPr>
          <w:b/>
          <w:bCs/>
          <w:sz w:val="28"/>
          <w:szCs w:val="28"/>
          <w:shd w:val="clear" w:color="auto" w:fill="FFFF00"/>
        </w:rPr>
      </w:pPr>
      <w:r w:rsidRPr="008852BD">
        <w:rPr>
          <w:b/>
          <w:bCs/>
          <w:sz w:val="28"/>
          <w:szCs w:val="28"/>
        </w:rPr>
        <w:t>PROMUOVERE IL “MADE IN ITALY”: TRASFORMAZIONE E PRODUZIONE</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6F7258" w:rsidRPr="000425E8" w:rsidTr="00720FB1">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bookmarkEnd w:id="5"/>
          <w:p w:rsidR="006F7258" w:rsidRPr="000425E8" w:rsidRDefault="006F7258" w:rsidP="00720FB1">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w:t>
            </w:r>
            <w:r w:rsidR="00720FB1">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0425E8" w:rsidRDefault="006F7258" w:rsidP="00720FB1">
            <w:pPr>
              <w:pStyle w:val="Paragrafoelenco"/>
              <w:ind w:left="360"/>
              <w:jc w:val="center"/>
              <w:rPr>
                <w:color w:val="000000" w:themeColor="text1"/>
              </w:rPr>
            </w:pPr>
            <w:r w:rsidRPr="000425E8">
              <w:rPr>
                <w:rFonts w:eastAsia="Arial"/>
                <w:b/>
                <w:bCs/>
                <w:color w:val="000000" w:themeColor="text1"/>
                <w:sz w:val="22"/>
                <w:szCs w:val="22"/>
              </w:rPr>
              <w:t xml:space="preserve">Abilità </w:t>
            </w:r>
            <w:r>
              <w:rPr>
                <w:rFonts w:eastAsia="Arial"/>
                <w:b/>
                <w:bCs/>
                <w:color w:val="000000" w:themeColor="text1"/>
                <w:sz w:val="22"/>
                <w:szCs w:val="22"/>
              </w:rPr>
              <w:t>–</w:t>
            </w:r>
            <w:r w:rsidRPr="000425E8">
              <w:rPr>
                <w:rFonts w:eastAsia="Arial"/>
                <w:b/>
                <w:bCs/>
                <w:color w:val="000000" w:themeColor="text1"/>
                <w:sz w:val="22"/>
                <w:szCs w:val="22"/>
              </w:rPr>
              <w:t xml:space="preserve"> </w:t>
            </w:r>
            <w:r>
              <w:rPr>
                <w:rFonts w:eastAsia="Arial"/>
                <w:b/>
                <w:bCs/>
                <w:color w:val="000000" w:themeColor="text1"/>
                <w:sz w:val="22"/>
                <w:szCs w:val="22"/>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0425E8" w:rsidRDefault="006F7258" w:rsidP="00720FB1">
            <w:pPr>
              <w:pStyle w:val="Paragrafoelenco"/>
              <w:ind w:left="360"/>
              <w:jc w:val="center"/>
              <w:rPr>
                <w:color w:val="000000" w:themeColor="text1"/>
              </w:rPr>
            </w:pPr>
            <w:r w:rsidRPr="000425E8">
              <w:rPr>
                <w:rFonts w:eastAsia="Arial"/>
                <w:b/>
                <w:bCs/>
                <w:color w:val="000000" w:themeColor="text1"/>
                <w:sz w:val="22"/>
                <w:szCs w:val="22"/>
              </w:rPr>
              <w:t>Con</w:t>
            </w:r>
            <w:r w:rsidRPr="000425E8">
              <w:rPr>
                <w:rFonts w:eastAsia="Arial"/>
                <w:b/>
                <w:bCs/>
                <w:color w:val="000000" w:themeColor="text1"/>
                <w:spacing w:val="-1"/>
                <w:sz w:val="22"/>
                <w:szCs w:val="22"/>
              </w:rPr>
              <w:t>o</w:t>
            </w:r>
            <w:r w:rsidRPr="000425E8">
              <w:rPr>
                <w:rFonts w:eastAsia="Arial"/>
                <w:b/>
                <w:bCs/>
                <w:color w:val="000000" w:themeColor="text1"/>
                <w:sz w:val="22"/>
                <w:szCs w:val="22"/>
              </w:rPr>
              <w:t>sce</w:t>
            </w:r>
            <w:r w:rsidRPr="000425E8">
              <w:rPr>
                <w:rFonts w:eastAsia="Arial"/>
                <w:b/>
                <w:bCs/>
                <w:color w:val="000000" w:themeColor="text1"/>
                <w:spacing w:val="-1"/>
                <w:sz w:val="22"/>
                <w:szCs w:val="22"/>
              </w:rPr>
              <w:t>n</w:t>
            </w:r>
            <w:r w:rsidRPr="000425E8">
              <w:rPr>
                <w:rFonts w:eastAsia="Arial"/>
                <w:b/>
                <w:bCs/>
                <w:color w:val="000000" w:themeColor="text1"/>
                <w:sz w:val="22"/>
                <w:szCs w:val="22"/>
              </w:rPr>
              <w:t xml:space="preserve">ze – </w:t>
            </w:r>
            <w:r>
              <w:rPr>
                <w:rFonts w:eastAsia="Arial"/>
                <w:b/>
                <w:bCs/>
                <w:color w:val="000000" w:themeColor="text1"/>
                <w:sz w:val="22"/>
                <w:szCs w:val="22"/>
              </w:rPr>
              <w:t>Terzo Anno</w:t>
            </w:r>
          </w:p>
        </w:tc>
      </w:tr>
      <w:tr w:rsidR="006F7258" w:rsidRPr="00575832" w:rsidTr="00720FB1">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0425E8" w:rsidRDefault="006F7258" w:rsidP="00720FB1">
            <w:pPr>
              <w:jc w:val="center"/>
              <w:rPr>
                <w:b/>
                <w:color w:val="000000" w:themeColor="text1"/>
              </w:rPr>
            </w:pPr>
            <w:r w:rsidRPr="000425E8">
              <w:rPr>
                <w:b/>
                <w:color w:val="000000" w:themeColor="text1"/>
              </w:rPr>
              <w:t>Utilizzare il patrimonio lessicale ed espressivo della lingua italiana secondo le esigenze comunicative nei vari contesti: sociali, culturali, scientifici, economici, tecnologici e professionali</w:t>
            </w:r>
          </w:p>
          <w:p w:rsidR="006F7258" w:rsidRPr="000425E8" w:rsidRDefault="006F7258" w:rsidP="00720FB1">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e confrontare testi della tradizione letteraria, di vario tipo e forma, individuando la struttura tematica e le caratteristiche del genere; argomentare in forma chiara e appropriata.</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Scrivere testi di forma diversa, ad es. istruzioni per l’uso, lettere private e pubbliche (lettera formale, CV europeo, web</w:t>
            </w:r>
            <w:r>
              <w:rPr>
                <w:color w:val="000000" w:themeColor="text1"/>
                <w:sz w:val="22"/>
                <w:szCs w:val="22"/>
              </w:rPr>
              <w:t xml:space="preserve"> </w:t>
            </w:r>
            <w:r w:rsidRPr="000425E8">
              <w:rPr>
                <w:color w:val="000000" w:themeColor="text1"/>
                <w:sz w:val="22"/>
                <w:szCs w:val="22"/>
              </w:rPr>
              <w:t xml:space="preserve">portfolio), diari personali e di bordo, articoli (di cronaca, recensioni, commenti, argomentazioni) sulla base di modelli, adeguandoli a situazione, argomento, scopo, destinatario, e selezionando il registro più adeguato. </w:t>
            </w:r>
          </w:p>
          <w:p w:rsidR="006F7258" w:rsidRPr="009C329C"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Utilizzare i testi di studio, letterari e non, come occasioni adatte a riflettere ulteriormente sulla ricchezza e la flessibilità della lingua italiana.</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Strutture essenziali dei testi funzionali: descrittivi, espositivi, espressivi, valutativo- interpretativi, argomentativi, regolativi. </w:t>
            </w:r>
          </w:p>
          <w:p w:rsidR="006F7258" w:rsidRPr="0015204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Strumenti per l’analisi e l’interpretazione di testi letterari, per l’approfondimento di tematiche coerenti con l’indirizzo di studio.</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Temi di pubblico dibattito Dibattiti in ambito bioetico (OGM, ingegneria genetica)</w:t>
            </w:r>
          </w:p>
        </w:tc>
      </w:tr>
      <w:tr w:rsidR="006F7258" w:rsidRPr="000425E8" w:rsidTr="00720FB1">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0425E8" w:rsidRDefault="006F7258" w:rsidP="00720FB1">
            <w:pPr>
              <w:jc w:val="center"/>
              <w:rPr>
                <w:b/>
                <w:color w:val="000000" w:themeColor="text1"/>
              </w:rPr>
            </w:pPr>
            <w:r w:rsidRPr="000425E8">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A61A2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e identificare i principali periodi e linee di sviluppo della cultura artistica italiana.</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A61A29">
              <w:rPr>
                <w:color w:val="000000" w:themeColor="text1"/>
                <w:sz w:val="22"/>
                <w:szCs w:val="22"/>
              </w:rPr>
              <w:t xml:space="preserve">Essere in grado di collocare le principali emergenze ambientali e storico artistiche del proprio territorio d’arte nel loro contesto </w:t>
            </w:r>
            <w:r w:rsidRPr="00575832">
              <w:rPr>
                <w:sz w:val="22"/>
                <w:szCs w:val="22"/>
              </w:rPr>
              <w:t>culturale.</w:t>
            </w:r>
          </w:p>
          <w:p w:rsidR="006F7258" w:rsidRPr="00575832" w:rsidRDefault="006F7258" w:rsidP="006F7258">
            <w:pPr>
              <w:pStyle w:val="Paragrafoelenco"/>
              <w:widowControl w:val="0"/>
              <w:numPr>
                <w:ilvl w:val="0"/>
                <w:numId w:val="6"/>
              </w:numPr>
              <w:suppressAutoHyphens/>
              <w:autoSpaceDN w:val="0"/>
              <w:contextualSpacing w:val="0"/>
              <w:textAlignment w:val="baseline"/>
              <w:rPr>
                <w:szCs w:val="20"/>
              </w:rPr>
            </w:pPr>
            <w:r w:rsidRPr="00575832">
              <w:rPr>
                <w:sz w:val="22"/>
                <w:szCs w:val="20"/>
              </w:rPr>
              <w:t>Saper individuare e comprendere i diversi aspetti collegati alla sostenibilità ed essere in grado di elaborare iniziative coerenti con l’Agenda 2030</w:t>
            </w:r>
          </w:p>
          <w:p w:rsidR="006F7258" w:rsidRPr="00575832" w:rsidRDefault="006F7258" w:rsidP="006F7258">
            <w:pPr>
              <w:pStyle w:val="Paragrafoelenco"/>
              <w:widowControl w:val="0"/>
              <w:numPr>
                <w:ilvl w:val="0"/>
                <w:numId w:val="6"/>
              </w:numPr>
              <w:suppressAutoHyphens/>
              <w:autoSpaceDN w:val="0"/>
              <w:contextualSpacing w:val="0"/>
              <w:textAlignment w:val="baseline"/>
              <w:rPr>
                <w:szCs w:val="20"/>
              </w:rPr>
            </w:pPr>
            <w:r w:rsidRPr="00575832">
              <w:rPr>
                <w:sz w:val="22"/>
                <w:szCs w:val="20"/>
              </w:rPr>
              <w:t>Saper analizzare e comprendere il valore della legalità (attraverso esperienze attive sul territorio e incontri con le istituzioni)</w:t>
            </w:r>
          </w:p>
          <w:p w:rsidR="006F7258" w:rsidRPr="000425E8" w:rsidRDefault="006F7258" w:rsidP="00720FB1">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15204D"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aspetti caratteristici del patrimonio ambientale e urbanistico e i principali monumenti storico-artistici del proprio territorio.</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Rispetto e valorizzazione del patrimonio culturale</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t>Tutela delle identità delle produzioni e delle eccellenze territoriali</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 xml:space="preserve">I </w:t>
            </w:r>
            <w:r w:rsidRPr="00575832">
              <w:rPr>
                <w:spacing w:val="-4"/>
                <w:sz w:val="22"/>
                <w:szCs w:val="22"/>
              </w:rPr>
              <w:t xml:space="preserve">beni confiscati </w:t>
            </w:r>
            <w:r w:rsidRPr="00575832">
              <w:rPr>
                <w:spacing w:val="-3"/>
                <w:sz w:val="22"/>
                <w:szCs w:val="22"/>
              </w:rPr>
              <w:t xml:space="preserve">alla </w:t>
            </w:r>
            <w:r w:rsidRPr="00575832">
              <w:rPr>
                <w:spacing w:val="-4"/>
                <w:sz w:val="22"/>
                <w:szCs w:val="22"/>
              </w:rPr>
              <w:t xml:space="preserve">criminalità </w:t>
            </w:r>
            <w:r w:rsidRPr="00575832">
              <w:rPr>
                <w:spacing w:val="-3"/>
                <w:sz w:val="22"/>
                <w:szCs w:val="22"/>
              </w:rPr>
              <w:t xml:space="preserve">ed </w:t>
            </w:r>
            <w:r w:rsidRPr="00575832">
              <w:rPr>
                <w:sz w:val="22"/>
                <w:szCs w:val="22"/>
              </w:rPr>
              <w:t xml:space="preserve">il </w:t>
            </w:r>
            <w:r w:rsidRPr="00575832">
              <w:rPr>
                <w:spacing w:val="-4"/>
                <w:sz w:val="22"/>
                <w:szCs w:val="22"/>
              </w:rPr>
              <w:t>loro</w:t>
            </w:r>
            <w:r w:rsidRPr="00575832">
              <w:rPr>
                <w:spacing w:val="-27"/>
                <w:sz w:val="22"/>
                <w:szCs w:val="22"/>
              </w:rPr>
              <w:t xml:space="preserve"> </w:t>
            </w:r>
            <w:r w:rsidRPr="00575832">
              <w:rPr>
                <w:spacing w:val="-4"/>
                <w:sz w:val="22"/>
                <w:szCs w:val="22"/>
              </w:rPr>
              <w:t>recupero sociale</w:t>
            </w:r>
            <w:r w:rsidRPr="00575832">
              <w:rPr>
                <w:i/>
                <w:spacing w:val="-4"/>
                <w:sz w:val="20"/>
              </w:rPr>
              <w:t>.</w:t>
            </w:r>
          </w:p>
          <w:p w:rsidR="006F7258" w:rsidRPr="000425E8" w:rsidRDefault="006F7258" w:rsidP="00720FB1">
            <w:pPr>
              <w:pStyle w:val="Paragrafoelenco"/>
              <w:ind w:left="360"/>
              <w:rPr>
                <w:color w:val="000000" w:themeColor="text1"/>
              </w:rPr>
            </w:pPr>
          </w:p>
        </w:tc>
      </w:tr>
      <w:tr w:rsidR="006F7258" w:rsidRPr="000425E8" w:rsidTr="00720FB1">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0425E8" w:rsidRDefault="006F7258" w:rsidP="00720FB1">
            <w:pPr>
              <w:jc w:val="center"/>
              <w:rPr>
                <w:b/>
                <w:color w:val="000000" w:themeColor="text1"/>
              </w:rPr>
            </w:pPr>
            <w:r w:rsidRPr="000425E8">
              <w:rPr>
                <w:b/>
                <w:color w:val="000000" w:themeColor="text1"/>
              </w:rPr>
              <w:t xml:space="preserve">Individuare ed utilizzare le moderne forme di comunicazione visiva e multimediale, </w:t>
            </w:r>
            <w:r w:rsidRPr="000425E8">
              <w:rPr>
                <w:b/>
                <w:color w:val="000000" w:themeColor="text1"/>
              </w:rPr>
              <w:lastRenderedPageBreak/>
              <w:t>anche con riferimento alle strategie espressive e agli strumenti tecnici della comunicazione in rete.</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 xml:space="preserve">Utilizzare le tecnologie digitali per la presentazione di un progetto o di un prodotto in italiano o in lingua straniera. </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Scegliere la forma multimediale più adatta alla comunicazione in italiano o in </w:t>
            </w:r>
            <w:r w:rsidRPr="000425E8">
              <w:rPr>
                <w:color w:val="000000" w:themeColor="text1"/>
                <w:sz w:val="22"/>
                <w:szCs w:val="22"/>
              </w:rPr>
              <w:lastRenderedPageBreak/>
              <w:t>lingua straniera nell’ambito professionale di riferimento in relazione agli interlocutori e agli scopi.</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0425E8">
              <w:rPr>
                <w:color w:val="000000" w:themeColor="text1"/>
                <w:sz w:val="22"/>
                <w:szCs w:val="22"/>
              </w:rPr>
              <w:t xml:space="preserve">Utilizzare la rete Internet per attività di comunicazione </w:t>
            </w:r>
            <w:r w:rsidRPr="00575832">
              <w:rPr>
                <w:sz w:val="22"/>
                <w:szCs w:val="22"/>
              </w:rPr>
              <w:t>interpersonale</w:t>
            </w:r>
          </w:p>
          <w:p w:rsidR="006F7258" w:rsidRPr="00575832" w:rsidRDefault="006F7258" w:rsidP="006F7258">
            <w:pPr>
              <w:pStyle w:val="TableParagraph"/>
              <w:numPr>
                <w:ilvl w:val="0"/>
                <w:numId w:val="35"/>
              </w:numPr>
              <w:tabs>
                <w:tab w:val="left" w:pos="301"/>
              </w:tabs>
              <w:spacing w:before="1" w:line="237" w:lineRule="auto"/>
              <w:ind w:right="288"/>
              <w:rPr>
                <w:rFonts w:ascii="Times New Roman" w:hAnsi="Times New Roman"/>
              </w:rPr>
            </w:pPr>
            <w:r w:rsidRPr="00575832">
              <w:rPr>
                <w:rFonts w:ascii="Times New Roman" w:hAnsi="Times New Roman"/>
              </w:rPr>
              <w:t>Saper riconoscere e reagire alle minacce in rete, attraverso un adeguato codice comportamentale</w:t>
            </w:r>
          </w:p>
          <w:p w:rsidR="006F7258" w:rsidRPr="000425E8" w:rsidRDefault="006F7258" w:rsidP="00720FB1">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 xml:space="preserve">Social network e </w:t>
            </w:r>
            <w:proofErr w:type="spellStart"/>
            <w:r w:rsidRPr="000425E8">
              <w:rPr>
                <w:color w:val="000000" w:themeColor="text1"/>
                <w:sz w:val="22"/>
                <w:szCs w:val="22"/>
              </w:rPr>
              <w:t>new</w:t>
            </w:r>
            <w:proofErr w:type="spellEnd"/>
            <w:r w:rsidRPr="000425E8">
              <w:rPr>
                <w:color w:val="000000" w:themeColor="text1"/>
                <w:sz w:val="22"/>
                <w:szCs w:val="22"/>
              </w:rPr>
              <w:t xml:space="preserve"> media come fenomeno comunicativo.</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La rete Internet</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Funzioni e caratteristiche della rete Internet</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motori di ricerca</w:t>
            </w:r>
          </w:p>
          <w:p w:rsidR="006F7258" w:rsidRPr="00536C1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Principali strumenti di comunicazione:</w:t>
            </w:r>
            <w:r>
              <w:rPr>
                <w:color w:val="000000" w:themeColor="text1"/>
                <w:sz w:val="22"/>
                <w:szCs w:val="22"/>
              </w:rPr>
              <w:t xml:space="preserve"> </w:t>
            </w:r>
            <w:r w:rsidRPr="000425E8">
              <w:rPr>
                <w:color w:val="000000" w:themeColor="text1"/>
                <w:sz w:val="22"/>
                <w:szCs w:val="22"/>
              </w:rPr>
              <w:t xml:space="preserve">social </w:t>
            </w:r>
            <w:proofErr w:type="spellStart"/>
            <w:r w:rsidRPr="000425E8">
              <w:rPr>
                <w:color w:val="000000" w:themeColor="text1"/>
                <w:sz w:val="22"/>
                <w:szCs w:val="22"/>
              </w:rPr>
              <w:t>networks</w:t>
            </w:r>
            <w:proofErr w:type="spellEnd"/>
            <w:r w:rsidRPr="000425E8">
              <w:rPr>
                <w:color w:val="000000" w:themeColor="text1"/>
                <w:sz w:val="22"/>
                <w:szCs w:val="22"/>
              </w:rPr>
              <w:t>,</w:t>
            </w:r>
            <w:r>
              <w:rPr>
                <w:color w:val="000000" w:themeColor="text1"/>
                <w:sz w:val="22"/>
                <w:szCs w:val="22"/>
              </w:rPr>
              <w:t xml:space="preserve"> </w:t>
            </w:r>
            <w:r w:rsidRPr="000425E8">
              <w:rPr>
                <w:color w:val="000000" w:themeColor="text1"/>
                <w:sz w:val="22"/>
                <w:szCs w:val="22"/>
              </w:rPr>
              <w:t>e-mail,</w:t>
            </w:r>
            <w:r>
              <w:rPr>
                <w:color w:val="000000" w:themeColor="text1"/>
                <w:sz w:val="22"/>
                <w:szCs w:val="22"/>
              </w:rPr>
              <w:t xml:space="preserve"> </w:t>
            </w:r>
            <w:r w:rsidRPr="000425E8">
              <w:rPr>
                <w:color w:val="000000" w:themeColor="text1"/>
                <w:sz w:val="22"/>
                <w:szCs w:val="22"/>
              </w:rPr>
              <w:t>blog.</w:t>
            </w:r>
            <w:r>
              <w:rPr>
                <w:color w:val="000000" w:themeColor="text1"/>
                <w:sz w:val="22"/>
                <w:szCs w:val="22"/>
              </w:rPr>
              <w:t xml:space="preserve"> </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 xml:space="preserve">Tutela della privacy, il </w:t>
            </w:r>
            <w:r w:rsidRPr="00575832">
              <w:rPr>
                <w:spacing w:val="-3"/>
                <w:sz w:val="22"/>
                <w:szCs w:val="22"/>
              </w:rPr>
              <w:t xml:space="preserve">reato </w:t>
            </w:r>
            <w:r w:rsidRPr="00575832">
              <w:rPr>
                <w:sz w:val="22"/>
                <w:szCs w:val="22"/>
              </w:rPr>
              <w:t>di</w:t>
            </w:r>
            <w:r w:rsidRPr="00575832">
              <w:rPr>
                <w:spacing w:val="-2"/>
                <w:sz w:val="22"/>
                <w:szCs w:val="22"/>
              </w:rPr>
              <w:t xml:space="preserve"> </w:t>
            </w:r>
            <w:proofErr w:type="spellStart"/>
            <w:r w:rsidRPr="00575832">
              <w:rPr>
                <w:sz w:val="22"/>
                <w:szCs w:val="22"/>
              </w:rPr>
              <w:t>stalking</w:t>
            </w:r>
            <w:proofErr w:type="spellEnd"/>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Applicazioni di scrittura, calcolo, grafica.</w:t>
            </w:r>
          </w:p>
        </w:tc>
      </w:tr>
    </w:tbl>
    <w:tbl>
      <w:tblPr>
        <w:tblW w:w="5033" w:type="pct"/>
        <w:tblCellMar>
          <w:left w:w="10" w:type="dxa"/>
          <w:right w:w="10" w:type="dxa"/>
        </w:tblCellMar>
        <w:tblLook w:val="0000"/>
      </w:tblPr>
      <w:tblGrid>
        <w:gridCol w:w="2401"/>
        <w:gridCol w:w="4247"/>
        <w:gridCol w:w="4413"/>
      </w:tblGrid>
      <w:tr w:rsidR="006F7258" w:rsidRPr="003D3422" w:rsidTr="00720FB1">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3D3422" w:rsidRDefault="006F7258" w:rsidP="00720FB1">
            <w:pPr>
              <w:jc w:val="center"/>
              <w:rPr>
                <w:color w:val="000000" w:themeColor="text1"/>
              </w:rPr>
            </w:pPr>
            <w:r w:rsidRPr="003D3422">
              <w:rPr>
                <w:rFonts w:eastAsia="Arial"/>
                <w:b/>
                <w:bCs/>
                <w:color w:val="000000" w:themeColor="text1"/>
                <w:sz w:val="22"/>
                <w:szCs w:val="22"/>
              </w:rPr>
              <w:lastRenderedPageBreak/>
              <w:t>Co</w:t>
            </w:r>
            <w:r w:rsidRPr="003D3422">
              <w:rPr>
                <w:rFonts w:eastAsia="Arial"/>
                <w:b/>
                <w:bCs/>
                <w:color w:val="000000" w:themeColor="text1"/>
                <w:spacing w:val="-1"/>
                <w:sz w:val="22"/>
                <w:szCs w:val="22"/>
              </w:rPr>
              <w:t>m</w:t>
            </w:r>
            <w:r w:rsidRPr="003D3422">
              <w:rPr>
                <w:rFonts w:eastAsia="Arial"/>
                <w:b/>
                <w:bCs/>
                <w:color w:val="000000" w:themeColor="text1"/>
                <w:sz w:val="22"/>
                <w:szCs w:val="22"/>
              </w:rPr>
              <w:t>p</w:t>
            </w:r>
            <w:r w:rsidRPr="003D3422">
              <w:rPr>
                <w:rFonts w:eastAsia="Arial"/>
                <w:b/>
                <w:bCs/>
                <w:color w:val="000000" w:themeColor="text1"/>
                <w:spacing w:val="-1"/>
                <w:sz w:val="22"/>
                <w:szCs w:val="22"/>
              </w:rPr>
              <w:t>e</w:t>
            </w:r>
            <w:r w:rsidRPr="003D3422">
              <w:rPr>
                <w:rFonts w:eastAsia="Arial"/>
                <w:b/>
                <w:bCs/>
                <w:color w:val="000000" w:themeColor="text1"/>
                <w:spacing w:val="1"/>
                <w:sz w:val="22"/>
                <w:szCs w:val="22"/>
              </w:rPr>
              <w:t>t</w:t>
            </w:r>
            <w:r w:rsidRPr="003D3422">
              <w:rPr>
                <w:rFonts w:eastAsia="Arial"/>
                <w:b/>
                <w:bCs/>
                <w:color w:val="000000" w:themeColor="text1"/>
                <w:sz w:val="22"/>
                <w:szCs w:val="22"/>
              </w:rPr>
              <w:t>e</w:t>
            </w:r>
            <w:r w:rsidRPr="003D3422">
              <w:rPr>
                <w:rFonts w:eastAsia="Arial"/>
                <w:b/>
                <w:bCs/>
                <w:color w:val="000000" w:themeColor="text1"/>
                <w:spacing w:val="-1"/>
                <w:sz w:val="22"/>
                <w:szCs w:val="22"/>
              </w:rPr>
              <w:t>n</w:t>
            </w:r>
            <w:r w:rsidRPr="003D3422">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3D3422" w:rsidRDefault="006F7258" w:rsidP="00720FB1">
            <w:pPr>
              <w:tabs>
                <w:tab w:val="left" w:pos="0"/>
              </w:tabs>
              <w:jc w:val="center"/>
              <w:rPr>
                <w:color w:val="000000" w:themeColor="text1"/>
              </w:rPr>
            </w:pPr>
            <w:r>
              <w:rPr>
                <w:rFonts w:eastAsia="Arial"/>
                <w:b/>
                <w:bCs/>
                <w:color w:val="000000" w:themeColor="text1"/>
                <w:sz w:val="22"/>
                <w:szCs w:val="22"/>
              </w:rPr>
              <w:t>Abilità – 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3D3422" w:rsidRDefault="006F7258" w:rsidP="00720FB1">
            <w:pPr>
              <w:tabs>
                <w:tab w:val="left" w:pos="0"/>
              </w:tabs>
              <w:jc w:val="center"/>
              <w:rPr>
                <w:color w:val="000000" w:themeColor="text1"/>
              </w:rPr>
            </w:pPr>
            <w:r w:rsidRPr="003D3422">
              <w:rPr>
                <w:rFonts w:eastAsia="Arial"/>
                <w:b/>
                <w:bCs/>
                <w:color w:val="000000" w:themeColor="text1"/>
                <w:sz w:val="22"/>
                <w:szCs w:val="22"/>
              </w:rPr>
              <w:t>Con</w:t>
            </w:r>
            <w:r w:rsidRPr="003D3422">
              <w:rPr>
                <w:rFonts w:eastAsia="Arial"/>
                <w:b/>
                <w:bCs/>
                <w:color w:val="000000" w:themeColor="text1"/>
                <w:spacing w:val="-1"/>
                <w:sz w:val="22"/>
                <w:szCs w:val="22"/>
              </w:rPr>
              <w:t>o</w:t>
            </w:r>
            <w:r w:rsidRPr="003D3422">
              <w:rPr>
                <w:rFonts w:eastAsia="Arial"/>
                <w:b/>
                <w:bCs/>
                <w:color w:val="000000" w:themeColor="text1"/>
                <w:sz w:val="22"/>
                <w:szCs w:val="22"/>
              </w:rPr>
              <w:t>sce</w:t>
            </w:r>
            <w:r w:rsidRPr="003D3422">
              <w:rPr>
                <w:rFonts w:eastAsia="Arial"/>
                <w:b/>
                <w:bCs/>
                <w:color w:val="000000" w:themeColor="text1"/>
                <w:spacing w:val="-1"/>
                <w:sz w:val="22"/>
                <w:szCs w:val="22"/>
              </w:rPr>
              <w:t>n</w:t>
            </w:r>
            <w:r w:rsidRPr="003D3422">
              <w:rPr>
                <w:rFonts w:eastAsia="Arial"/>
                <w:b/>
                <w:bCs/>
                <w:color w:val="000000" w:themeColor="text1"/>
                <w:sz w:val="22"/>
                <w:szCs w:val="22"/>
              </w:rPr>
              <w:t xml:space="preserve">ze </w:t>
            </w:r>
            <w:r>
              <w:rPr>
                <w:rFonts w:eastAsia="Arial"/>
                <w:b/>
                <w:bCs/>
                <w:color w:val="000000" w:themeColor="text1"/>
                <w:sz w:val="22"/>
                <w:szCs w:val="22"/>
              </w:rPr>
              <w:t>–</w:t>
            </w:r>
            <w:r w:rsidRPr="003D3422">
              <w:rPr>
                <w:rFonts w:eastAsia="Arial"/>
                <w:b/>
                <w:bCs/>
                <w:color w:val="000000" w:themeColor="text1"/>
                <w:sz w:val="22"/>
                <w:szCs w:val="22"/>
              </w:rPr>
              <w:t xml:space="preserve"> </w:t>
            </w:r>
            <w:r>
              <w:rPr>
                <w:rFonts w:eastAsia="Arial"/>
                <w:b/>
                <w:bCs/>
                <w:color w:val="000000" w:themeColor="text1"/>
                <w:sz w:val="22"/>
                <w:szCs w:val="22"/>
              </w:rPr>
              <w:t>Terzo Anno</w:t>
            </w:r>
          </w:p>
        </w:tc>
      </w:tr>
      <w:tr w:rsidR="006F7258" w:rsidRPr="003D3422"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613E34" w:rsidRDefault="006F7258" w:rsidP="00720FB1">
            <w:pPr>
              <w:jc w:val="center"/>
              <w:rPr>
                <w:b/>
              </w:rPr>
            </w:pPr>
            <w:r w:rsidRPr="00613E34">
              <w:rPr>
                <w:b/>
                <w:sz w:val="22"/>
                <w:szCs w:val="22"/>
              </w:rPr>
              <w:t>Installare apparati e impianti, anche pro</w:t>
            </w:r>
            <w:r>
              <w:rPr>
                <w:b/>
                <w:sz w:val="22"/>
                <w:szCs w:val="22"/>
              </w:rPr>
              <w:t>grammabili,</w:t>
            </w:r>
            <w:r w:rsidRPr="00613E34">
              <w:rPr>
                <w:b/>
                <w:sz w:val="22"/>
                <w:szCs w:val="22"/>
              </w:rPr>
              <w:t xml:space="preserve"> </w:t>
            </w:r>
            <w:r>
              <w:rPr>
                <w:b/>
                <w:sz w:val="22"/>
                <w:szCs w:val="22"/>
              </w:rPr>
              <w:t>secon</w:t>
            </w:r>
            <w:r w:rsidRPr="00613E34">
              <w:rPr>
                <w:b/>
                <w:sz w:val="22"/>
                <w:szCs w:val="22"/>
              </w:rPr>
              <w:t xml:space="preserve">do le specifiche tecniche </w:t>
            </w:r>
            <w:r>
              <w:rPr>
                <w:b/>
                <w:sz w:val="22"/>
                <w:szCs w:val="22"/>
              </w:rPr>
              <w:t xml:space="preserve">e nel rispetto </w:t>
            </w:r>
            <w:r w:rsidRPr="00613E34">
              <w:rPr>
                <w:b/>
                <w:sz w:val="22"/>
                <w:szCs w:val="22"/>
              </w:rPr>
              <w:t xml:space="preserve">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Assemblare co</w:t>
            </w:r>
            <w:r>
              <w:rPr>
                <w:sz w:val="22"/>
                <w:szCs w:val="22"/>
              </w:rPr>
              <w:t xml:space="preserve">mponenti </w:t>
            </w:r>
            <w:r w:rsidRPr="008034F9">
              <w:rPr>
                <w:sz w:val="22"/>
                <w:szCs w:val="22"/>
              </w:rPr>
              <w:t>meccanici, pneumatici, oleodinamici elettrici ed elettronici attraverso</w:t>
            </w:r>
            <w:r>
              <w:rPr>
                <w:sz w:val="22"/>
                <w:szCs w:val="22"/>
              </w:rPr>
              <w:t xml:space="preserve"> </w:t>
            </w:r>
            <w:r w:rsidRPr="008034F9">
              <w:rPr>
                <w:sz w:val="22"/>
                <w:szCs w:val="22"/>
              </w:rPr>
              <w:t>la lettura di schemi e disegni e nel rispetto della normativa di settore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Installare apparati e impianti nel rispetto della</w:t>
            </w:r>
            <w:r>
              <w:rPr>
                <w:sz w:val="22"/>
                <w:szCs w:val="22"/>
              </w:rPr>
              <w:t xml:space="preserve"> normativa del settore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Pr>
                <w:sz w:val="22"/>
                <w:szCs w:val="22"/>
              </w:rPr>
              <w:t>Re</w:t>
            </w:r>
            <w:r>
              <w:t>alizzare saldature di diverso tipo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 operative di assemblaggio di varie tipologie di componenti e apparecchiature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w:t>
            </w:r>
            <w:r>
              <w:rPr>
                <w:sz w:val="22"/>
                <w:szCs w:val="22"/>
              </w:rPr>
              <w:t xml:space="preserve"> </w:t>
            </w:r>
            <w:r w:rsidRPr="008034F9">
              <w:rPr>
                <w:sz w:val="22"/>
                <w:szCs w:val="22"/>
              </w:rPr>
              <w:t>operative per l’installazione di apparati e impianti</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componenti elettrici, elettronici, meccanici e fluidici</w:t>
            </w:r>
          </w:p>
          <w:p w:rsidR="006F7258" w:rsidRPr="00D9298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sistemi di trasmissione del moto , del calore e di quelli programmabili</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t>Dispositivi ausiliari e di bordo per la misura</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Processi di saldatura</w:t>
            </w:r>
          </w:p>
        </w:tc>
      </w:tr>
      <w:tr w:rsidR="006F7258" w:rsidRPr="003D3422"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3D3422" w:rsidRDefault="006F7258" w:rsidP="00720FB1">
            <w:pPr>
              <w:jc w:val="center"/>
              <w:rPr>
                <w:b/>
                <w:color w:val="000000" w:themeColor="text1"/>
              </w:rPr>
            </w:pPr>
            <w:r w:rsidRPr="006115B7">
              <w:rPr>
                <w:b/>
                <w:sz w:val="22"/>
                <w:szCs w:val="22"/>
              </w:rPr>
              <w:t xml:space="preserve">Collaborare alle attività di verifica, regolazione e collaudo, provvedendo al rilascio della certificazione secondo la normativa in </w:t>
            </w:r>
            <w:r w:rsidRPr="00A814B6">
              <w:rPr>
                <w:b/>
                <w:sz w:val="22"/>
                <w:szCs w:val="22"/>
              </w:rPr>
              <w:t>vi</w:t>
            </w:r>
            <w:r w:rsidRPr="00A814B6">
              <w:rPr>
                <w:b/>
              </w:rPr>
              <w:t>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Applicare procedure di verifica del funzionamento dei dispositivi, apparati impianti</w:t>
            </w:r>
          </w:p>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Compilare registri di manutenzione e degli interventi effettuati.</w:t>
            </w:r>
          </w:p>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Verificare il rispetto della normativa nella predisposizione e installazione di apparati e impianti.</w:t>
            </w:r>
          </w:p>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Configurare e tarare gli strumenti di misura e di controllo</w:t>
            </w:r>
          </w:p>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color w:val="000000" w:themeColor="text1"/>
                <w:sz w:val="22"/>
                <w:szCs w:val="22"/>
              </w:rPr>
              <w:t>Pianificazione e organizzazione delle lavorazioni nel rispetto   delle norme di sicurezza, igiene e salvaguardia ambientale specifiche di settore.</w:t>
            </w:r>
          </w:p>
          <w:p w:rsidR="006F7258" w:rsidRPr="003D3422" w:rsidRDefault="006F7258" w:rsidP="00720FB1">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6F7258" w:rsidRPr="00A814B6"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r w:rsidR="006F7258" w:rsidRPr="003D3422" w:rsidTr="00720FB1">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D9298A" w:rsidRDefault="006F7258" w:rsidP="00720FB1">
            <w:pPr>
              <w:jc w:val="center"/>
              <w:rPr>
                <w:b/>
              </w:rPr>
            </w:pPr>
            <w:r w:rsidRPr="00D9298A">
              <w:rPr>
                <w:b/>
                <w:sz w:val="22"/>
                <w:szCs w:val="22"/>
              </w:rPr>
              <w:t>Gestire le scorte di magazzino, curando il processo di approvvigionamento</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D9298A" w:rsidRDefault="006F7258" w:rsidP="006F7258">
            <w:pPr>
              <w:pStyle w:val="Paragrafoelenco"/>
              <w:widowControl w:val="0"/>
              <w:numPr>
                <w:ilvl w:val="0"/>
                <w:numId w:val="6"/>
              </w:numPr>
              <w:suppressAutoHyphens/>
              <w:autoSpaceDN w:val="0"/>
              <w:contextualSpacing w:val="0"/>
              <w:textAlignment w:val="baseline"/>
            </w:pPr>
            <w:r w:rsidRPr="00D9298A">
              <w:rPr>
                <w:sz w:val="22"/>
                <w:szCs w:val="22"/>
              </w:rPr>
              <w:t>Assicurare l’economicità della funzione degli acquisti e preservare la continuità nei processi</w:t>
            </w:r>
            <w:r>
              <w:rPr>
                <w:sz w:val="22"/>
                <w:szCs w:val="22"/>
              </w:rPr>
              <w:t xml:space="preserve"> </w:t>
            </w:r>
            <w:r w:rsidRPr="00D9298A">
              <w:rPr>
                <w:sz w:val="22"/>
                <w:szCs w:val="22"/>
              </w:rPr>
              <w:t>di manutenzione</w:t>
            </w:r>
            <w:r>
              <w:t>.</w:t>
            </w:r>
          </w:p>
          <w:p w:rsidR="006F7258" w:rsidRPr="00577FB1" w:rsidRDefault="006F7258" w:rsidP="006F7258">
            <w:pPr>
              <w:pStyle w:val="Paragrafoelenco"/>
              <w:widowControl w:val="0"/>
              <w:numPr>
                <w:ilvl w:val="0"/>
                <w:numId w:val="6"/>
              </w:numPr>
              <w:suppressAutoHyphens/>
              <w:autoSpaceDN w:val="0"/>
              <w:contextualSpacing w:val="0"/>
              <w:textAlignment w:val="baseline"/>
            </w:pPr>
            <w:r>
              <w:t xml:space="preserve"> </w:t>
            </w:r>
            <w:r w:rsidRPr="00577FB1">
              <w:rPr>
                <w:sz w:val="22"/>
                <w:szCs w:val="22"/>
              </w:rPr>
              <w:t>Gestire e determinare   la quantità da acquistare e la tempistica di approvvigionamento per</w:t>
            </w:r>
            <w:r w:rsidR="00720FB1">
              <w:rPr>
                <w:sz w:val="22"/>
                <w:szCs w:val="22"/>
              </w:rPr>
              <w:t xml:space="preserve"> </w:t>
            </w:r>
            <w:r w:rsidRPr="00577FB1">
              <w:rPr>
                <w:sz w:val="22"/>
                <w:szCs w:val="22"/>
              </w:rPr>
              <w:t xml:space="preserve">garantire continuità al processo operativo (stock </w:t>
            </w:r>
            <w:proofErr w:type="spellStart"/>
            <w:r w:rsidRPr="00577FB1">
              <w:rPr>
                <w:sz w:val="22"/>
                <w:szCs w:val="22"/>
              </w:rPr>
              <w:t>control</w:t>
            </w:r>
            <w:proofErr w:type="spellEnd"/>
            <w:r w:rsidRPr="00577FB1">
              <w:rPr>
                <w:sz w:val="22"/>
                <w:szCs w:val="22"/>
              </w:rPr>
              <w:t xml:space="preserve">, flow </w:t>
            </w:r>
            <w:proofErr w:type="spellStart"/>
            <w:r w:rsidRPr="00577FB1">
              <w:rPr>
                <w:sz w:val="22"/>
                <w:szCs w:val="22"/>
              </w:rPr>
              <w:t>control</w:t>
            </w:r>
            <w:proofErr w:type="spellEnd"/>
            <w:r w:rsidRPr="00577FB1">
              <w:rPr>
                <w:sz w:val="22"/>
                <w:szCs w:val="22"/>
              </w:rPr>
              <w:t>)</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7258" w:rsidRPr="00577FB1" w:rsidRDefault="006F7258" w:rsidP="006F7258">
            <w:pPr>
              <w:pStyle w:val="Paragrafoelenco"/>
              <w:widowControl w:val="0"/>
              <w:numPr>
                <w:ilvl w:val="0"/>
                <w:numId w:val="6"/>
              </w:numPr>
              <w:suppressAutoHyphens/>
              <w:autoSpaceDN w:val="0"/>
              <w:contextualSpacing w:val="0"/>
              <w:textAlignment w:val="baseline"/>
            </w:pPr>
            <w:r w:rsidRPr="00577FB1">
              <w:rPr>
                <w:sz w:val="22"/>
                <w:szCs w:val="22"/>
              </w:rPr>
              <w:t>Processo di acquisto e gestione delle scorte dei materiali diretti al reparto di manutenzione.</w:t>
            </w:r>
          </w:p>
          <w:p w:rsidR="006F7258" w:rsidRPr="006115B7" w:rsidRDefault="006F7258" w:rsidP="006F7258">
            <w:pPr>
              <w:pStyle w:val="Paragrafoelenco"/>
              <w:widowControl w:val="0"/>
              <w:numPr>
                <w:ilvl w:val="0"/>
                <w:numId w:val="6"/>
              </w:numPr>
              <w:suppressAutoHyphens/>
              <w:autoSpaceDN w:val="0"/>
              <w:contextualSpacing w:val="0"/>
              <w:textAlignment w:val="baseline"/>
            </w:pPr>
            <w:r w:rsidRPr="00577FB1">
              <w:rPr>
                <w:sz w:val="22"/>
                <w:szCs w:val="22"/>
              </w:rPr>
              <w:t>Mercato dei materiali/strumenti necessari per effettuare la manutenzione</w:t>
            </w:r>
          </w:p>
        </w:tc>
      </w:tr>
    </w:tbl>
    <w:p w:rsidR="000E0C85" w:rsidRDefault="000E0C85" w:rsidP="008406B4">
      <w:pPr>
        <w:rPr>
          <w:b/>
          <w:bCs/>
          <w:sz w:val="28"/>
          <w:szCs w:val="28"/>
        </w:rPr>
      </w:pPr>
    </w:p>
    <w:p w:rsidR="00F04C10" w:rsidRPr="008748EA" w:rsidRDefault="00F04C10" w:rsidP="00F04C10">
      <w:pPr>
        <w:rPr>
          <w:b/>
          <w:bCs/>
        </w:rPr>
      </w:pPr>
      <w:bookmarkStart w:id="6" w:name="_Hlk25246681"/>
      <w:r w:rsidRPr="008748EA">
        <w:rPr>
          <w:b/>
          <w:bCs/>
        </w:rPr>
        <w:t>Per i saperi essenziali si fa riferimento al PECUP</w:t>
      </w:r>
    </w:p>
    <w:p w:rsidR="00F04C10" w:rsidRPr="0031227E" w:rsidRDefault="00F04C10" w:rsidP="00F04C10"/>
    <w:tbl>
      <w:tblPr>
        <w:tblStyle w:val="Grigliatabella"/>
        <w:tblW w:w="5000" w:type="pct"/>
        <w:tblLook w:val="04A0"/>
      </w:tblPr>
      <w:tblGrid>
        <w:gridCol w:w="3400"/>
        <w:gridCol w:w="7588"/>
      </w:tblGrid>
      <w:tr w:rsidR="00F04C10" w:rsidRPr="008748EA" w:rsidTr="00C7248D">
        <w:trPr>
          <w:trHeight w:val="567"/>
        </w:trPr>
        <w:tc>
          <w:tcPr>
            <w:tcW w:w="5000" w:type="pct"/>
            <w:gridSpan w:val="2"/>
            <w:vAlign w:val="center"/>
          </w:tcPr>
          <w:p w:rsidR="00F04C10" w:rsidRPr="008748EA" w:rsidRDefault="00F04C10" w:rsidP="00C7248D">
            <w:pPr>
              <w:jc w:val="center"/>
              <w:rPr>
                <w:b/>
              </w:rPr>
            </w:pPr>
            <w:r w:rsidRPr="008748EA">
              <w:rPr>
                <w:b/>
              </w:rPr>
              <w:lastRenderedPageBreak/>
              <w:t>ASSE DEI LINGUAGGI</w:t>
            </w:r>
          </w:p>
        </w:tc>
      </w:tr>
      <w:tr w:rsidR="00F04C10" w:rsidRPr="008748EA" w:rsidTr="00C7248D">
        <w:trPr>
          <w:trHeight w:val="397"/>
        </w:trPr>
        <w:tc>
          <w:tcPr>
            <w:tcW w:w="1547" w:type="pct"/>
            <w:vAlign w:val="center"/>
          </w:tcPr>
          <w:p w:rsidR="00F04C10" w:rsidRPr="008748EA" w:rsidRDefault="00BD2738" w:rsidP="00C7248D">
            <w:pPr>
              <w:jc w:val="center"/>
              <w:rPr>
                <w:b/>
                <w:bCs/>
              </w:rPr>
            </w:pPr>
            <w:r>
              <w:rPr>
                <w:b/>
                <w:bCs/>
              </w:rPr>
              <w:t>Insegnamenti coinvolti</w:t>
            </w:r>
          </w:p>
        </w:tc>
        <w:tc>
          <w:tcPr>
            <w:tcW w:w="3453" w:type="pct"/>
            <w:vAlign w:val="center"/>
          </w:tcPr>
          <w:p w:rsidR="00F04C10" w:rsidRPr="008748EA" w:rsidRDefault="00F04C10" w:rsidP="00C7248D">
            <w:pPr>
              <w:jc w:val="center"/>
              <w:rPr>
                <w:b/>
                <w:bCs/>
              </w:rPr>
            </w:pPr>
            <w:r w:rsidRPr="008748EA">
              <w:rPr>
                <w:b/>
                <w:bCs/>
              </w:rPr>
              <w:t>Contenuti</w:t>
            </w:r>
          </w:p>
        </w:tc>
      </w:tr>
      <w:tr w:rsidR="00E242C4" w:rsidRPr="008748EA" w:rsidTr="00720FB1">
        <w:trPr>
          <w:trHeight w:val="340"/>
        </w:trPr>
        <w:tc>
          <w:tcPr>
            <w:tcW w:w="1547" w:type="pct"/>
            <w:vAlign w:val="center"/>
          </w:tcPr>
          <w:p w:rsidR="00E242C4" w:rsidRPr="008748EA" w:rsidRDefault="00E242C4" w:rsidP="00C7248D">
            <w:pPr>
              <w:rPr>
                <w:b/>
              </w:rPr>
            </w:pPr>
            <w:r w:rsidRPr="008748EA">
              <w:rPr>
                <w:b/>
              </w:rPr>
              <w:t>ITALIANO</w:t>
            </w:r>
          </w:p>
        </w:tc>
        <w:tc>
          <w:tcPr>
            <w:tcW w:w="3453" w:type="pct"/>
          </w:tcPr>
          <w:p w:rsidR="0041424E" w:rsidRDefault="00E242C4" w:rsidP="0041424E">
            <w:r>
              <w:t>Dante Alighieri: La commedia più conosciuta al mondo.</w:t>
            </w:r>
            <w:r w:rsidR="0041424E">
              <w:t xml:space="preserve"> Dante Alighieri: la commedia più conosciuta al mondo.</w:t>
            </w:r>
          </w:p>
          <w:p w:rsidR="0041424E" w:rsidRDefault="0041424E" w:rsidP="0041424E">
            <w:r>
              <w:t>F. Petrarca:“Il Canzoniere”.</w:t>
            </w:r>
          </w:p>
          <w:p w:rsidR="0041424E" w:rsidRDefault="0041424E" w:rsidP="0041424E">
            <w:r>
              <w:t>G. Boccaccio: “Il Decameron”.</w:t>
            </w:r>
          </w:p>
          <w:p w:rsidR="0041424E" w:rsidRDefault="0041424E" w:rsidP="0041424E">
            <w:r>
              <w:t>N. Machiavelli:  “Il Principe”.</w:t>
            </w:r>
          </w:p>
          <w:p w:rsidR="00E242C4" w:rsidRPr="005F3D60" w:rsidRDefault="00E242C4" w:rsidP="00720FB1">
            <w:pPr>
              <w:jc w:val="both"/>
            </w:pPr>
          </w:p>
        </w:tc>
      </w:tr>
      <w:tr w:rsidR="00E242C4" w:rsidRPr="008748EA" w:rsidTr="00720FB1">
        <w:trPr>
          <w:trHeight w:val="340"/>
        </w:trPr>
        <w:tc>
          <w:tcPr>
            <w:tcW w:w="1547" w:type="pct"/>
            <w:vAlign w:val="center"/>
          </w:tcPr>
          <w:p w:rsidR="00E242C4" w:rsidRPr="008748EA" w:rsidRDefault="00530747" w:rsidP="00C7248D">
            <w:pPr>
              <w:rPr>
                <w:b/>
              </w:rPr>
            </w:pPr>
            <w:r>
              <w:rPr>
                <w:b/>
              </w:rPr>
              <w:t>I</w:t>
            </w:r>
            <w:r w:rsidR="00E242C4" w:rsidRPr="008748EA">
              <w:rPr>
                <w:b/>
              </w:rPr>
              <w:t>NGLESE</w:t>
            </w:r>
          </w:p>
        </w:tc>
        <w:tc>
          <w:tcPr>
            <w:tcW w:w="3453" w:type="pct"/>
          </w:tcPr>
          <w:p w:rsidR="00E242C4" w:rsidRPr="003D4115" w:rsidRDefault="00E242C4" w:rsidP="00E242C4">
            <w:pPr>
              <w:jc w:val="both"/>
              <w:rPr>
                <w:lang w:val="en-US"/>
              </w:rPr>
            </w:pPr>
            <w:r w:rsidRPr="003D4115">
              <w:rPr>
                <w:lang w:val="en-US"/>
              </w:rPr>
              <w:t>Working in a laboratory</w:t>
            </w:r>
          </w:p>
          <w:p w:rsidR="00E242C4" w:rsidRPr="003D4115" w:rsidRDefault="00E242C4" w:rsidP="00E242C4">
            <w:pPr>
              <w:jc w:val="both"/>
              <w:rPr>
                <w:lang w:val="en-US"/>
              </w:rPr>
            </w:pPr>
            <w:r w:rsidRPr="003D4115">
              <w:rPr>
                <w:lang w:val="en-US"/>
              </w:rPr>
              <w:t>Measurements.</w:t>
            </w:r>
          </w:p>
          <w:p w:rsidR="00E242C4" w:rsidRPr="003D4115" w:rsidRDefault="00E242C4" w:rsidP="00E242C4">
            <w:pPr>
              <w:jc w:val="both"/>
              <w:rPr>
                <w:lang w:val="en-US"/>
              </w:rPr>
            </w:pPr>
            <w:r w:rsidRPr="003D4115">
              <w:rPr>
                <w:lang w:val="en-US"/>
              </w:rPr>
              <w:t>Ohm’s law/ Grammar,</w:t>
            </w:r>
            <w:r w:rsidR="00720FB1">
              <w:rPr>
                <w:lang w:val="en-US"/>
              </w:rPr>
              <w:t xml:space="preserve"> </w:t>
            </w:r>
            <w:r w:rsidRPr="003D4115">
              <w:rPr>
                <w:lang w:val="en-US"/>
              </w:rPr>
              <w:t>functions,</w:t>
            </w:r>
            <w:r w:rsidR="00720FB1">
              <w:rPr>
                <w:lang w:val="en-US"/>
              </w:rPr>
              <w:t xml:space="preserve"> </w:t>
            </w:r>
            <w:proofErr w:type="spellStart"/>
            <w:r w:rsidRPr="003D4115">
              <w:rPr>
                <w:lang w:val="en-US"/>
              </w:rPr>
              <w:t>idiomas</w:t>
            </w:r>
            <w:proofErr w:type="spellEnd"/>
            <w:r w:rsidRPr="003D4115">
              <w:rPr>
                <w:lang w:val="en-US"/>
              </w:rPr>
              <w:t xml:space="preserve">.         </w:t>
            </w:r>
          </w:p>
          <w:p w:rsidR="00E242C4" w:rsidRPr="00E242C4" w:rsidRDefault="00E242C4" w:rsidP="00E242C4">
            <w:pPr>
              <w:jc w:val="both"/>
            </w:pPr>
            <w:r w:rsidRPr="00E242C4">
              <w:t>Luigi Galvani.</w:t>
            </w:r>
          </w:p>
          <w:p w:rsidR="00E242C4" w:rsidRPr="005F3D60" w:rsidRDefault="00E242C4" w:rsidP="00720FB1">
            <w:pPr>
              <w:jc w:val="both"/>
            </w:pPr>
            <w:r w:rsidRPr="00E242C4">
              <w:t>Cenni storici,</w:t>
            </w:r>
            <w:r w:rsidR="00720FB1">
              <w:t xml:space="preserve"> </w:t>
            </w:r>
            <w:r w:rsidRPr="00E242C4">
              <w:t xml:space="preserve">culturali e letterari del Regno Unito </w:t>
            </w:r>
          </w:p>
        </w:tc>
      </w:tr>
      <w:tr w:rsidR="00E242C4" w:rsidRPr="008748EA" w:rsidTr="00720FB1">
        <w:trPr>
          <w:trHeight w:val="617"/>
        </w:trPr>
        <w:tc>
          <w:tcPr>
            <w:tcW w:w="1547" w:type="pct"/>
            <w:vAlign w:val="center"/>
          </w:tcPr>
          <w:p w:rsidR="00E242C4" w:rsidRPr="008748EA" w:rsidRDefault="00E242C4" w:rsidP="00C7248D">
            <w:pPr>
              <w:rPr>
                <w:b/>
              </w:rPr>
            </w:pPr>
            <w:r w:rsidRPr="008748EA">
              <w:rPr>
                <w:b/>
              </w:rPr>
              <w:t>SCIENZE MOTORIE</w:t>
            </w:r>
          </w:p>
        </w:tc>
        <w:tc>
          <w:tcPr>
            <w:tcW w:w="3453" w:type="pct"/>
          </w:tcPr>
          <w:p w:rsidR="00E242C4" w:rsidRPr="005F3D60" w:rsidRDefault="00E242C4" w:rsidP="00E242C4">
            <w:pPr>
              <w:jc w:val="both"/>
            </w:pPr>
            <w:r>
              <w:t>Organizzazione di gare sportive: minitornei individuali e/o a squadra a scopo sociale e/o promuovere corretti stili di vita.</w:t>
            </w:r>
          </w:p>
        </w:tc>
      </w:tr>
      <w:tr w:rsidR="00E242C4" w:rsidRPr="008748EA" w:rsidTr="00C7248D">
        <w:trPr>
          <w:trHeight w:val="567"/>
        </w:trPr>
        <w:tc>
          <w:tcPr>
            <w:tcW w:w="5000" w:type="pct"/>
            <w:gridSpan w:val="2"/>
            <w:vAlign w:val="center"/>
          </w:tcPr>
          <w:p w:rsidR="00E242C4" w:rsidRPr="008748EA" w:rsidRDefault="00E242C4" w:rsidP="00C7248D">
            <w:pPr>
              <w:jc w:val="center"/>
            </w:pPr>
            <w:r w:rsidRPr="008748EA">
              <w:rPr>
                <w:b/>
              </w:rPr>
              <w:t>ASSE MATEMATICO - SCIENTIFICO</w:t>
            </w:r>
          </w:p>
        </w:tc>
      </w:tr>
      <w:tr w:rsidR="00E242C4" w:rsidRPr="008748EA" w:rsidTr="00C7248D">
        <w:trPr>
          <w:trHeight w:val="397"/>
        </w:trPr>
        <w:tc>
          <w:tcPr>
            <w:tcW w:w="1547" w:type="pct"/>
            <w:vAlign w:val="center"/>
          </w:tcPr>
          <w:p w:rsidR="00E242C4" w:rsidRPr="008748EA" w:rsidRDefault="00BD2738" w:rsidP="00C7248D">
            <w:pPr>
              <w:jc w:val="center"/>
            </w:pPr>
            <w:r>
              <w:rPr>
                <w:b/>
                <w:bCs/>
              </w:rPr>
              <w:t>Insegnamenti coinvolti</w:t>
            </w:r>
          </w:p>
        </w:tc>
        <w:tc>
          <w:tcPr>
            <w:tcW w:w="3453" w:type="pct"/>
            <w:vAlign w:val="center"/>
          </w:tcPr>
          <w:p w:rsidR="00E242C4" w:rsidRPr="008748EA" w:rsidRDefault="00E242C4" w:rsidP="00C7248D">
            <w:pPr>
              <w:jc w:val="center"/>
            </w:pPr>
            <w:r w:rsidRPr="008748EA">
              <w:rPr>
                <w:b/>
                <w:bCs/>
              </w:rPr>
              <w:t>Contenuti</w:t>
            </w:r>
          </w:p>
        </w:tc>
      </w:tr>
      <w:tr w:rsidR="00E242C4" w:rsidRPr="008748EA" w:rsidTr="00720FB1">
        <w:trPr>
          <w:trHeight w:val="907"/>
        </w:trPr>
        <w:tc>
          <w:tcPr>
            <w:tcW w:w="1547" w:type="pct"/>
            <w:vAlign w:val="center"/>
          </w:tcPr>
          <w:p w:rsidR="00E242C4" w:rsidRPr="008748EA" w:rsidRDefault="00E242C4" w:rsidP="00C7248D">
            <w:pPr>
              <w:rPr>
                <w:b/>
              </w:rPr>
            </w:pPr>
            <w:r w:rsidRPr="008748EA">
              <w:rPr>
                <w:b/>
              </w:rPr>
              <w:t>MATEMATICA</w:t>
            </w:r>
          </w:p>
        </w:tc>
        <w:tc>
          <w:tcPr>
            <w:tcW w:w="3453" w:type="pct"/>
          </w:tcPr>
          <w:p w:rsidR="00E242C4" w:rsidRPr="00371630" w:rsidRDefault="00E242C4" w:rsidP="00E242C4">
            <w:r w:rsidRPr="00371630">
              <w:t>Piano cartesiano: la retta</w:t>
            </w:r>
          </w:p>
          <w:p w:rsidR="00E242C4" w:rsidRPr="00371630" w:rsidRDefault="00E242C4" w:rsidP="00E242C4">
            <w:r w:rsidRPr="00371630">
              <w:t>Equazione implicita ed esplicita</w:t>
            </w:r>
          </w:p>
          <w:p w:rsidR="00E242C4" w:rsidRPr="008748EA" w:rsidRDefault="00E242C4" w:rsidP="00E242C4">
            <w:r w:rsidRPr="00371630">
              <w:t>Significato del coefficiente angolare</w:t>
            </w:r>
          </w:p>
        </w:tc>
      </w:tr>
      <w:tr w:rsidR="00E242C4" w:rsidRPr="008748EA" w:rsidTr="00C7248D">
        <w:trPr>
          <w:trHeight w:val="567"/>
        </w:trPr>
        <w:tc>
          <w:tcPr>
            <w:tcW w:w="5000" w:type="pct"/>
            <w:gridSpan w:val="2"/>
            <w:vAlign w:val="center"/>
          </w:tcPr>
          <w:p w:rsidR="00E242C4" w:rsidRPr="008748EA" w:rsidRDefault="00E242C4" w:rsidP="00C7248D">
            <w:pPr>
              <w:jc w:val="center"/>
            </w:pPr>
            <w:r w:rsidRPr="008748EA">
              <w:rPr>
                <w:b/>
              </w:rPr>
              <w:t>ASSE STORICO SOCIALE</w:t>
            </w:r>
          </w:p>
        </w:tc>
      </w:tr>
      <w:tr w:rsidR="00E242C4" w:rsidRPr="008748EA" w:rsidTr="00C7248D">
        <w:trPr>
          <w:trHeight w:val="397"/>
        </w:trPr>
        <w:tc>
          <w:tcPr>
            <w:tcW w:w="1547" w:type="pct"/>
            <w:vAlign w:val="center"/>
          </w:tcPr>
          <w:p w:rsidR="00E242C4" w:rsidRPr="008748EA" w:rsidRDefault="00BD2738" w:rsidP="00C7248D">
            <w:pPr>
              <w:jc w:val="center"/>
            </w:pPr>
            <w:r>
              <w:rPr>
                <w:b/>
                <w:bCs/>
              </w:rPr>
              <w:t>Insegnamenti coinvolti</w:t>
            </w:r>
          </w:p>
        </w:tc>
        <w:tc>
          <w:tcPr>
            <w:tcW w:w="3453" w:type="pct"/>
            <w:vAlign w:val="center"/>
          </w:tcPr>
          <w:p w:rsidR="00E242C4" w:rsidRPr="008748EA" w:rsidRDefault="00E242C4" w:rsidP="00C7248D">
            <w:pPr>
              <w:jc w:val="center"/>
            </w:pPr>
            <w:r w:rsidRPr="008748EA">
              <w:rPr>
                <w:b/>
                <w:bCs/>
              </w:rPr>
              <w:t>Contenuti</w:t>
            </w:r>
          </w:p>
        </w:tc>
      </w:tr>
      <w:tr w:rsidR="00E242C4" w:rsidRPr="008748EA" w:rsidTr="00720FB1">
        <w:trPr>
          <w:trHeight w:val="283"/>
        </w:trPr>
        <w:tc>
          <w:tcPr>
            <w:tcW w:w="1547" w:type="pct"/>
            <w:vAlign w:val="center"/>
          </w:tcPr>
          <w:p w:rsidR="00E242C4" w:rsidRPr="008748EA" w:rsidRDefault="00E242C4" w:rsidP="00C7248D">
            <w:pPr>
              <w:rPr>
                <w:b/>
              </w:rPr>
            </w:pPr>
            <w:r w:rsidRPr="008748EA">
              <w:rPr>
                <w:b/>
              </w:rPr>
              <w:t>STORIA</w:t>
            </w:r>
          </w:p>
        </w:tc>
        <w:tc>
          <w:tcPr>
            <w:tcW w:w="3453" w:type="pct"/>
          </w:tcPr>
          <w:p w:rsidR="0041424E" w:rsidRPr="00323A01" w:rsidRDefault="0041424E" w:rsidP="0041424E">
            <w:r>
              <w:t>La rinascita artistica: Il Romanico.</w:t>
            </w:r>
          </w:p>
          <w:p w:rsidR="0041424E" w:rsidRDefault="0041424E" w:rsidP="0041424E">
            <w:pPr>
              <w:pStyle w:val="Normale1"/>
              <w:rPr>
                <w:rFonts w:cs="Times New Roman"/>
                <w:sz w:val="22"/>
                <w:szCs w:val="22"/>
              </w:rPr>
            </w:pPr>
            <w:r>
              <w:rPr>
                <w:rFonts w:cs="Times New Roman"/>
                <w:sz w:val="22"/>
                <w:szCs w:val="22"/>
              </w:rPr>
              <w:t>L’arte italiana. Un gioiello ancora vivo: architettura, pittura, scultura...</w:t>
            </w:r>
          </w:p>
          <w:p w:rsidR="0041424E" w:rsidRDefault="0041424E" w:rsidP="0041424E">
            <w:r>
              <w:t>Lo stile Gotico.</w:t>
            </w:r>
          </w:p>
          <w:p w:rsidR="0041424E" w:rsidRDefault="0041424E" w:rsidP="0041424E">
            <w:r>
              <w:t>Moda, arte e costume.</w:t>
            </w:r>
          </w:p>
          <w:p w:rsidR="00E242C4" w:rsidRPr="005F3D60" w:rsidRDefault="0041424E" w:rsidP="0041424E">
            <w:r>
              <w:t>La stampa a caratteri mobili: un’invenzione rivoluzionaria.</w:t>
            </w:r>
          </w:p>
        </w:tc>
      </w:tr>
      <w:tr w:rsidR="00E242C4" w:rsidRPr="008748EA" w:rsidTr="00720FB1">
        <w:trPr>
          <w:trHeight w:val="283"/>
        </w:trPr>
        <w:tc>
          <w:tcPr>
            <w:tcW w:w="1547" w:type="pct"/>
            <w:vAlign w:val="center"/>
          </w:tcPr>
          <w:p w:rsidR="00E242C4" w:rsidRPr="008748EA" w:rsidRDefault="00E242C4" w:rsidP="00C7248D">
            <w:pPr>
              <w:rPr>
                <w:b/>
              </w:rPr>
            </w:pPr>
            <w:r w:rsidRPr="008748EA">
              <w:rPr>
                <w:b/>
              </w:rPr>
              <w:t>RELIGIONE</w:t>
            </w:r>
          </w:p>
        </w:tc>
        <w:tc>
          <w:tcPr>
            <w:tcW w:w="3453" w:type="pct"/>
          </w:tcPr>
          <w:p w:rsidR="00E242C4" w:rsidRPr="00720FB1" w:rsidRDefault="00E242C4" w:rsidP="00720FB1">
            <w:r>
              <w:t>L’Italia: Paese multiculturale – L’integrazione</w:t>
            </w:r>
          </w:p>
        </w:tc>
      </w:tr>
      <w:tr w:rsidR="00E242C4" w:rsidRPr="008748EA" w:rsidTr="00C7248D">
        <w:trPr>
          <w:trHeight w:val="567"/>
        </w:trPr>
        <w:tc>
          <w:tcPr>
            <w:tcW w:w="5000" w:type="pct"/>
            <w:gridSpan w:val="2"/>
            <w:vAlign w:val="center"/>
          </w:tcPr>
          <w:p w:rsidR="00E242C4" w:rsidRPr="008748EA" w:rsidRDefault="00E242C4" w:rsidP="00C7248D">
            <w:pPr>
              <w:jc w:val="center"/>
            </w:pPr>
            <w:r w:rsidRPr="008748EA">
              <w:rPr>
                <w:b/>
              </w:rPr>
              <w:t>ASSE TECNICO - TECNOLOGICO</w:t>
            </w:r>
          </w:p>
        </w:tc>
      </w:tr>
      <w:tr w:rsidR="00E242C4" w:rsidRPr="008748EA" w:rsidTr="00C7248D">
        <w:trPr>
          <w:trHeight w:val="397"/>
        </w:trPr>
        <w:tc>
          <w:tcPr>
            <w:tcW w:w="1547" w:type="pct"/>
            <w:vAlign w:val="center"/>
          </w:tcPr>
          <w:p w:rsidR="00E242C4" w:rsidRPr="008748EA" w:rsidRDefault="00BD2738" w:rsidP="00C7248D">
            <w:pPr>
              <w:jc w:val="center"/>
            </w:pPr>
            <w:r>
              <w:rPr>
                <w:b/>
                <w:bCs/>
              </w:rPr>
              <w:t>Insegnamenti coinvolti</w:t>
            </w:r>
          </w:p>
        </w:tc>
        <w:tc>
          <w:tcPr>
            <w:tcW w:w="3453" w:type="pct"/>
            <w:vAlign w:val="center"/>
          </w:tcPr>
          <w:p w:rsidR="00E242C4" w:rsidRPr="008748EA" w:rsidRDefault="00E242C4" w:rsidP="00C7248D">
            <w:pPr>
              <w:jc w:val="center"/>
            </w:pPr>
            <w:r w:rsidRPr="008748EA">
              <w:rPr>
                <w:b/>
                <w:bCs/>
              </w:rPr>
              <w:t>Contenuti</w:t>
            </w:r>
          </w:p>
        </w:tc>
      </w:tr>
      <w:tr w:rsidR="00E242C4" w:rsidRPr="008748EA" w:rsidTr="00C7248D">
        <w:trPr>
          <w:trHeight w:val="1134"/>
        </w:trPr>
        <w:tc>
          <w:tcPr>
            <w:tcW w:w="1547" w:type="pct"/>
            <w:vAlign w:val="center"/>
          </w:tcPr>
          <w:p w:rsidR="00E242C4" w:rsidRPr="008748EA" w:rsidRDefault="00E242C4" w:rsidP="00C7248D">
            <w:pPr>
              <w:rPr>
                <w:b/>
              </w:rPr>
            </w:pPr>
          </w:p>
          <w:p w:rsidR="00E242C4" w:rsidRPr="00720FB1" w:rsidRDefault="00E242C4" w:rsidP="00C7248D">
            <w:pPr>
              <w:rPr>
                <w:b/>
              </w:rPr>
            </w:pPr>
            <w:r w:rsidRPr="008748EA">
              <w:rPr>
                <w:b/>
              </w:rPr>
              <w:t>TECNOLOGIE ELETTRICHE-ELETTRONICHE E APPLICAZIONE (TEE)</w:t>
            </w:r>
          </w:p>
        </w:tc>
        <w:tc>
          <w:tcPr>
            <w:tcW w:w="3453" w:type="pct"/>
          </w:tcPr>
          <w:p w:rsidR="00E242C4" w:rsidRPr="00B45B7D" w:rsidRDefault="00E242C4" w:rsidP="00E242C4">
            <w:r w:rsidRPr="00B45B7D">
              <w:t>Reti elettriche semplici in corrente continua</w:t>
            </w:r>
          </w:p>
          <w:p w:rsidR="00E242C4" w:rsidRPr="00B45B7D" w:rsidRDefault="00E242C4" w:rsidP="00E242C4">
            <w:r w:rsidRPr="00B45B7D">
              <w:t xml:space="preserve">   - Potenza ed energia elettrica</w:t>
            </w:r>
          </w:p>
          <w:p w:rsidR="00E242C4" w:rsidRPr="00B45B7D" w:rsidRDefault="00E242C4" w:rsidP="00E242C4">
            <w:r w:rsidRPr="00B45B7D">
              <w:t xml:space="preserve">   - Campo elettrico;condensatori</w:t>
            </w:r>
          </w:p>
          <w:p w:rsidR="00E242C4" w:rsidRPr="008748EA" w:rsidRDefault="00E242C4" w:rsidP="00E242C4">
            <w:pPr>
              <w:contextualSpacing/>
            </w:pPr>
            <w:r w:rsidRPr="00B45B7D">
              <w:t xml:space="preserve">   - Campo magnetico; induttori</w:t>
            </w:r>
          </w:p>
        </w:tc>
      </w:tr>
      <w:tr w:rsidR="00E242C4" w:rsidRPr="008748EA" w:rsidTr="00151145">
        <w:trPr>
          <w:trHeight w:val="1407"/>
        </w:trPr>
        <w:tc>
          <w:tcPr>
            <w:tcW w:w="1547" w:type="pct"/>
            <w:vAlign w:val="center"/>
          </w:tcPr>
          <w:p w:rsidR="00E242C4" w:rsidRPr="008748EA" w:rsidRDefault="00E242C4" w:rsidP="00C7248D">
            <w:pPr>
              <w:rPr>
                <w:b/>
              </w:rPr>
            </w:pPr>
            <w:r w:rsidRPr="008748EA">
              <w:rPr>
                <w:b/>
              </w:rPr>
              <w:t xml:space="preserve">TECNOLOGIE E TECNICHE </w:t>
            </w:r>
            <w:proofErr w:type="spellStart"/>
            <w:r w:rsidRPr="008748EA">
              <w:rPr>
                <w:b/>
              </w:rPr>
              <w:t>DI</w:t>
            </w:r>
            <w:proofErr w:type="spellEnd"/>
            <w:r w:rsidRPr="008748EA">
              <w:rPr>
                <w:b/>
              </w:rPr>
              <w:t xml:space="preserve"> DIAGNOSTICA E MANUTENZIONE DEI MEZZI </w:t>
            </w:r>
            <w:proofErr w:type="spellStart"/>
            <w:r w:rsidRPr="008748EA">
              <w:rPr>
                <w:b/>
              </w:rPr>
              <w:t>DI</w:t>
            </w:r>
            <w:proofErr w:type="spellEnd"/>
            <w:r w:rsidRPr="008748EA">
              <w:rPr>
                <w:b/>
              </w:rPr>
              <w:t xml:space="preserve"> TRASPORTO</w:t>
            </w:r>
          </w:p>
          <w:p w:rsidR="00E242C4" w:rsidRPr="008748EA" w:rsidRDefault="00E242C4" w:rsidP="00C7248D">
            <w:pPr>
              <w:rPr>
                <w:b/>
                <w:caps/>
              </w:rPr>
            </w:pPr>
          </w:p>
        </w:tc>
        <w:tc>
          <w:tcPr>
            <w:tcW w:w="3453" w:type="pct"/>
            <w:vAlign w:val="center"/>
          </w:tcPr>
          <w:p w:rsidR="00E242C4" w:rsidRPr="008748EA" w:rsidRDefault="00867416" w:rsidP="00151145">
            <w:r>
              <w:t>Motore endotermico, classificazione secondo il tipo di accensione, secondo il funzionamento. Rendimento volumetrico e accorgimenti per aumentare lo stesso. Processo di combustione e battito in testa.</w:t>
            </w:r>
          </w:p>
        </w:tc>
      </w:tr>
      <w:tr w:rsidR="00E242C4" w:rsidRPr="008748EA" w:rsidTr="00C7248D">
        <w:trPr>
          <w:trHeight w:val="1134"/>
        </w:trPr>
        <w:tc>
          <w:tcPr>
            <w:tcW w:w="1547" w:type="pct"/>
            <w:vAlign w:val="center"/>
          </w:tcPr>
          <w:p w:rsidR="00E242C4" w:rsidRPr="008748EA" w:rsidRDefault="00E242C4" w:rsidP="00C7248D">
            <w:pPr>
              <w:rPr>
                <w:b/>
              </w:rPr>
            </w:pPr>
            <w:r w:rsidRPr="008748EA">
              <w:rPr>
                <w:b/>
              </w:rPr>
              <w:t>TECNOLOGIE MECCANICHE E APPLICAZIONI</w:t>
            </w:r>
          </w:p>
        </w:tc>
        <w:tc>
          <w:tcPr>
            <w:tcW w:w="3453" w:type="pct"/>
          </w:tcPr>
          <w:p w:rsidR="00530747" w:rsidRPr="00530747" w:rsidRDefault="00530747" w:rsidP="00530747">
            <w:r>
              <w:rPr>
                <w:u w:val="single"/>
              </w:rPr>
              <w:t>La produzione dell’acciaio</w:t>
            </w:r>
            <w:r w:rsidRPr="00151145">
              <w:t xml:space="preserve">: </w:t>
            </w:r>
            <w:r w:rsidRPr="00530747">
              <w:t>Lo stabilimento siderurgico: altoforno: struttura e funzionamento, le materie prime e i relativi trattamenti, il processo produttivo della ghisa madre. Tipi di colata. Conversione degli acciai dalla ghisa madre.</w:t>
            </w:r>
          </w:p>
          <w:p w:rsidR="00530747" w:rsidRPr="00151145" w:rsidRDefault="00530747" w:rsidP="00530747">
            <w:r w:rsidRPr="00530747">
              <w:t xml:space="preserve">Tipologia degli acciai e loro designazione secondo la normativa. </w:t>
            </w:r>
          </w:p>
          <w:p w:rsidR="00530747" w:rsidRPr="00530747" w:rsidRDefault="00530747" w:rsidP="00530747">
            <w:r w:rsidRPr="00530747">
              <w:rPr>
                <w:u w:val="single"/>
              </w:rPr>
              <w:lastRenderedPageBreak/>
              <w:t>I materiali metallici</w:t>
            </w:r>
            <w:r w:rsidRPr="00151145">
              <w:t xml:space="preserve">: </w:t>
            </w:r>
            <w:r w:rsidRPr="00530747">
              <w:t xml:space="preserve">Acciaio, Alluminio, Ghisa, Ferro: classificazione, tipologie e leghe </w:t>
            </w:r>
          </w:p>
          <w:p w:rsidR="00530747" w:rsidRPr="00530747" w:rsidRDefault="00530747" w:rsidP="00530747">
            <w:r>
              <w:rPr>
                <w:u w:val="single"/>
              </w:rPr>
              <w:t>Saldatura</w:t>
            </w:r>
            <w:r w:rsidRPr="00151145">
              <w:t xml:space="preserve">: </w:t>
            </w:r>
            <w:r w:rsidRPr="00530747">
              <w:t xml:space="preserve">Saldatura autogena: Saldatura a gas: dispositivi e modalità di esecuzione. Saldatura ad arco, TIG, MIG, </w:t>
            </w:r>
            <w:proofErr w:type="spellStart"/>
            <w:r w:rsidRPr="00530747">
              <w:t>MAG</w:t>
            </w:r>
            <w:proofErr w:type="spellEnd"/>
            <w:r w:rsidRPr="00530747">
              <w:t xml:space="preserve">. </w:t>
            </w:r>
          </w:p>
          <w:p w:rsidR="00530747" w:rsidRPr="00530747" w:rsidRDefault="00530747" w:rsidP="00530747">
            <w:r w:rsidRPr="00530747">
              <w:t xml:space="preserve">Saldatura a laser, saldatura a plasma, saldatura a resistenza, Rivestimenti dell’elettrodo e modalità di applicazione. </w:t>
            </w:r>
          </w:p>
          <w:p w:rsidR="00530747" w:rsidRPr="00530747" w:rsidRDefault="00530747" w:rsidP="00530747">
            <w:r w:rsidRPr="00530747">
              <w:t>Saldatura Ossiacetilenica.</w:t>
            </w:r>
          </w:p>
          <w:p w:rsidR="00530747" w:rsidRPr="00530747" w:rsidRDefault="00530747" w:rsidP="00530747">
            <w:r w:rsidRPr="00530747">
              <w:t>Difetti di saldatura e metodi per la loro eliminazione.</w:t>
            </w:r>
          </w:p>
          <w:p w:rsidR="00E242C4" w:rsidRPr="008748EA" w:rsidRDefault="00530747" w:rsidP="00530747">
            <w:r w:rsidRPr="00530747">
              <w:t>Preparazione dei lembi di saldatura</w:t>
            </w:r>
          </w:p>
        </w:tc>
      </w:tr>
      <w:tr w:rsidR="00E242C4" w:rsidRPr="008748EA" w:rsidTr="00C7248D">
        <w:trPr>
          <w:trHeight w:val="1134"/>
        </w:trPr>
        <w:tc>
          <w:tcPr>
            <w:tcW w:w="1547" w:type="pct"/>
            <w:vAlign w:val="center"/>
          </w:tcPr>
          <w:p w:rsidR="00E242C4" w:rsidRPr="008748EA" w:rsidRDefault="00E242C4" w:rsidP="00C7248D">
            <w:pPr>
              <w:rPr>
                <w:b/>
              </w:rPr>
            </w:pPr>
          </w:p>
          <w:p w:rsidR="00E242C4" w:rsidRPr="008748EA" w:rsidRDefault="00E242C4" w:rsidP="00C7248D">
            <w:pPr>
              <w:rPr>
                <w:b/>
              </w:rPr>
            </w:pPr>
            <w:r w:rsidRPr="008748EA">
              <w:rPr>
                <w:b/>
              </w:rPr>
              <w:t>LABORATORIO TECNOLOGICI ED ESERCITAZIONI</w:t>
            </w:r>
          </w:p>
          <w:p w:rsidR="00E242C4" w:rsidRPr="008748EA" w:rsidRDefault="00E242C4" w:rsidP="00C7248D"/>
        </w:tc>
        <w:tc>
          <w:tcPr>
            <w:tcW w:w="3453" w:type="pct"/>
          </w:tcPr>
          <w:p w:rsidR="00D64C2C" w:rsidRDefault="00D64C2C" w:rsidP="00C7248D">
            <w:r>
              <w:t>Aggiustaggio, principali lavorazioni meccaniche manuali</w:t>
            </w:r>
            <w:r w:rsidR="00151145">
              <w:t>.</w:t>
            </w:r>
            <w:r>
              <w:t xml:space="preserve"> Taglio tramite seghetto manuale</w:t>
            </w:r>
            <w:r w:rsidR="00151145">
              <w:t>.</w:t>
            </w:r>
            <w:r>
              <w:t xml:space="preserve"> Limatura e controllo parallelismo, perpendicolarità</w:t>
            </w:r>
            <w:r w:rsidR="00151145">
              <w:t xml:space="preserve">. </w:t>
            </w:r>
            <w:r>
              <w:t>Utilizzo del piano di riscontro</w:t>
            </w:r>
            <w:r w:rsidR="00151145">
              <w:t>.</w:t>
            </w:r>
            <w:r>
              <w:t xml:space="preserve"> Tracciatura</w:t>
            </w:r>
            <w:r w:rsidR="00151145">
              <w:t>.</w:t>
            </w:r>
            <w:r>
              <w:t xml:space="preserve"> Foratura semplice, svasatura, filettatura</w:t>
            </w:r>
            <w:r w:rsidR="00151145">
              <w:t>.</w:t>
            </w:r>
          </w:p>
          <w:p w:rsidR="00E242C4" w:rsidRPr="008748EA" w:rsidRDefault="00D64C2C" w:rsidP="00C7248D">
            <w:r>
              <w:t>Utilizzo degli strumenti disponibili per le lavorazioni di taglio, smerigliatura, morse, calamite e attrezzature per il posizionamento</w:t>
            </w:r>
            <w:r w:rsidR="00151145">
              <w:t>.</w:t>
            </w:r>
          </w:p>
        </w:tc>
      </w:tr>
    </w:tbl>
    <w:p w:rsidR="00F04C10" w:rsidRDefault="00F04C10" w:rsidP="00F04C10">
      <w:pPr>
        <w:jc w:val="center"/>
        <w:rPr>
          <w:b/>
          <w:bCs/>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Risorse umane</w:t>
            </w:r>
          </w:p>
          <w:p w:rsidR="00F04C10" w:rsidRDefault="00F04C10" w:rsidP="00C7248D">
            <w:pPr>
              <w:numPr>
                <w:ilvl w:val="0"/>
                <w:numId w:val="5"/>
              </w:numPr>
              <w:spacing w:line="256" w:lineRule="auto"/>
              <w:rPr>
                <w:b/>
                <w:bCs/>
                <w:iCs/>
                <w:lang w:eastAsia="en-US"/>
              </w:rPr>
            </w:pPr>
            <w:r>
              <w:rPr>
                <w:b/>
                <w:bCs/>
                <w:iCs/>
                <w:lang w:eastAsia="en-US"/>
              </w:rPr>
              <w:t>interne</w:t>
            </w:r>
          </w:p>
          <w:p w:rsidR="00F04C10" w:rsidRDefault="00F04C10" w:rsidP="00C7248D">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pStyle w:val="Paragrafoelenco"/>
              <w:numPr>
                <w:ilvl w:val="0"/>
                <w:numId w:val="31"/>
              </w:numPr>
              <w:spacing w:line="256" w:lineRule="auto"/>
              <w:rPr>
                <w:iCs/>
                <w:lang w:eastAsia="en-US"/>
              </w:rPr>
            </w:pPr>
            <w:r>
              <w:rPr>
                <w:iCs/>
                <w:sz w:val="22"/>
                <w:szCs w:val="22"/>
                <w:lang w:eastAsia="en-US"/>
              </w:rPr>
              <w:t xml:space="preserve">Prova in situazione </w:t>
            </w:r>
          </w:p>
          <w:p w:rsidR="00F04C10" w:rsidRDefault="00F04C10" w:rsidP="00C7248D">
            <w:pPr>
              <w:pStyle w:val="Paragrafoelenco"/>
              <w:numPr>
                <w:ilvl w:val="0"/>
                <w:numId w:val="31"/>
              </w:numPr>
              <w:spacing w:line="256" w:lineRule="auto"/>
              <w:rPr>
                <w:iCs/>
                <w:lang w:eastAsia="en-US"/>
              </w:rPr>
            </w:pPr>
            <w:r>
              <w:rPr>
                <w:iCs/>
                <w:sz w:val="22"/>
                <w:szCs w:val="22"/>
                <w:lang w:eastAsia="en-US"/>
              </w:rPr>
              <w:t>Prova in simulazione</w:t>
            </w:r>
          </w:p>
          <w:p w:rsidR="00F04C10" w:rsidRDefault="00F04C10" w:rsidP="00C7248D">
            <w:pPr>
              <w:pStyle w:val="Paragrafoelenco"/>
              <w:numPr>
                <w:ilvl w:val="0"/>
                <w:numId w:val="31"/>
              </w:numPr>
              <w:spacing w:line="256" w:lineRule="auto"/>
              <w:rPr>
                <w:iCs/>
                <w:lang w:eastAsia="en-US"/>
              </w:rPr>
            </w:pPr>
            <w:r>
              <w:rPr>
                <w:iCs/>
                <w:sz w:val="22"/>
                <w:szCs w:val="22"/>
                <w:lang w:eastAsia="en-US"/>
              </w:rPr>
              <w:t>Prodotto finale</w:t>
            </w:r>
          </w:p>
          <w:p w:rsidR="00F04C10" w:rsidRDefault="00F04C10" w:rsidP="00C7248D">
            <w:pPr>
              <w:pStyle w:val="Paragrafoelenco"/>
              <w:numPr>
                <w:ilvl w:val="0"/>
                <w:numId w:val="31"/>
              </w:numPr>
              <w:spacing w:line="256" w:lineRule="auto"/>
              <w:rPr>
                <w:iCs/>
                <w:lang w:eastAsia="en-US"/>
              </w:rPr>
            </w:pPr>
            <w:r>
              <w:rPr>
                <w:iCs/>
                <w:sz w:val="22"/>
                <w:szCs w:val="22"/>
                <w:lang w:eastAsia="en-US"/>
              </w:rPr>
              <w:t>Altro ____________</w:t>
            </w:r>
          </w:p>
        </w:tc>
      </w:tr>
      <w:bookmarkEnd w:id="6"/>
    </w:tbl>
    <w:p w:rsidR="00F04C10" w:rsidRDefault="00F04C10" w:rsidP="00F04C10">
      <w:pPr>
        <w:rPr>
          <w:b/>
          <w:bCs/>
          <w:sz w:val="28"/>
          <w:szCs w:val="28"/>
        </w:rPr>
      </w:pPr>
    </w:p>
    <w:p w:rsidR="00BD2738" w:rsidRDefault="00BD2738" w:rsidP="00F04C10">
      <w:pPr>
        <w:rPr>
          <w:b/>
          <w:bCs/>
          <w:sz w:val="28"/>
          <w:szCs w:val="28"/>
        </w:rPr>
      </w:pPr>
    </w:p>
    <w:p w:rsidR="00BD2738" w:rsidRDefault="00BD2738" w:rsidP="00F04C10">
      <w:pPr>
        <w:rPr>
          <w:b/>
          <w:bCs/>
          <w:sz w:val="28"/>
          <w:szCs w:val="28"/>
        </w:rPr>
      </w:pPr>
    </w:p>
    <w:p w:rsidR="00BD2738" w:rsidRDefault="00BD2738" w:rsidP="00F04C10">
      <w:pPr>
        <w:rPr>
          <w:b/>
          <w:bCs/>
          <w:sz w:val="28"/>
          <w:szCs w:val="28"/>
        </w:rPr>
      </w:pPr>
    </w:p>
    <w:p w:rsidR="00BD2738" w:rsidRDefault="00BD2738" w:rsidP="00F04C10">
      <w:pPr>
        <w:rPr>
          <w:b/>
          <w:bCs/>
          <w:sz w:val="28"/>
          <w:szCs w:val="28"/>
        </w:rPr>
      </w:pPr>
    </w:p>
    <w:p w:rsidR="00BD2738" w:rsidRPr="00991DB3" w:rsidRDefault="00BD2738" w:rsidP="00BD2738">
      <w:pPr>
        <w:jc w:val="center"/>
        <w:rPr>
          <w:lang w:eastAsia="en-US"/>
        </w:rPr>
      </w:pPr>
      <w:r w:rsidRPr="006A0B7F">
        <w:rPr>
          <w:rFonts w:eastAsia="Arial Narrow"/>
          <w:b/>
          <w:lang w:eastAsia="en-US"/>
        </w:rPr>
        <w:lastRenderedPageBreak/>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BD2738"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BD2738" w:rsidRPr="006A0B7F" w:rsidRDefault="00BD2738" w:rsidP="004B277D">
            <w:pPr>
              <w:jc w:val="both"/>
              <w:rPr>
                <w:sz w:val="20"/>
                <w:szCs w:val="20"/>
              </w:rPr>
            </w:pPr>
          </w:p>
        </w:tc>
        <w:tc>
          <w:tcPr>
            <w:tcW w:w="4277" w:type="pct"/>
            <w:gridSpan w:val="8"/>
            <w:tcBorders>
              <w:left w:val="single" w:sz="4" w:space="0" w:color="auto"/>
            </w:tcBorders>
            <w:shd w:val="clear" w:color="auto" w:fill="FFFFFF"/>
            <w:vAlign w:val="center"/>
          </w:tcPr>
          <w:p w:rsidR="00BD2738" w:rsidRPr="006A0B7F" w:rsidRDefault="00BD2738" w:rsidP="004B277D">
            <w:pPr>
              <w:jc w:val="center"/>
              <w:rPr>
                <w:b/>
                <w:sz w:val="20"/>
                <w:szCs w:val="20"/>
              </w:rPr>
            </w:pPr>
            <w:r w:rsidRPr="006A0B7F">
              <w:rPr>
                <w:b/>
                <w:sz w:val="20"/>
                <w:szCs w:val="20"/>
              </w:rPr>
              <w:t>Tempi</w:t>
            </w:r>
            <w:r>
              <w:rPr>
                <w:b/>
                <w:sz w:val="20"/>
                <w:szCs w:val="20"/>
              </w:rPr>
              <w:t xml:space="preserve"> </w:t>
            </w:r>
          </w:p>
        </w:tc>
      </w:tr>
      <w:tr w:rsidR="00BD2738" w:rsidRPr="006A0B7F" w:rsidTr="004B277D">
        <w:tc>
          <w:tcPr>
            <w:tcW w:w="723" w:type="pct"/>
            <w:tcBorders>
              <w:top w:val="single" w:sz="4" w:space="0" w:color="auto"/>
            </w:tcBorders>
            <w:shd w:val="clear" w:color="auto" w:fill="FFFFFF"/>
            <w:vAlign w:val="center"/>
          </w:tcPr>
          <w:p w:rsidR="00BD2738" w:rsidRPr="006A0B7F" w:rsidRDefault="00BD2738" w:rsidP="004B277D">
            <w:pPr>
              <w:jc w:val="center"/>
              <w:rPr>
                <w:b/>
                <w:sz w:val="20"/>
                <w:szCs w:val="20"/>
              </w:rPr>
            </w:pPr>
            <w:r w:rsidRPr="006A0B7F">
              <w:rPr>
                <w:b/>
                <w:sz w:val="20"/>
                <w:szCs w:val="20"/>
              </w:rPr>
              <w:t>Fasi</w:t>
            </w:r>
          </w:p>
          <w:p w:rsidR="00BD2738" w:rsidRPr="006A0B7F" w:rsidRDefault="00BD2738" w:rsidP="004B277D">
            <w:pPr>
              <w:jc w:val="center"/>
              <w:rPr>
                <w:b/>
                <w:sz w:val="20"/>
                <w:szCs w:val="20"/>
              </w:rPr>
            </w:pPr>
          </w:p>
        </w:tc>
        <w:tc>
          <w:tcPr>
            <w:tcW w:w="534" w:type="pct"/>
            <w:shd w:val="clear" w:color="auto" w:fill="FFFFFF"/>
            <w:vAlign w:val="center"/>
          </w:tcPr>
          <w:p w:rsidR="00BD2738" w:rsidRPr="006A0B7F" w:rsidRDefault="00BD2738" w:rsidP="004B277D">
            <w:pPr>
              <w:jc w:val="center"/>
              <w:rPr>
                <w:b/>
                <w:sz w:val="20"/>
                <w:szCs w:val="20"/>
              </w:rPr>
            </w:pPr>
            <w:r w:rsidRPr="006A0B7F">
              <w:rPr>
                <w:b/>
                <w:sz w:val="20"/>
                <w:szCs w:val="20"/>
              </w:rPr>
              <w:t>Sett. 1</w:t>
            </w:r>
          </w:p>
        </w:tc>
        <w:tc>
          <w:tcPr>
            <w:tcW w:w="535" w:type="pct"/>
            <w:shd w:val="clear" w:color="auto" w:fill="FFFFFF"/>
            <w:vAlign w:val="center"/>
          </w:tcPr>
          <w:p w:rsidR="00BD2738" w:rsidRPr="006A0B7F" w:rsidRDefault="00BD2738" w:rsidP="004B277D">
            <w:pPr>
              <w:jc w:val="center"/>
              <w:rPr>
                <w:b/>
                <w:sz w:val="20"/>
                <w:szCs w:val="20"/>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rPr>
                <w:b/>
                <w:sz w:val="20"/>
                <w:szCs w:val="20"/>
                <w:lang w:val="en-GB"/>
              </w:rPr>
            </w:pPr>
          </w:p>
        </w:tc>
        <w:tc>
          <w:tcPr>
            <w:tcW w:w="535" w:type="pct"/>
            <w:shd w:val="clear" w:color="auto" w:fill="FFFFFF"/>
            <w:vAlign w:val="center"/>
          </w:tcPr>
          <w:p w:rsidR="00BD2738" w:rsidRPr="006A0B7F" w:rsidRDefault="00BD2738" w:rsidP="004B277D">
            <w:pP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1</w:t>
            </w:r>
          </w:p>
          <w:p w:rsidR="00BD2738" w:rsidRPr="006A0B7F" w:rsidRDefault="00BD2738" w:rsidP="004B277D">
            <w:pPr>
              <w:jc w:val="center"/>
              <w:rPr>
                <w:b/>
                <w:sz w:val="20"/>
                <w:szCs w:val="20"/>
                <w:lang w:val="en-GB"/>
              </w:rPr>
            </w:pPr>
          </w:p>
        </w:tc>
        <w:tc>
          <w:tcPr>
            <w:tcW w:w="534" w:type="pct"/>
            <w:shd w:val="clear" w:color="auto" w:fill="FFFFFF" w:themeFill="background1"/>
            <w:vAlign w:val="center"/>
          </w:tcPr>
          <w:p w:rsidR="00BD2738" w:rsidRPr="00D600B0"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2</w:t>
            </w:r>
          </w:p>
          <w:p w:rsidR="00BD2738" w:rsidRPr="006A0B7F" w:rsidRDefault="00BD2738" w:rsidP="004B277D">
            <w:pPr>
              <w:jc w:val="center"/>
              <w:rPr>
                <w:b/>
                <w:sz w:val="20"/>
                <w:szCs w:val="20"/>
                <w:lang w:val="en-GB"/>
              </w:rPr>
            </w:pPr>
          </w:p>
        </w:tc>
        <w:tc>
          <w:tcPr>
            <w:tcW w:w="534" w:type="pct"/>
            <w:shd w:val="clear" w:color="auto" w:fill="FFFFFF" w:themeFill="background1"/>
            <w:vAlign w:val="center"/>
          </w:tcPr>
          <w:p w:rsidR="00BD2738" w:rsidRPr="00D600B0"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991DB3"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3</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991DB3"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4</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5</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r>
    </w:tbl>
    <w:p w:rsidR="00BD2738" w:rsidRDefault="00BD2738" w:rsidP="00BD2738">
      <w:pPr>
        <w:rPr>
          <w:sz w:val="22"/>
          <w:szCs w:val="22"/>
        </w:rPr>
      </w:pPr>
    </w:p>
    <w:p w:rsidR="00BD2738" w:rsidRDefault="00BD2738" w:rsidP="00BD2738">
      <w:pPr>
        <w:rPr>
          <w:sz w:val="22"/>
          <w:szCs w:val="22"/>
        </w:rPr>
      </w:pPr>
    </w:p>
    <w:p w:rsidR="006F7258" w:rsidRDefault="006F7258" w:rsidP="00F04C10">
      <w:pPr>
        <w:jc w:val="center"/>
        <w:rPr>
          <w:b/>
          <w:bCs/>
          <w:sz w:val="28"/>
          <w:szCs w:val="28"/>
        </w:rPr>
      </w:pPr>
    </w:p>
    <w:p w:rsidR="00F04C10" w:rsidRPr="00F04C10" w:rsidRDefault="00F04C10" w:rsidP="00F04C10">
      <w:pPr>
        <w:jc w:val="center"/>
        <w:rPr>
          <w:b/>
          <w:bCs/>
          <w:sz w:val="28"/>
          <w:szCs w:val="28"/>
        </w:rPr>
      </w:pPr>
      <w:bookmarkStart w:id="7" w:name="_Hlk25246701"/>
      <w:proofErr w:type="spellStart"/>
      <w:r w:rsidRPr="00F04C10">
        <w:rPr>
          <w:b/>
          <w:bCs/>
          <w:sz w:val="28"/>
          <w:szCs w:val="28"/>
        </w:rPr>
        <w:t>U.D.A.</w:t>
      </w:r>
      <w:proofErr w:type="spellEnd"/>
      <w:r w:rsidRPr="00F04C10">
        <w:rPr>
          <w:b/>
          <w:bCs/>
          <w:sz w:val="28"/>
          <w:szCs w:val="28"/>
        </w:rPr>
        <w:t xml:space="preserve"> 4</w:t>
      </w:r>
    </w:p>
    <w:p w:rsidR="008406B4" w:rsidRDefault="00A5415E" w:rsidP="00F04C10">
      <w:pPr>
        <w:jc w:val="center"/>
        <w:rPr>
          <w:b/>
          <w:bCs/>
          <w:sz w:val="28"/>
          <w:szCs w:val="28"/>
        </w:rPr>
      </w:pPr>
      <w:r w:rsidRPr="00F04C10">
        <w:rPr>
          <w:b/>
          <w:bCs/>
          <w:sz w:val="28"/>
          <w:szCs w:val="28"/>
        </w:rPr>
        <w:t xml:space="preserve">  LE NUOVE RICHIESTE </w:t>
      </w:r>
      <w:proofErr w:type="spellStart"/>
      <w:r w:rsidRPr="00F04C10">
        <w:rPr>
          <w:b/>
          <w:bCs/>
          <w:sz w:val="28"/>
          <w:szCs w:val="28"/>
        </w:rPr>
        <w:t>DI</w:t>
      </w:r>
      <w:proofErr w:type="spellEnd"/>
      <w:r w:rsidRPr="00F04C10">
        <w:rPr>
          <w:b/>
          <w:bCs/>
          <w:sz w:val="28"/>
          <w:szCs w:val="28"/>
        </w:rPr>
        <w:t xml:space="preserve"> MERCATO</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6F7258" w:rsidRPr="00BC7F8D" w:rsidTr="008A3CC2">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0425E8" w:rsidRDefault="006F7258" w:rsidP="00720FB1">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0425E8" w:rsidRDefault="006F7258" w:rsidP="00720FB1">
            <w:pPr>
              <w:pStyle w:val="Paragrafoelenco"/>
              <w:ind w:left="360"/>
              <w:jc w:val="center"/>
              <w:rPr>
                <w:color w:val="000000" w:themeColor="text1"/>
              </w:rPr>
            </w:pPr>
            <w:r w:rsidRPr="000425E8">
              <w:rPr>
                <w:rFonts w:eastAsia="Arial"/>
                <w:b/>
                <w:bCs/>
                <w:color w:val="000000" w:themeColor="text1"/>
                <w:sz w:val="22"/>
                <w:szCs w:val="22"/>
              </w:rPr>
              <w:t xml:space="preserve">Abilità </w:t>
            </w:r>
            <w:r>
              <w:rPr>
                <w:rFonts w:eastAsia="Arial"/>
                <w:b/>
                <w:bCs/>
                <w:color w:val="000000" w:themeColor="text1"/>
                <w:sz w:val="22"/>
                <w:szCs w:val="22"/>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0425E8" w:rsidRDefault="006F7258" w:rsidP="00720FB1">
            <w:pPr>
              <w:pStyle w:val="Paragrafoelenco"/>
              <w:ind w:left="360"/>
              <w:jc w:val="center"/>
              <w:rPr>
                <w:color w:val="000000" w:themeColor="text1"/>
              </w:rPr>
            </w:pPr>
            <w:r w:rsidRPr="000425E8">
              <w:rPr>
                <w:rFonts w:eastAsia="Arial"/>
                <w:b/>
                <w:bCs/>
                <w:color w:val="000000" w:themeColor="text1"/>
                <w:sz w:val="22"/>
                <w:szCs w:val="22"/>
              </w:rPr>
              <w:t xml:space="preserve">Conoscenze – </w:t>
            </w:r>
            <w:r>
              <w:rPr>
                <w:rFonts w:eastAsia="Arial"/>
                <w:b/>
                <w:bCs/>
                <w:color w:val="000000" w:themeColor="text1"/>
                <w:sz w:val="22"/>
                <w:szCs w:val="22"/>
              </w:rPr>
              <w:t>Terzo anno</w:t>
            </w:r>
          </w:p>
        </w:tc>
      </w:tr>
      <w:tr w:rsidR="006F7258" w:rsidRPr="00F6519B" w:rsidTr="00720FB1">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0425E8" w:rsidRDefault="006F7258" w:rsidP="00720FB1">
            <w:pPr>
              <w:jc w:val="center"/>
              <w:rPr>
                <w:b/>
                <w:color w:val="000000" w:themeColor="text1"/>
              </w:rPr>
            </w:pPr>
            <w:r w:rsidRPr="000425E8">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61B54" w:rsidRDefault="006F7258" w:rsidP="006F7258">
            <w:pPr>
              <w:pStyle w:val="Paragrafoelenco"/>
              <w:widowControl w:val="0"/>
              <w:numPr>
                <w:ilvl w:val="0"/>
                <w:numId w:val="6"/>
              </w:numPr>
              <w:suppressAutoHyphens/>
              <w:autoSpaceDN w:val="0"/>
              <w:contextualSpacing w:val="0"/>
              <w:textAlignment w:val="baseline"/>
            </w:pPr>
            <w:r>
              <w:t xml:space="preserve">Adottare comportamenti responsabili, sia in riferimento alla sfera privata che quella sociale e lavorativa, nei confini delle norme, ed essere in grado di valutare i fatti alla luce dei principi giuridici. </w:t>
            </w:r>
          </w:p>
          <w:p w:rsidR="006F7258" w:rsidRPr="00575832" w:rsidRDefault="006F7258" w:rsidP="006F7258">
            <w:pPr>
              <w:pStyle w:val="Paragrafoelenco"/>
              <w:widowControl w:val="0"/>
              <w:numPr>
                <w:ilvl w:val="0"/>
                <w:numId w:val="6"/>
              </w:numPr>
              <w:suppressAutoHyphens/>
              <w:autoSpaceDN w:val="0"/>
              <w:contextualSpacing w:val="0"/>
              <w:textAlignment w:val="baseline"/>
            </w:pPr>
            <w:r>
              <w:t>Interpretare i fatti e gli accadimenti attraverso una lettura critica delle principali fonti di informazione</w:t>
            </w:r>
          </w:p>
          <w:p w:rsidR="006F7258" w:rsidRPr="005C7958" w:rsidRDefault="006F7258" w:rsidP="00720FB1">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4B28C7" w:rsidRDefault="006F7258" w:rsidP="006F7258">
            <w:pPr>
              <w:pStyle w:val="Paragrafoelenco"/>
              <w:widowControl w:val="0"/>
              <w:numPr>
                <w:ilvl w:val="0"/>
                <w:numId w:val="6"/>
              </w:numPr>
              <w:suppressAutoHyphens/>
              <w:autoSpaceDN w:val="0"/>
              <w:contextualSpacing w:val="0"/>
              <w:textAlignment w:val="baseline"/>
            </w:pPr>
            <w:r w:rsidRPr="004B28C7">
              <w:rPr>
                <w:sz w:val="22"/>
                <w:szCs w:val="22"/>
              </w:rPr>
              <w:t>Educazione alla legalità</w:t>
            </w:r>
          </w:p>
          <w:p w:rsidR="006F7258" w:rsidRPr="004B28C7"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L’uso e l’abuso di</w:t>
            </w:r>
            <w:r w:rsidRPr="00575832">
              <w:rPr>
                <w:spacing w:val="-1"/>
                <w:sz w:val="22"/>
                <w:szCs w:val="22"/>
              </w:rPr>
              <w:t xml:space="preserve"> </w:t>
            </w:r>
            <w:r w:rsidRPr="00575832">
              <w:rPr>
                <w:sz w:val="22"/>
                <w:szCs w:val="22"/>
              </w:rPr>
              <w:t>alcol, fumo e drogh</w:t>
            </w:r>
            <w:r>
              <w:rPr>
                <w:sz w:val="22"/>
                <w:szCs w:val="22"/>
              </w:rPr>
              <w:t>e</w:t>
            </w:r>
          </w:p>
          <w:p w:rsidR="006F7258" w:rsidRPr="004B28C7" w:rsidRDefault="006F7258" w:rsidP="006F7258">
            <w:pPr>
              <w:pStyle w:val="Paragrafoelenco"/>
              <w:widowControl w:val="0"/>
              <w:numPr>
                <w:ilvl w:val="0"/>
                <w:numId w:val="6"/>
              </w:numPr>
              <w:suppressAutoHyphens/>
              <w:autoSpaceDN w:val="0"/>
              <w:contextualSpacing w:val="0"/>
              <w:textAlignment w:val="baseline"/>
            </w:pPr>
            <w:r>
              <w:rPr>
                <w:sz w:val="22"/>
                <w:szCs w:val="22"/>
              </w:rPr>
              <w:t>Educazione alla salute e al benessere</w:t>
            </w:r>
          </w:p>
          <w:p w:rsidR="006F7258" w:rsidRPr="00061B54"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Stili di vita responsabili secondo le indicazioni dell’OMS</w:t>
            </w:r>
          </w:p>
          <w:p w:rsidR="006F7258" w:rsidRPr="00575832" w:rsidRDefault="006F7258" w:rsidP="00720FB1">
            <w:pPr>
              <w:pStyle w:val="Paragrafoelenco"/>
              <w:ind w:left="360"/>
            </w:pPr>
          </w:p>
          <w:p w:rsidR="006F7258" w:rsidRPr="00575832" w:rsidRDefault="006F7258" w:rsidP="00720FB1">
            <w:pPr>
              <w:pStyle w:val="Paragrafoelenco"/>
              <w:ind w:left="360"/>
            </w:pPr>
            <w:r w:rsidRPr="00575832">
              <w:rPr>
                <w:sz w:val="22"/>
                <w:szCs w:val="22"/>
              </w:rPr>
              <w:t>.</w:t>
            </w:r>
          </w:p>
          <w:p w:rsidR="006F7258" w:rsidRPr="00575832" w:rsidRDefault="006F7258" w:rsidP="00720FB1">
            <w:pPr>
              <w:pStyle w:val="Paragrafoelenco"/>
              <w:ind w:left="360"/>
            </w:pPr>
          </w:p>
        </w:tc>
      </w:tr>
      <w:tr w:rsidR="006F7258" w:rsidRPr="00BC7F8D" w:rsidTr="00720FB1">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0425E8" w:rsidRDefault="006F7258" w:rsidP="00720FB1">
            <w:pPr>
              <w:jc w:val="center"/>
              <w:rPr>
                <w:b/>
                <w:color w:val="000000" w:themeColor="text1"/>
              </w:rPr>
            </w:pPr>
            <w:r w:rsidRPr="000425E8">
              <w:rPr>
                <w:b/>
                <w:color w:val="000000" w:themeColor="text1"/>
              </w:rPr>
              <w:t>Utilizzare il patrimonio lessicale ed espressivo della lingua italiana secondo le esigenze comunicative nei vari contesti: sociali, culturali, scientifici, economici, tecnologici e professionali</w:t>
            </w:r>
          </w:p>
          <w:p w:rsidR="006F7258" w:rsidRPr="000425E8" w:rsidRDefault="006F7258" w:rsidP="00720FB1">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Cogliere in una conversazione o in una discussione le diverse argomentazioni e i diversi punti di vista, per poter intervenire e argomentare con pertinenza,</w:t>
            </w:r>
            <w:r>
              <w:rPr>
                <w:color w:val="000000" w:themeColor="text1"/>
                <w:sz w:val="22"/>
                <w:szCs w:val="22"/>
              </w:rPr>
              <w:t xml:space="preserve"> </w:t>
            </w:r>
            <w:r w:rsidRPr="000425E8">
              <w:rPr>
                <w:color w:val="000000" w:themeColor="text1"/>
                <w:sz w:val="22"/>
                <w:szCs w:val="22"/>
              </w:rPr>
              <w:t>coerenza</w:t>
            </w:r>
            <w:r>
              <w:rPr>
                <w:color w:val="000000" w:themeColor="text1"/>
                <w:sz w:val="22"/>
                <w:szCs w:val="22"/>
              </w:rPr>
              <w:t xml:space="preserve"> </w:t>
            </w:r>
            <w:r w:rsidRPr="000425E8">
              <w:rPr>
                <w:color w:val="000000" w:themeColor="text1"/>
                <w:sz w:val="22"/>
                <w:szCs w:val="22"/>
              </w:rPr>
              <w:t>e in maniera critica.</w:t>
            </w:r>
          </w:p>
          <w:p w:rsidR="006F7258" w:rsidRPr="000A6F56"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 xml:space="preserve">Utilizzare e produrre testi multimediali </w:t>
            </w:r>
          </w:p>
          <w:p w:rsidR="006F7258" w:rsidRPr="000A6F56" w:rsidRDefault="006F7258" w:rsidP="006F7258">
            <w:pPr>
              <w:pStyle w:val="Paragrafoelenco"/>
              <w:widowControl w:val="0"/>
              <w:numPr>
                <w:ilvl w:val="0"/>
                <w:numId w:val="6"/>
              </w:numPr>
              <w:suppressAutoHyphens/>
              <w:autoSpaceDN w:val="0"/>
              <w:contextualSpacing w:val="0"/>
              <w:textAlignment w:val="baseline"/>
              <w:rPr>
                <w:color w:val="FF0000"/>
              </w:rPr>
            </w:pPr>
            <w:r w:rsidRPr="00575832">
              <w:rPr>
                <w:sz w:val="22"/>
                <w:szCs w:val="22"/>
              </w:rPr>
              <w:lastRenderedPageBreak/>
              <w:t>Comprendere le  potenzialità e dei limiti delle tecnologie nel contesto culturale e sociale in cui vengono applicate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lastRenderedPageBreak/>
              <w:t xml:space="preserve">Repertori dei termini tecnici e scientifici in differenti lingue </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 xml:space="preserve"> Strutture essenziali dei testi funzionali: descrittivi, espositivi, espressivi, valutativo- interpretativi, argomentativi, regolativi. </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 xml:space="preserve">Strumenti per l’analisi e l’interpretazione di testi letterari, per l’approfondimento di tematiche coerenti con l’indirizzo di studio; strumenti e metodi di documentazione per l’informazione tecnica. </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Elementi di cittadinanza digitale: affidabilità delle fonti forme di comunicazione digitale</w:t>
            </w:r>
          </w:p>
          <w:p w:rsidR="006F7258" w:rsidRPr="00575832" w:rsidRDefault="006F7258" w:rsidP="00720FB1">
            <w:pPr>
              <w:pStyle w:val="Paragrafoelenco"/>
              <w:ind w:left="360"/>
            </w:pPr>
          </w:p>
        </w:tc>
      </w:tr>
      <w:tr w:rsidR="006F7258" w:rsidRPr="00BC7F8D" w:rsidTr="00720FB1">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0425E8" w:rsidRDefault="006F7258" w:rsidP="00720FB1">
            <w:pPr>
              <w:jc w:val="center"/>
              <w:rPr>
                <w:b/>
                <w:color w:val="000000" w:themeColor="text1"/>
              </w:rPr>
            </w:pPr>
            <w:r w:rsidRPr="000425E8">
              <w:rPr>
                <w:b/>
                <w:color w:val="000000" w:themeColor="text1"/>
              </w:rPr>
              <w:lastRenderedPageBreak/>
              <w:t>Riconoscere i principali aspetti comunicativi, culturali e relazionali dell’espressività corporea ed esercitare in modo efficace la pratica 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e produrre consapevolmente linguaggi non verbali.</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riprodurre, elaborare e realizzare sequenze motorie con carattere ritmico e finalità espressiva, rispettando strutture spaziali temporali del movimento.</w:t>
            </w:r>
          </w:p>
          <w:p w:rsidR="006F7258" w:rsidRPr="000A6F56"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le diverse caratteristiche dei giochi e degli sport nelle varie culture</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0"/>
              </w:rPr>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elementi tecnico-scientifici di base relativi alle principali tecniche espressive.</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Differenze tra movimento biomeccanico e gesto espressivo. Le caratteristiche ritmiche del movimento.</w:t>
            </w:r>
          </w:p>
          <w:p w:rsidR="006F7258" w:rsidRPr="000A6F56"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L’evoluzione dei giochi e degli sport nella cultura e nella tradizione.</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0"/>
              </w:rPr>
              <w:t>Educazione alla salute e benessere: Stili di vita responsabili secondo le indicazioni dell’OMS</w:t>
            </w:r>
          </w:p>
        </w:tc>
      </w:tr>
      <w:tr w:rsidR="006F7258" w:rsidRPr="00BC7F8D" w:rsidTr="00720FB1">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7258" w:rsidRPr="00575832" w:rsidRDefault="006F7258" w:rsidP="00720FB1">
            <w:pPr>
              <w:jc w:val="center"/>
              <w:rPr>
                <w:b/>
              </w:rPr>
            </w:pPr>
            <w:r w:rsidRPr="00575832">
              <w:rPr>
                <w:b/>
              </w:rPr>
              <w:t>Padroneggiare l'uso di strumenti tecnologici con particolare attenzione alla sicurezza e alla tutela della salute nei 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Acquisire una visione complessiva dei rischi per la salute derivanti agenti patogeni e ambientali</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il ruolo della ricerca scientifica e della tecnologia nella prevenzione dei rischi per la salute, per la conservazione dell’ambiente e per l’acquisizione di stili di vita responsabili</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Contribuire al controllo e alla riduzione dei rischi negli ambienti di lavoro</w:t>
            </w:r>
          </w:p>
          <w:p w:rsidR="006F7258" w:rsidRPr="00575832" w:rsidRDefault="006F7258" w:rsidP="006F7258">
            <w:pPr>
              <w:pStyle w:val="Paragrafoelenco"/>
              <w:widowControl w:val="0"/>
              <w:numPr>
                <w:ilvl w:val="0"/>
                <w:numId w:val="6"/>
              </w:numPr>
              <w:suppressAutoHyphens/>
              <w:autoSpaceDN w:val="0"/>
              <w:contextualSpacing w:val="0"/>
              <w:textAlignment w:val="baseline"/>
            </w:pPr>
            <w:r w:rsidRPr="00575832">
              <w:rPr>
                <w:sz w:val="22"/>
                <w:szCs w:val="22"/>
              </w:rPr>
              <w:t>Valutare l’impatto ambientale derivante dall’uso di apparecchiature tecnologiche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principali inquinanti presenti nell’ambiente e la loro origine</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L’impatto delle attività umane sull’ambiente, il problema della CO2.</w:t>
            </w:r>
          </w:p>
          <w:p w:rsidR="006F7258" w:rsidRPr="000425E8"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Elementi basilari di tecniche di profilassi più diffuse: vaccini, stili alimentari, conoscenza dei danni da sostanze psicotrope</w:t>
            </w:r>
          </w:p>
          <w:p w:rsidR="006F7258" w:rsidRPr="000A6F56"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Sistemi di gestione per la salute e la sicurezza sul lavoro</w:t>
            </w:r>
          </w:p>
          <w:p w:rsidR="006F7258" w:rsidRPr="00C0595D" w:rsidRDefault="006F7258" w:rsidP="006F7258">
            <w:pPr>
              <w:pStyle w:val="Paragrafoelenco"/>
              <w:widowControl w:val="0"/>
              <w:numPr>
                <w:ilvl w:val="0"/>
                <w:numId w:val="6"/>
              </w:numPr>
              <w:suppressAutoHyphens/>
              <w:autoSpaceDN w:val="0"/>
              <w:contextualSpacing w:val="0"/>
              <w:textAlignment w:val="baseline"/>
            </w:pPr>
            <w:r w:rsidRPr="00575832">
              <w:rPr>
                <w:sz w:val="22"/>
                <w:szCs w:val="20"/>
              </w:rPr>
              <w:t>Art 4 Costituzione e sicurezza nei luoghi di lavoro</w:t>
            </w:r>
          </w:p>
          <w:p w:rsidR="006F7258" w:rsidRPr="00C0595D" w:rsidRDefault="006F7258" w:rsidP="006F7258">
            <w:pPr>
              <w:pStyle w:val="Paragrafoelenco"/>
              <w:widowControl w:val="0"/>
              <w:numPr>
                <w:ilvl w:val="0"/>
                <w:numId w:val="6"/>
              </w:numPr>
              <w:suppressAutoHyphens/>
              <w:autoSpaceDN w:val="0"/>
              <w:contextualSpacing w:val="0"/>
              <w:textAlignment w:val="baseline"/>
            </w:pPr>
            <w:r w:rsidRPr="00C0595D">
              <w:rPr>
                <w:sz w:val="22"/>
                <w:szCs w:val="20"/>
              </w:rPr>
              <w:t>Previdenza e assistenza</w:t>
            </w:r>
          </w:p>
        </w:tc>
      </w:tr>
    </w:tbl>
    <w:p w:rsidR="006F7258" w:rsidRPr="003B281A" w:rsidRDefault="006F7258" w:rsidP="006F7258">
      <w:pPr>
        <w:rPr>
          <w:b/>
          <w:sz w:val="28"/>
          <w:szCs w:val="28"/>
        </w:rPr>
      </w:pPr>
    </w:p>
    <w:tbl>
      <w:tblPr>
        <w:tblW w:w="5089" w:type="pct"/>
        <w:tblInd w:w="-132" w:type="dxa"/>
        <w:tblCellMar>
          <w:left w:w="10" w:type="dxa"/>
          <w:right w:w="10" w:type="dxa"/>
        </w:tblCellMar>
        <w:tblLook w:val="0000"/>
      </w:tblPr>
      <w:tblGrid>
        <w:gridCol w:w="2514"/>
        <w:gridCol w:w="4307"/>
        <w:gridCol w:w="4263"/>
      </w:tblGrid>
      <w:tr w:rsidR="006F7258" w:rsidRPr="002D2E40" w:rsidTr="008A3CC2">
        <w:trPr>
          <w:trHeight w:val="454"/>
        </w:trPr>
        <w:tc>
          <w:tcPr>
            <w:tcW w:w="113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6F7258" w:rsidRPr="002D2E40" w:rsidRDefault="006F7258" w:rsidP="00720FB1">
            <w:pPr>
              <w:jc w:val="center"/>
              <w:rPr>
                <w:rFonts w:eastAsia="Arial"/>
                <w:b/>
                <w:bCs/>
                <w:color w:val="000000" w:themeColor="text1"/>
              </w:rPr>
            </w:pPr>
            <w:r w:rsidRPr="002D2E40">
              <w:rPr>
                <w:rFonts w:eastAsia="Arial"/>
                <w:b/>
                <w:bCs/>
                <w:color w:val="000000" w:themeColor="text1"/>
                <w:sz w:val="22"/>
                <w:szCs w:val="22"/>
              </w:rPr>
              <w:t>Co</w:t>
            </w:r>
            <w:r w:rsidRPr="002D2E40">
              <w:rPr>
                <w:rFonts w:eastAsia="Arial"/>
                <w:b/>
                <w:bCs/>
                <w:color w:val="000000" w:themeColor="text1"/>
                <w:spacing w:val="-1"/>
                <w:sz w:val="22"/>
                <w:szCs w:val="22"/>
              </w:rPr>
              <w:t>m</w:t>
            </w:r>
            <w:r w:rsidRPr="002D2E40">
              <w:rPr>
                <w:rFonts w:eastAsia="Arial"/>
                <w:b/>
                <w:bCs/>
                <w:color w:val="000000" w:themeColor="text1"/>
                <w:sz w:val="22"/>
                <w:szCs w:val="22"/>
              </w:rPr>
              <w:t>p</w:t>
            </w:r>
            <w:r w:rsidRPr="002D2E40">
              <w:rPr>
                <w:rFonts w:eastAsia="Arial"/>
                <w:b/>
                <w:bCs/>
                <w:color w:val="000000" w:themeColor="text1"/>
                <w:spacing w:val="-1"/>
                <w:sz w:val="22"/>
                <w:szCs w:val="22"/>
              </w:rPr>
              <w:t>e</w:t>
            </w:r>
            <w:r w:rsidRPr="002D2E40">
              <w:rPr>
                <w:rFonts w:eastAsia="Arial"/>
                <w:b/>
                <w:bCs/>
                <w:color w:val="000000" w:themeColor="text1"/>
                <w:spacing w:val="1"/>
                <w:sz w:val="22"/>
                <w:szCs w:val="22"/>
              </w:rPr>
              <w:t>t</w:t>
            </w:r>
            <w:r w:rsidRPr="002D2E40">
              <w:rPr>
                <w:rFonts w:eastAsia="Arial"/>
                <w:b/>
                <w:bCs/>
                <w:color w:val="000000" w:themeColor="text1"/>
                <w:sz w:val="22"/>
                <w:szCs w:val="22"/>
              </w:rPr>
              <w:t>e</w:t>
            </w:r>
            <w:r w:rsidRPr="002D2E40">
              <w:rPr>
                <w:rFonts w:eastAsia="Arial"/>
                <w:b/>
                <w:bCs/>
                <w:color w:val="000000" w:themeColor="text1"/>
                <w:spacing w:val="-1"/>
                <w:sz w:val="22"/>
                <w:szCs w:val="22"/>
              </w:rPr>
              <w:t>n</w:t>
            </w:r>
            <w:r w:rsidRPr="002D2E40">
              <w:rPr>
                <w:rFonts w:eastAsia="Arial"/>
                <w:b/>
                <w:bCs/>
                <w:color w:val="000000" w:themeColor="text1"/>
                <w:sz w:val="22"/>
                <w:szCs w:val="22"/>
              </w:rPr>
              <w:t>ze professionali di indirizzo</w:t>
            </w:r>
          </w:p>
        </w:tc>
        <w:tc>
          <w:tcPr>
            <w:tcW w:w="194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2D2E40" w:rsidRDefault="006F7258" w:rsidP="00720FB1">
            <w:pPr>
              <w:jc w:val="center"/>
              <w:rPr>
                <w:color w:val="000000" w:themeColor="text1"/>
              </w:rPr>
            </w:pPr>
            <w:r w:rsidRPr="002D2E40">
              <w:rPr>
                <w:rFonts w:eastAsia="Arial"/>
                <w:b/>
                <w:bCs/>
                <w:color w:val="000000" w:themeColor="text1"/>
                <w:sz w:val="22"/>
                <w:szCs w:val="22"/>
              </w:rPr>
              <w:t xml:space="preserve">Abilità </w:t>
            </w:r>
            <w:r>
              <w:rPr>
                <w:rFonts w:eastAsia="Arial"/>
                <w:b/>
                <w:bCs/>
                <w:color w:val="000000" w:themeColor="text1"/>
                <w:sz w:val="22"/>
                <w:szCs w:val="22"/>
              </w:rPr>
              <w:t>–</w:t>
            </w:r>
            <w:r w:rsidRPr="002D2E40">
              <w:rPr>
                <w:rFonts w:eastAsia="Arial"/>
                <w:b/>
                <w:bCs/>
                <w:color w:val="000000" w:themeColor="text1"/>
                <w:sz w:val="22"/>
                <w:szCs w:val="22"/>
              </w:rPr>
              <w:t xml:space="preserve"> </w:t>
            </w:r>
            <w:r>
              <w:rPr>
                <w:rFonts w:eastAsia="Arial"/>
                <w:b/>
                <w:bCs/>
                <w:color w:val="000000" w:themeColor="text1"/>
                <w:sz w:val="22"/>
                <w:szCs w:val="22"/>
              </w:rPr>
              <w:t>Terzo Anno</w:t>
            </w:r>
          </w:p>
        </w:tc>
        <w:tc>
          <w:tcPr>
            <w:tcW w:w="192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F7258" w:rsidRPr="002D2E40" w:rsidRDefault="006F7258" w:rsidP="00720FB1">
            <w:pPr>
              <w:tabs>
                <w:tab w:val="left" w:pos="0"/>
              </w:tabs>
              <w:jc w:val="center"/>
              <w:rPr>
                <w:color w:val="000000" w:themeColor="text1"/>
              </w:rPr>
            </w:pPr>
            <w:r w:rsidRPr="002D2E40">
              <w:rPr>
                <w:rFonts w:eastAsia="Arial"/>
                <w:b/>
                <w:bCs/>
                <w:color w:val="000000" w:themeColor="text1"/>
                <w:sz w:val="22"/>
                <w:szCs w:val="22"/>
              </w:rPr>
              <w:t>Con</w:t>
            </w:r>
            <w:r w:rsidRPr="002D2E40">
              <w:rPr>
                <w:rFonts w:eastAsia="Arial"/>
                <w:b/>
                <w:bCs/>
                <w:color w:val="000000" w:themeColor="text1"/>
                <w:spacing w:val="-1"/>
                <w:sz w:val="22"/>
                <w:szCs w:val="22"/>
              </w:rPr>
              <w:t>o</w:t>
            </w:r>
            <w:r w:rsidRPr="002D2E40">
              <w:rPr>
                <w:rFonts w:eastAsia="Arial"/>
                <w:b/>
                <w:bCs/>
                <w:color w:val="000000" w:themeColor="text1"/>
                <w:sz w:val="22"/>
                <w:szCs w:val="22"/>
              </w:rPr>
              <w:t>sce</w:t>
            </w:r>
            <w:r w:rsidRPr="002D2E40">
              <w:rPr>
                <w:rFonts w:eastAsia="Arial"/>
                <w:b/>
                <w:bCs/>
                <w:color w:val="000000" w:themeColor="text1"/>
                <w:spacing w:val="-1"/>
                <w:sz w:val="22"/>
                <w:szCs w:val="22"/>
              </w:rPr>
              <w:t>n</w:t>
            </w:r>
            <w:r w:rsidRPr="002D2E40">
              <w:rPr>
                <w:rFonts w:eastAsia="Arial"/>
                <w:b/>
                <w:bCs/>
                <w:color w:val="000000" w:themeColor="text1"/>
                <w:sz w:val="22"/>
                <w:szCs w:val="22"/>
              </w:rPr>
              <w:t xml:space="preserve">ze </w:t>
            </w:r>
            <w:r>
              <w:rPr>
                <w:rFonts w:eastAsia="Arial"/>
                <w:b/>
                <w:bCs/>
                <w:color w:val="000000" w:themeColor="text1"/>
                <w:sz w:val="22"/>
                <w:szCs w:val="22"/>
              </w:rPr>
              <w:t>–</w:t>
            </w:r>
            <w:r w:rsidRPr="002D2E40">
              <w:rPr>
                <w:rFonts w:eastAsia="Arial"/>
                <w:b/>
                <w:bCs/>
                <w:color w:val="000000" w:themeColor="text1"/>
                <w:sz w:val="22"/>
                <w:szCs w:val="22"/>
              </w:rPr>
              <w:t xml:space="preserve"> </w:t>
            </w:r>
            <w:r>
              <w:rPr>
                <w:rFonts w:eastAsia="Arial"/>
                <w:b/>
                <w:bCs/>
                <w:color w:val="000000" w:themeColor="text1"/>
                <w:sz w:val="22"/>
                <w:szCs w:val="22"/>
              </w:rPr>
              <w:t>Terzo Anno</w:t>
            </w:r>
          </w:p>
        </w:tc>
      </w:tr>
      <w:tr w:rsidR="006F7258" w:rsidRPr="002D2E40" w:rsidTr="00720FB1">
        <w:tc>
          <w:tcPr>
            <w:tcW w:w="1134" w:type="pct"/>
            <w:tcBorders>
              <w:top w:val="single" w:sz="4" w:space="0" w:color="000000"/>
              <w:left w:val="single" w:sz="4" w:space="0" w:color="000000"/>
              <w:bottom w:val="single" w:sz="4" w:space="0" w:color="000000"/>
              <w:right w:val="single" w:sz="4" w:space="0" w:color="000000"/>
            </w:tcBorders>
            <w:vAlign w:val="center"/>
          </w:tcPr>
          <w:p w:rsidR="006F7258" w:rsidRPr="00613E34" w:rsidRDefault="006F7258" w:rsidP="00720FB1">
            <w:pPr>
              <w:jc w:val="center"/>
              <w:rPr>
                <w:b/>
              </w:rPr>
            </w:pPr>
            <w:r w:rsidRPr="00613E34">
              <w:rPr>
                <w:b/>
                <w:sz w:val="22"/>
                <w:szCs w:val="22"/>
              </w:rPr>
              <w:t>Installare apparati e impianti, anche pro</w:t>
            </w:r>
            <w:r>
              <w:rPr>
                <w:b/>
                <w:sz w:val="22"/>
                <w:szCs w:val="22"/>
              </w:rPr>
              <w:t>grammabili,</w:t>
            </w:r>
            <w:r w:rsidRPr="00613E34">
              <w:rPr>
                <w:b/>
                <w:sz w:val="22"/>
                <w:szCs w:val="22"/>
              </w:rPr>
              <w:t xml:space="preserve"> </w:t>
            </w:r>
            <w:r>
              <w:rPr>
                <w:b/>
                <w:sz w:val="22"/>
                <w:szCs w:val="22"/>
              </w:rPr>
              <w:t>secon</w:t>
            </w:r>
            <w:r w:rsidRPr="00613E34">
              <w:rPr>
                <w:b/>
                <w:sz w:val="22"/>
                <w:szCs w:val="22"/>
              </w:rPr>
              <w:t xml:space="preserve">do le specifiche tecniche </w:t>
            </w:r>
            <w:r>
              <w:rPr>
                <w:b/>
                <w:sz w:val="22"/>
                <w:szCs w:val="22"/>
              </w:rPr>
              <w:t xml:space="preserve">e nel rispetto </w:t>
            </w:r>
            <w:r w:rsidRPr="00613E34">
              <w:rPr>
                <w:b/>
                <w:sz w:val="22"/>
                <w:szCs w:val="22"/>
              </w:rPr>
              <w:t xml:space="preserve"> della normativa di settore</w:t>
            </w:r>
          </w:p>
        </w:tc>
        <w:tc>
          <w:tcPr>
            <w:tcW w:w="19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Assemblare co</w:t>
            </w:r>
            <w:r>
              <w:rPr>
                <w:sz w:val="22"/>
                <w:szCs w:val="22"/>
              </w:rPr>
              <w:t xml:space="preserve">mponenti </w:t>
            </w:r>
            <w:r w:rsidRPr="008034F9">
              <w:rPr>
                <w:sz w:val="22"/>
                <w:szCs w:val="22"/>
              </w:rPr>
              <w:t>meccanici, pneumatici, oleodinamici elettrici ed elettronici attraverso</w:t>
            </w:r>
            <w:r>
              <w:rPr>
                <w:sz w:val="22"/>
                <w:szCs w:val="22"/>
              </w:rPr>
              <w:t xml:space="preserve"> </w:t>
            </w:r>
            <w:r w:rsidRPr="008034F9">
              <w:rPr>
                <w:sz w:val="22"/>
                <w:szCs w:val="22"/>
              </w:rPr>
              <w:t>la lettura di schemi e disegni e nel rispetto della normativa di settore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Installare apparati e impianti nel rispetto della</w:t>
            </w:r>
            <w:r>
              <w:rPr>
                <w:sz w:val="22"/>
                <w:szCs w:val="22"/>
              </w:rPr>
              <w:t xml:space="preserve"> normativa del settore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Pr>
                <w:sz w:val="22"/>
                <w:szCs w:val="22"/>
              </w:rPr>
              <w:t>Re</w:t>
            </w:r>
            <w:r>
              <w:t>alizzare saldature di diverso tipo</w:t>
            </w: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 operative di assemblaggio di varie tipologie di componenti e apparecchiature</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w:t>
            </w:r>
            <w:r>
              <w:rPr>
                <w:sz w:val="22"/>
                <w:szCs w:val="22"/>
              </w:rPr>
              <w:t xml:space="preserve"> </w:t>
            </w:r>
            <w:r w:rsidRPr="008034F9">
              <w:rPr>
                <w:sz w:val="22"/>
                <w:szCs w:val="22"/>
              </w:rPr>
              <w:t>operative per l’installazione di apparati e impianti</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componenti elettrici, elettronici, meccanici e fluidici</w:t>
            </w:r>
          </w:p>
          <w:p w:rsidR="006F7258" w:rsidRPr="00D9298A"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sistemi di trasmissione del moto, del calore e di quelli programmabili</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t>Dispositivi ausiliari e di bordo per la misura</w:t>
            </w:r>
          </w:p>
          <w:p w:rsidR="006F7258" w:rsidRPr="008034F9"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Processi di saldatura</w:t>
            </w:r>
          </w:p>
        </w:tc>
      </w:tr>
      <w:tr w:rsidR="006F7258" w:rsidRPr="002D2E40" w:rsidTr="00720FB1">
        <w:tc>
          <w:tcPr>
            <w:tcW w:w="1134" w:type="pct"/>
            <w:tcBorders>
              <w:top w:val="single" w:sz="4" w:space="0" w:color="000000"/>
              <w:left w:val="single" w:sz="4" w:space="0" w:color="000000"/>
              <w:bottom w:val="single" w:sz="4" w:space="0" w:color="000000"/>
              <w:right w:val="single" w:sz="4" w:space="0" w:color="000000"/>
            </w:tcBorders>
            <w:vAlign w:val="center"/>
          </w:tcPr>
          <w:p w:rsidR="006F7258" w:rsidRPr="003D3422" w:rsidRDefault="006F7258" w:rsidP="00720FB1">
            <w:pPr>
              <w:jc w:val="center"/>
              <w:rPr>
                <w:b/>
                <w:color w:val="000000" w:themeColor="text1"/>
              </w:rPr>
            </w:pPr>
            <w:r w:rsidRPr="006115B7">
              <w:rPr>
                <w:b/>
                <w:sz w:val="22"/>
                <w:szCs w:val="22"/>
              </w:rPr>
              <w:t xml:space="preserve">Collaborare alle attività di verifica, regolazione e collaudo, provvedendo al rilascio della certificazione secondo la normativa in </w:t>
            </w:r>
            <w:r w:rsidRPr="00A814B6">
              <w:rPr>
                <w:b/>
                <w:sz w:val="22"/>
                <w:szCs w:val="22"/>
              </w:rPr>
              <w:t>vi</w:t>
            </w:r>
            <w:r w:rsidRPr="00A814B6">
              <w:rPr>
                <w:b/>
              </w:rPr>
              <w:t>gore</w:t>
            </w:r>
          </w:p>
        </w:tc>
        <w:tc>
          <w:tcPr>
            <w:tcW w:w="19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Applicare procedure di verifica del funzionamento dei dispositivi, apparati impianti</w:t>
            </w:r>
          </w:p>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Compilare registri di manutenzione e degli interventi effettuati.</w:t>
            </w:r>
          </w:p>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 xml:space="preserve">Verificare il rispetto della normativa nella </w:t>
            </w:r>
            <w:r w:rsidRPr="00A2222B">
              <w:rPr>
                <w:sz w:val="22"/>
                <w:szCs w:val="22"/>
              </w:rPr>
              <w:lastRenderedPageBreak/>
              <w:t>predisposizione e installazione di apparati e impianti.</w:t>
            </w:r>
          </w:p>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Configurare e tarare gli strumenti di misura e di controllo</w:t>
            </w:r>
          </w:p>
          <w:p w:rsidR="006F7258" w:rsidRPr="00A2222B"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A2222B">
              <w:rPr>
                <w:color w:val="000000" w:themeColor="text1"/>
                <w:sz w:val="22"/>
                <w:szCs w:val="22"/>
              </w:rPr>
              <w:t>Pianificazione e organizzazione delle lavorazioni nel rispetto   delle norme di sicurezza, igiene e salvaguardia ambientale specifiche di settore.</w:t>
            </w:r>
          </w:p>
          <w:p w:rsidR="006F7258" w:rsidRPr="003D3422" w:rsidRDefault="006F7258" w:rsidP="00720FB1">
            <w:pPr>
              <w:pStyle w:val="Paragrafoelenco"/>
              <w:ind w:left="360"/>
              <w:rPr>
                <w:color w:val="000000" w:themeColor="text1"/>
              </w:rPr>
            </w:pP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6115B7"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lastRenderedPageBreak/>
              <w:t>Grandezze fondamentali, derivate e relative unità di misura</w:t>
            </w:r>
          </w:p>
          <w:p w:rsidR="006F7258" w:rsidRPr="00A814B6" w:rsidRDefault="006F7258" w:rsidP="006F7258">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6F7258" w:rsidRPr="00151145" w:rsidRDefault="006F7258" w:rsidP="006F7258">
            <w:pPr>
              <w:pStyle w:val="Paragrafoelenco"/>
              <w:widowControl w:val="0"/>
              <w:numPr>
                <w:ilvl w:val="0"/>
                <w:numId w:val="6"/>
              </w:numPr>
              <w:suppressAutoHyphens/>
              <w:autoSpaceDN w:val="0"/>
              <w:contextualSpacing w:val="0"/>
              <w:textAlignment w:val="baseline"/>
            </w:pPr>
            <w:r>
              <w:rPr>
                <w:sz w:val="22"/>
                <w:szCs w:val="22"/>
              </w:rPr>
              <w:t>Taratura e azzeramento degli strumenti di misura e di controllo</w:t>
            </w:r>
          </w:p>
          <w:p w:rsidR="006F7258" w:rsidRPr="00151145" w:rsidRDefault="006F7258" w:rsidP="006F7258">
            <w:pPr>
              <w:pStyle w:val="Paragrafoelenco"/>
              <w:widowControl w:val="0"/>
              <w:numPr>
                <w:ilvl w:val="0"/>
                <w:numId w:val="6"/>
              </w:numPr>
              <w:suppressAutoHyphens/>
              <w:autoSpaceDN w:val="0"/>
              <w:contextualSpacing w:val="0"/>
              <w:textAlignment w:val="baseline"/>
            </w:pPr>
            <w:r w:rsidRPr="00151145">
              <w:rPr>
                <w:sz w:val="22"/>
                <w:szCs w:val="22"/>
              </w:rPr>
              <w:lastRenderedPageBreak/>
              <w:t xml:space="preserve">Normative sulla certificazione dei prodotti </w:t>
            </w:r>
          </w:p>
          <w:p w:rsidR="006F7258" w:rsidRPr="002D2E40" w:rsidRDefault="006F7258" w:rsidP="00151145">
            <w:pPr>
              <w:pStyle w:val="Paragrafoelenco"/>
              <w:widowControl w:val="0"/>
              <w:numPr>
                <w:ilvl w:val="0"/>
                <w:numId w:val="6"/>
              </w:numPr>
              <w:suppressAutoHyphens/>
              <w:autoSpaceDN w:val="0"/>
              <w:contextualSpacing w:val="0"/>
              <w:textAlignment w:val="baseline"/>
              <w:rPr>
                <w:rFonts w:eastAsia="Arial Narrow"/>
                <w:bCs/>
              </w:rPr>
            </w:pPr>
            <w:r w:rsidRPr="00151145">
              <w:rPr>
                <w:sz w:val="22"/>
                <w:szCs w:val="22"/>
              </w:rPr>
              <w:t>Marchi di qualità</w:t>
            </w:r>
          </w:p>
        </w:tc>
      </w:tr>
      <w:tr w:rsidR="006F7258" w:rsidRPr="002D2E40" w:rsidTr="00720FB1">
        <w:tc>
          <w:tcPr>
            <w:tcW w:w="1134" w:type="pct"/>
            <w:tcBorders>
              <w:top w:val="single" w:sz="4" w:space="0" w:color="000000"/>
              <w:left w:val="single" w:sz="4" w:space="0" w:color="000000"/>
              <w:bottom w:val="single" w:sz="4" w:space="0" w:color="000000"/>
              <w:right w:val="single" w:sz="4" w:space="0" w:color="000000"/>
            </w:tcBorders>
            <w:vAlign w:val="center"/>
          </w:tcPr>
          <w:p w:rsidR="006F7258" w:rsidRPr="00D9298A" w:rsidRDefault="006F7258" w:rsidP="00720FB1">
            <w:pPr>
              <w:jc w:val="center"/>
              <w:rPr>
                <w:b/>
              </w:rPr>
            </w:pPr>
            <w:r w:rsidRPr="00D9298A">
              <w:rPr>
                <w:b/>
                <w:sz w:val="22"/>
                <w:szCs w:val="22"/>
              </w:rPr>
              <w:lastRenderedPageBreak/>
              <w:t>Gestire le scorte di magazzino, curando il processo di approvvigionamento</w:t>
            </w:r>
          </w:p>
        </w:tc>
        <w:tc>
          <w:tcPr>
            <w:tcW w:w="19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D9298A" w:rsidRDefault="006F7258" w:rsidP="006F7258">
            <w:pPr>
              <w:pStyle w:val="Paragrafoelenco"/>
              <w:widowControl w:val="0"/>
              <w:numPr>
                <w:ilvl w:val="0"/>
                <w:numId w:val="6"/>
              </w:numPr>
              <w:suppressAutoHyphens/>
              <w:autoSpaceDN w:val="0"/>
              <w:contextualSpacing w:val="0"/>
              <w:textAlignment w:val="baseline"/>
            </w:pPr>
            <w:r w:rsidRPr="00D9298A">
              <w:rPr>
                <w:sz w:val="22"/>
                <w:szCs w:val="22"/>
              </w:rPr>
              <w:t>Assicurare l’economicità della funzione degli acquisti e preservare la continuità nei processi</w:t>
            </w:r>
            <w:r>
              <w:rPr>
                <w:sz w:val="22"/>
                <w:szCs w:val="22"/>
              </w:rPr>
              <w:t xml:space="preserve"> </w:t>
            </w:r>
            <w:r w:rsidRPr="00D9298A">
              <w:rPr>
                <w:sz w:val="22"/>
                <w:szCs w:val="22"/>
              </w:rPr>
              <w:t>di manutenzione</w:t>
            </w:r>
            <w:r>
              <w:t>.</w:t>
            </w:r>
          </w:p>
          <w:p w:rsidR="006F7258" w:rsidRPr="00577FB1" w:rsidRDefault="006F7258" w:rsidP="006F7258">
            <w:pPr>
              <w:pStyle w:val="Paragrafoelenco"/>
              <w:widowControl w:val="0"/>
              <w:numPr>
                <w:ilvl w:val="0"/>
                <w:numId w:val="6"/>
              </w:numPr>
              <w:suppressAutoHyphens/>
              <w:autoSpaceDN w:val="0"/>
              <w:contextualSpacing w:val="0"/>
              <w:textAlignment w:val="baseline"/>
            </w:pPr>
            <w:r>
              <w:t xml:space="preserve"> </w:t>
            </w:r>
            <w:r w:rsidRPr="00577FB1">
              <w:rPr>
                <w:sz w:val="22"/>
                <w:szCs w:val="22"/>
              </w:rPr>
              <w:t>Gestire e determinare   la quantità da acquistare e la tempistica di approvvigionamento per</w:t>
            </w:r>
            <w:r w:rsidR="00151145">
              <w:rPr>
                <w:sz w:val="22"/>
                <w:szCs w:val="22"/>
              </w:rPr>
              <w:t xml:space="preserve"> </w:t>
            </w:r>
            <w:r w:rsidRPr="00577FB1">
              <w:rPr>
                <w:sz w:val="22"/>
                <w:szCs w:val="22"/>
              </w:rPr>
              <w:t xml:space="preserve">garantire continuità al processo operativo (stock </w:t>
            </w:r>
            <w:proofErr w:type="spellStart"/>
            <w:r w:rsidRPr="00577FB1">
              <w:rPr>
                <w:sz w:val="22"/>
                <w:szCs w:val="22"/>
              </w:rPr>
              <w:t>control</w:t>
            </w:r>
            <w:proofErr w:type="spellEnd"/>
            <w:r w:rsidRPr="00577FB1">
              <w:rPr>
                <w:sz w:val="22"/>
                <w:szCs w:val="22"/>
              </w:rPr>
              <w:t xml:space="preserve">, flow </w:t>
            </w:r>
            <w:proofErr w:type="spellStart"/>
            <w:r w:rsidRPr="00577FB1">
              <w:rPr>
                <w:sz w:val="22"/>
                <w:szCs w:val="22"/>
              </w:rPr>
              <w:t>control</w:t>
            </w:r>
            <w:proofErr w:type="spellEnd"/>
            <w:r w:rsidRPr="00577FB1">
              <w:rPr>
                <w:sz w:val="22"/>
                <w:szCs w:val="22"/>
              </w:rPr>
              <w:t>)</w:t>
            </w: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258" w:rsidRPr="00577FB1" w:rsidRDefault="006F7258" w:rsidP="006F7258">
            <w:pPr>
              <w:pStyle w:val="Paragrafoelenco"/>
              <w:widowControl w:val="0"/>
              <w:numPr>
                <w:ilvl w:val="0"/>
                <w:numId w:val="6"/>
              </w:numPr>
              <w:suppressAutoHyphens/>
              <w:autoSpaceDN w:val="0"/>
              <w:contextualSpacing w:val="0"/>
              <w:textAlignment w:val="baseline"/>
            </w:pPr>
            <w:r w:rsidRPr="00577FB1">
              <w:rPr>
                <w:sz w:val="22"/>
                <w:szCs w:val="22"/>
              </w:rPr>
              <w:t>Processo di acquisto e gestione delle scorte dei materiali diretti al reparto di manutenzione.</w:t>
            </w:r>
          </w:p>
          <w:p w:rsidR="006F7258" w:rsidRPr="006115B7" w:rsidRDefault="006F7258" w:rsidP="006F7258">
            <w:pPr>
              <w:pStyle w:val="Paragrafoelenco"/>
              <w:widowControl w:val="0"/>
              <w:numPr>
                <w:ilvl w:val="0"/>
                <w:numId w:val="6"/>
              </w:numPr>
              <w:suppressAutoHyphens/>
              <w:autoSpaceDN w:val="0"/>
              <w:contextualSpacing w:val="0"/>
              <w:textAlignment w:val="baseline"/>
            </w:pPr>
            <w:r w:rsidRPr="00577FB1">
              <w:rPr>
                <w:sz w:val="22"/>
                <w:szCs w:val="22"/>
              </w:rPr>
              <w:t>Mercato dei materiali/strumenti necessari per effettuare la manutenzione</w:t>
            </w:r>
          </w:p>
        </w:tc>
      </w:tr>
    </w:tbl>
    <w:p w:rsidR="006F7258" w:rsidRPr="00A5415E" w:rsidRDefault="006F7258" w:rsidP="00F04C10">
      <w:pPr>
        <w:jc w:val="center"/>
        <w:rPr>
          <w:b/>
          <w:bCs/>
          <w:sz w:val="28"/>
          <w:szCs w:val="28"/>
        </w:rPr>
      </w:pPr>
    </w:p>
    <w:p w:rsidR="00350717" w:rsidRPr="008852BD" w:rsidRDefault="00350717" w:rsidP="00350717">
      <w:pPr>
        <w:rPr>
          <w:b/>
          <w:sz w:val="22"/>
          <w:szCs w:val="22"/>
        </w:rPr>
      </w:pPr>
      <w:bookmarkStart w:id="8" w:name="_Hlk25246885"/>
      <w:bookmarkEnd w:id="7"/>
      <w:r w:rsidRPr="008852BD">
        <w:rPr>
          <w:b/>
          <w:sz w:val="22"/>
          <w:szCs w:val="22"/>
        </w:rPr>
        <w:t>Per i saperi essenziali si fa riferimento al PECUP</w:t>
      </w:r>
    </w:p>
    <w:p w:rsidR="00350717" w:rsidRDefault="00350717" w:rsidP="00350717">
      <w:pPr>
        <w:rPr>
          <w:bCs/>
          <w:sz w:val="22"/>
          <w:szCs w:val="22"/>
        </w:rPr>
      </w:pPr>
    </w:p>
    <w:tbl>
      <w:tblPr>
        <w:tblStyle w:val="Grigliatabella"/>
        <w:tblW w:w="5000" w:type="pct"/>
        <w:tblLook w:val="04A0"/>
      </w:tblPr>
      <w:tblGrid>
        <w:gridCol w:w="3400"/>
        <w:gridCol w:w="7588"/>
      </w:tblGrid>
      <w:tr w:rsidR="00DA3C4D" w:rsidRPr="008748EA" w:rsidTr="00C7248D">
        <w:trPr>
          <w:trHeight w:val="567"/>
        </w:trPr>
        <w:tc>
          <w:tcPr>
            <w:tcW w:w="5000" w:type="pct"/>
            <w:gridSpan w:val="2"/>
            <w:vAlign w:val="center"/>
          </w:tcPr>
          <w:p w:rsidR="00DA3C4D" w:rsidRPr="008748EA" w:rsidRDefault="00DA3C4D" w:rsidP="00C7248D">
            <w:pPr>
              <w:jc w:val="center"/>
              <w:rPr>
                <w:b/>
              </w:rPr>
            </w:pPr>
            <w:r w:rsidRPr="008748EA">
              <w:rPr>
                <w:b/>
              </w:rPr>
              <w:t>ASSE DEI LINGUAGGI</w:t>
            </w:r>
          </w:p>
        </w:tc>
      </w:tr>
      <w:tr w:rsidR="00DA3C4D" w:rsidRPr="008748EA" w:rsidTr="00C7248D">
        <w:trPr>
          <w:trHeight w:val="397"/>
        </w:trPr>
        <w:tc>
          <w:tcPr>
            <w:tcW w:w="1547" w:type="pct"/>
            <w:vAlign w:val="center"/>
          </w:tcPr>
          <w:p w:rsidR="00DA3C4D" w:rsidRPr="008748EA" w:rsidRDefault="00BD2738" w:rsidP="00C7248D">
            <w:pPr>
              <w:jc w:val="center"/>
              <w:rPr>
                <w:b/>
                <w:bCs/>
              </w:rPr>
            </w:pPr>
            <w:r>
              <w:rPr>
                <w:b/>
                <w:bCs/>
              </w:rPr>
              <w:t>Insegnamenti coinvolti</w:t>
            </w:r>
          </w:p>
        </w:tc>
        <w:tc>
          <w:tcPr>
            <w:tcW w:w="3453" w:type="pct"/>
            <w:vAlign w:val="center"/>
          </w:tcPr>
          <w:p w:rsidR="00DA3C4D" w:rsidRPr="008748EA" w:rsidRDefault="00DA3C4D" w:rsidP="00C7248D">
            <w:pPr>
              <w:jc w:val="center"/>
              <w:rPr>
                <w:b/>
                <w:bCs/>
              </w:rPr>
            </w:pPr>
            <w:r w:rsidRPr="008748EA">
              <w:rPr>
                <w:b/>
                <w:bCs/>
              </w:rPr>
              <w:t>Contenuti</w:t>
            </w:r>
          </w:p>
        </w:tc>
      </w:tr>
      <w:tr w:rsidR="00530747" w:rsidRPr="008748EA" w:rsidTr="00C7248D">
        <w:trPr>
          <w:trHeight w:val="1134"/>
        </w:trPr>
        <w:tc>
          <w:tcPr>
            <w:tcW w:w="1547" w:type="pct"/>
            <w:vAlign w:val="center"/>
          </w:tcPr>
          <w:p w:rsidR="00530747" w:rsidRPr="008748EA" w:rsidRDefault="00530747" w:rsidP="00C7248D">
            <w:pPr>
              <w:rPr>
                <w:b/>
              </w:rPr>
            </w:pPr>
            <w:r w:rsidRPr="008748EA">
              <w:rPr>
                <w:b/>
              </w:rPr>
              <w:t>ITALIANO</w:t>
            </w:r>
          </w:p>
        </w:tc>
        <w:tc>
          <w:tcPr>
            <w:tcW w:w="3453" w:type="pct"/>
          </w:tcPr>
          <w:p w:rsidR="0041424E" w:rsidRDefault="0041424E" w:rsidP="0041424E">
            <w:pPr>
              <w:jc w:val="both"/>
            </w:pPr>
            <w:r>
              <w:t>Utilizzo del patrimonio lessicale ed espressivo della lingua italiana , secondo le nuove esigenze comunicative.</w:t>
            </w:r>
          </w:p>
          <w:p w:rsidR="00530747" w:rsidRPr="005F3D60" w:rsidRDefault="0041424E" w:rsidP="00720FB1">
            <w:pPr>
              <w:jc w:val="both"/>
            </w:pPr>
            <w:r>
              <w:t>Con l’Umanesimo e il Rinascimento si affermano nuove idee</w:t>
            </w:r>
          </w:p>
        </w:tc>
      </w:tr>
      <w:tr w:rsidR="00530747" w:rsidRPr="008748EA" w:rsidTr="00C7248D">
        <w:trPr>
          <w:trHeight w:val="1134"/>
        </w:trPr>
        <w:tc>
          <w:tcPr>
            <w:tcW w:w="1547" w:type="pct"/>
            <w:vAlign w:val="center"/>
          </w:tcPr>
          <w:p w:rsidR="00530747" w:rsidRPr="008748EA" w:rsidRDefault="00530747" w:rsidP="00C7248D">
            <w:pPr>
              <w:rPr>
                <w:b/>
              </w:rPr>
            </w:pPr>
            <w:r>
              <w:rPr>
                <w:b/>
              </w:rPr>
              <w:t>I</w:t>
            </w:r>
            <w:r w:rsidRPr="008748EA">
              <w:rPr>
                <w:b/>
              </w:rPr>
              <w:t>NGLESE</w:t>
            </w:r>
          </w:p>
        </w:tc>
        <w:tc>
          <w:tcPr>
            <w:tcW w:w="3453" w:type="pct"/>
          </w:tcPr>
          <w:p w:rsidR="00530747" w:rsidRPr="008D330D" w:rsidRDefault="00530747" w:rsidP="00720FB1">
            <w:pPr>
              <w:rPr>
                <w:lang w:val="en-US"/>
              </w:rPr>
            </w:pPr>
            <w:r w:rsidRPr="008D330D">
              <w:rPr>
                <w:lang w:val="en-US"/>
              </w:rPr>
              <w:t>Use of computers in industry.</w:t>
            </w:r>
          </w:p>
          <w:p w:rsidR="00530747" w:rsidRPr="003B347B" w:rsidRDefault="00530747" w:rsidP="00720FB1">
            <w:pPr>
              <w:rPr>
                <w:lang w:val="en-US"/>
              </w:rPr>
            </w:pPr>
            <w:r w:rsidRPr="003B347B">
              <w:rPr>
                <w:lang w:val="en-US"/>
              </w:rPr>
              <w:t xml:space="preserve">The Internet and the </w:t>
            </w:r>
            <w:proofErr w:type="spellStart"/>
            <w:r w:rsidRPr="003B347B">
              <w:rPr>
                <w:lang w:val="en-US"/>
              </w:rPr>
              <w:t>w.w.w</w:t>
            </w:r>
            <w:proofErr w:type="spellEnd"/>
            <w:r w:rsidRPr="003B347B">
              <w:rPr>
                <w:lang w:val="en-US"/>
              </w:rPr>
              <w:t>. Steve Jobs.</w:t>
            </w:r>
          </w:p>
          <w:p w:rsidR="00530747" w:rsidRPr="003B347B" w:rsidRDefault="00530747" w:rsidP="00720FB1">
            <w:r w:rsidRPr="003B347B">
              <w:t>Cenni storici,</w:t>
            </w:r>
            <w:r w:rsidR="00151145">
              <w:t xml:space="preserve"> </w:t>
            </w:r>
            <w:r w:rsidRPr="003B347B">
              <w:t xml:space="preserve">culturali e letterari del Regno Unito </w:t>
            </w:r>
          </w:p>
          <w:p w:rsidR="00530747" w:rsidRPr="005F3D60" w:rsidRDefault="00530747" w:rsidP="00530747">
            <w:proofErr w:type="spellStart"/>
            <w:r w:rsidRPr="003B347B">
              <w:t>Grammar</w:t>
            </w:r>
            <w:proofErr w:type="spellEnd"/>
            <w:r w:rsidRPr="003B347B">
              <w:t xml:space="preserve">, </w:t>
            </w:r>
            <w:proofErr w:type="spellStart"/>
            <w:r w:rsidRPr="003B347B">
              <w:t>functions</w:t>
            </w:r>
            <w:proofErr w:type="spellEnd"/>
            <w:r w:rsidRPr="003B347B">
              <w:t xml:space="preserve">, </w:t>
            </w:r>
            <w:proofErr w:type="spellStart"/>
            <w:r w:rsidRPr="003B347B">
              <w:t>idioms</w:t>
            </w:r>
            <w:proofErr w:type="spellEnd"/>
          </w:p>
        </w:tc>
      </w:tr>
      <w:tr w:rsidR="00530747" w:rsidRPr="008748EA" w:rsidTr="00C7248D">
        <w:trPr>
          <w:trHeight w:val="1134"/>
        </w:trPr>
        <w:tc>
          <w:tcPr>
            <w:tcW w:w="1547" w:type="pct"/>
            <w:vAlign w:val="center"/>
          </w:tcPr>
          <w:p w:rsidR="00530747" w:rsidRPr="008748EA" w:rsidRDefault="00530747" w:rsidP="00C7248D">
            <w:pPr>
              <w:rPr>
                <w:b/>
              </w:rPr>
            </w:pPr>
            <w:r w:rsidRPr="008748EA">
              <w:rPr>
                <w:b/>
              </w:rPr>
              <w:t>SCIENZE MOTORIE</w:t>
            </w:r>
          </w:p>
        </w:tc>
        <w:tc>
          <w:tcPr>
            <w:tcW w:w="3453" w:type="pct"/>
          </w:tcPr>
          <w:p w:rsidR="00530747" w:rsidRDefault="00530747" w:rsidP="00720FB1">
            <w:r>
              <w:t>Linea del tempo sulle proprie abitudini motorie. Calcolo del fabbisogno energetico giornaliero.</w:t>
            </w:r>
          </w:p>
          <w:p w:rsidR="00530747" w:rsidRPr="005F3D60" w:rsidRDefault="00530747" w:rsidP="00530747">
            <w:r>
              <w:t>La piramide del movimento.</w:t>
            </w:r>
          </w:p>
        </w:tc>
      </w:tr>
      <w:tr w:rsidR="00530747" w:rsidRPr="008748EA" w:rsidTr="00C7248D">
        <w:trPr>
          <w:trHeight w:val="567"/>
        </w:trPr>
        <w:tc>
          <w:tcPr>
            <w:tcW w:w="5000" w:type="pct"/>
            <w:gridSpan w:val="2"/>
            <w:vAlign w:val="center"/>
          </w:tcPr>
          <w:p w:rsidR="00530747" w:rsidRPr="008748EA" w:rsidRDefault="00530747" w:rsidP="00C7248D">
            <w:pPr>
              <w:jc w:val="center"/>
            </w:pPr>
            <w:r w:rsidRPr="008748EA">
              <w:rPr>
                <w:b/>
              </w:rPr>
              <w:t>ASSE MATEMATICO - SCIENTIFICO</w:t>
            </w:r>
          </w:p>
        </w:tc>
      </w:tr>
      <w:tr w:rsidR="00530747" w:rsidRPr="008748EA" w:rsidTr="00C7248D">
        <w:trPr>
          <w:trHeight w:val="397"/>
        </w:trPr>
        <w:tc>
          <w:tcPr>
            <w:tcW w:w="1547" w:type="pct"/>
            <w:vAlign w:val="center"/>
          </w:tcPr>
          <w:p w:rsidR="00530747" w:rsidRPr="008748EA" w:rsidRDefault="00BD2738" w:rsidP="00C7248D">
            <w:pPr>
              <w:jc w:val="center"/>
            </w:pPr>
            <w:r>
              <w:rPr>
                <w:b/>
                <w:bCs/>
              </w:rPr>
              <w:t>Insegnamenti coinvolti</w:t>
            </w:r>
          </w:p>
        </w:tc>
        <w:tc>
          <w:tcPr>
            <w:tcW w:w="3453" w:type="pct"/>
            <w:vAlign w:val="center"/>
          </w:tcPr>
          <w:p w:rsidR="00530747" w:rsidRPr="008748EA" w:rsidRDefault="00530747" w:rsidP="00C7248D">
            <w:pPr>
              <w:jc w:val="center"/>
            </w:pPr>
            <w:r w:rsidRPr="008748EA">
              <w:rPr>
                <w:b/>
                <w:bCs/>
              </w:rPr>
              <w:t>Contenuti</w:t>
            </w:r>
          </w:p>
        </w:tc>
      </w:tr>
      <w:tr w:rsidR="00530747" w:rsidRPr="008748EA" w:rsidTr="00151145">
        <w:trPr>
          <w:trHeight w:val="405"/>
        </w:trPr>
        <w:tc>
          <w:tcPr>
            <w:tcW w:w="1547" w:type="pct"/>
            <w:vAlign w:val="center"/>
          </w:tcPr>
          <w:p w:rsidR="00530747" w:rsidRPr="008748EA" w:rsidRDefault="00530747" w:rsidP="00C7248D">
            <w:pPr>
              <w:rPr>
                <w:b/>
              </w:rPr>
            </w:pPr>
            <w:r w:rsidRPr="008748EA">
              <w:rPr>
                <w:b/>
              </w:rPr>
              <w:t>MATEMATICA</w:t>
            </w:r>
          </w:p>
        </w:tc>
        <w:tc>
          <w:tcPr>
            <w:tcW w:w="3453" w:type="pct"/>
          </w:tcPr>
          <w:p w:rsidR="00530747" w:rsidRPr="008748EA" w:rsidRDefault="00530747" w:rsidP="00C7248D">
            <w:r w:rsidRPr="00371630">
              <w:t>Sistemi di I grado: soluzione grafica e algebrica</w:t>
            </w:r>
          </w:p>
        </w:tc>
      </w:tr>
      <w:tr w:rsidR="00530747" w:rsidRPr="008748EA" w:rsidTr="00C7248D">
        <w:trPr>
          <w:trHeight w:val="567"/>
        </w:trPr>
        <w:tc>
          <w:tcPr>
            <w:tcW w:w="5000" w:type="pct"/>
            <w:gridSpan w:val="2"/>
            <w:vAlign w:val="center"/>
          </w:tcPr>
          <w:p w:rsidR="00530747" w:rsidRPr="008748EA" w:rsidRDefault="00530747" w:rsidP="00C7248D">
            <w:pPr>
              <w:jc w:val="center"/>
            </w:pPr>
            <w:r w:rsidRPr="008748EA">
              <w:rPr>
                <w:b/>
              </w:rPr>
              <w:t>ASSE STORICO SOCIALE</w:t>
            </w:r>
          </w:p>
        </w:tc>
      </w:tr>
      <w:tr w:rsidR="00530747" w:rsidRPr="008748EA" w:rsidTr="00C7248D">
        <w:trPr>
          <w:trHeight w:val="397"/>
        </w:trPr>
        <w:tc>
          <w:tcPr>
            <w:tcW w:w="1547" w:type="pct"/>
            <w:vAlign w:val="center"/>
          </w:tcPr>
          <w:p w:rsidR="00530747" w:rsidRPr="008748EA" w:rsidRDefault="00BD2738" w:rsidP="00C7248D">
            <w:pPr>
              <w:jc w:val="center"/>
            </w:pPr>
            <w:r>
              <w:rPr>
                <w:b/>
                <w:bCs/>
              </w:rPr>
              <w:t>Insegnamenti coinvolti</w:t>
            </w:r>
          </w:p>
        </w:tc>
        <w:tc>
          <w:tcPr>
            <w:tcW w:w="3453" w:type="pct"/>
            <w:vAlign w:val="center"/>
          </w:tcPr>
          <w:p w:rsidR="00530747" w:rsidRPr="008748EA" w:rsidRDefault="00530747" w:rsidP="00C7248D">
            <w:pPr>
              <w:jc w:val="center"/>
            </w:pPr>
            <w:r w:rsidRPr="008748EA">
              <w:rPr>
                <w:b/>
                <w:bCs/>
              </w:rPr>
              <w:t>Contenuti</w:t>
            </w:r>
          </w:p>
        </w:tc>
      </w:tr>
      <w:tr w:rsidR="00530747" w:rsidRPr="008748EA" w:rsidTr="00151145">
        <w:trPr>
          <w:trHeight w:val="283"/>
        </w:trPr>
        <w:tc>
          <w:tcPr>
            <w:tcW w:w="1547" w:type="pct"/>
            <w:vAlign w:val="center"/>
          </w:tcPr>
          <w:p w:rsidR="00530747" w:rsidRPr="008748EA" w:rsidRDefault="00530747" w:rsidP="00C7248D">
            <w:pPr>
              <w:rPr>
                <w:b/>
              </w:rPr>
            </w:pPr>
            <w:r w:rsidRPr="008748EA">
              <w:rPr>
                <w:b/>
              </w:rPr>
              <w:t>STORIA</w:t>
            </w:r>
          </w:p>
        </w:tc>
        <w:tc>
          <w:tcPr>
            <w:tcW w:w="3453" w:type="pct"/>
          </w:tcPr>
          <w:p w:rsidR="0041424E" w:rsidRDefault="00530747" w:rsidP="0041424E">
            <w:pPr>
              <w:jc w:val="both"/>
            </w:pPr>
            <w:r>
              <w:t>Le scoperte geografiche e la conoscenza dei nuovi mondi.</w:t>
            </w:r>
          </w:p>
          <w:p w:rsidR="0041424E" w:rsidRDefault="0041424E" w:rsidP="0041424E">
            <w:pPr>
              <w:jc w:val="both"/>
            </w:pPr>
            <w:r>
              <w:t>La rivoluzione agricola.</w:t>
            </w:r>
          </w:p>
          <w:p w:rsidR="0041424E" w:rsidRDefault="0041424E" w:rsidP="0041424E">
            <w:pPr>
              <w:jc w:val="both"/>
            </w:pPr>
            <w:r>
              <w:t>Gli scambi commerciali..</w:t>
            </w:r>
          </w:p>
          <w:p w:rsidR="0041424E" w:rsidRDefault="0041424E" w:rsidP="0041424E">
            <w:pPr>
              <w:jc w:val="both"/>
            </w:pPr>
            <w:r>
              <w:t>La rinascita della borghesia mercantile.</w:t>
            </w:r>
          </w:p>
          <w:p w:rsidR="00530747" w:rsidRPr="00F65D12" w:rsidRDefault="0041424E" w:rsidP="0041424E">
            <w:pPr>
              <w:jc w:val="both"/>
            </w:pPr>
            <w:r>
              <w:t>I racconti dei viaggiatori.</w:t>
            </w:r>
          </w:p>
        </w:tc>
      </w:tr>
      <w:tr w:rsidR="00530747" w:rsidRPr="008748EA" w:rsidTr="00151145">
        <w:trPr>
          <w:trHeight w:val="283"/>
        </w:trPr>
        <w:tc>
          <w:tcPr>
            <w:tcW w:w="1547" w:type="pct"/>
            <w:vAlign w:val="center"/>
          </w:tcPr>
          <w:p w:rsidR="00530747" w:rsidRPr="008748EA" w:rsidRDefault="00530747" w:rsidP="00C7248D">
            <w:pPr>
              <w:rPr>
                <w:b/>
              </w:rPr>
            </w:pPr>
            <w:r w:rsidRPr="008748EA">
              <w:rPr>
                <w:b/>
              </w:rPr>
              <w:lastRenderedPageBreak/>
              <w:t>RELIGIONE</w:t>
            </w:r>
          </w:p>
        </w:tc>
        <w:tc>
          <w:tcPr>
            <w:tcW w:w="3453" w:type="pct"/>
          </w:tcPr>
          <w:p w:rsidR="00530747" w:rsidRPr="005F3D60" w:rsidRDefault="00530747" w:rsidP="00530747">
            <w:pPr>
              <w:pStyle w:val="Normale1"/>
              <w:rPr>
                <w:rFonts w:cs="Times New Roman"/>
                <w:sz w:val="22"/>
                <w:szCs w:val="22"/>
              </w:rPr>
            </w:pPr>
            <w:r w:rsidRPr="00530747">
              <w:rPr>
                <w:rFonts w:cs="Times New Roman"/>
                <w:sz w:val="22"/>
                <w:szCs w:val="22"/>
              </w:rPr>
              <w:t>Ruolo della religione nella società contemporanea – secolarizzazione, pluralismo,</w:t>
            </w:r>
            <w:r>
              <w:rPr>
                <w:rFonts w:cs="Times New Roman"/>
                <w:sz w:val="22"/>
                <w:szCs w:val="22"/>
              </w:rPr>
              <w:t xml:space="preserve"> </w:t>
            </w:r>
            <w:r w:rsidRPr="00530747">
              <w:rPr>
                <w:rFonts w:cs="Times New Roman"/>
                <w:sz w:val="22"/>
                <w:szCs w:val="22"/>
              </w:rPr>
              <w:t>nuovi fermenti religiosi e globalizzazione.</w:t>
            </w:r>
          </w:p>
        </w:tc>
      </w:tr>
      <w:tr w:rsidR="00530747" w:rsidRPr="008748EA" w:rsidTr="00C7248D">
        <w:trPr>
          <w:trHeight w:val="567"/>
        </w:trPr>
        <w:tc>
          <w:tcPr>
            <w:tcW w:w="5000" w:type="pct"/>
            <w:gridSpan w:val="2"/>
            <w:vAlign w:val="center"/>
          </w:tcPr>
          <w:p w:rsidR="00530747" w:rsidRPr="008748EA" w:rsidRDefault="00530747" w:rsidP="00C7248D">
            <w:pPr>
              <w:jc w:val="center"/>
            </w:pPr>
            <w:r w:rsidRPr="008748EA">
              <w:rPr>
                <w:b/>
              </w:rPr>
              <w:t>ASSE TECNICO - TECNOLOGICO</w:t>
            </w:r>
          </w:p>
        </w:tc>
      </w:tr>
      <w:tr w:rsidR="00530747" w:rsidRPr="008748EA" w:rsidTr="00C7248D">
        <w:trPr>
          <w:trHeight w:val="397"/>
        </w:trPr>
        <w:tc>
          <w:tcPr>
            <w:tcW w:w="1547" w:type="pct"/>
            <w:vAlign w:val="center"/>
          </w:tcPr>
          <w:p w:rsidR="00530747" w:rsidRPr="008748EA" w:rsidRDefault="00BD2738" w:rsidP="00C7248D">
            <w:pPr>
              <w:jc w:val="center"/>
            </w:pPr>
            <w:r>
              <w:rPr>
                <w:b/>
                <w:bCs/>
              </w:rPr>
              <w:t>Insegnamenti coinvolti</w:t>
            </w:r>
          </w:p>
        </w:tc>
        <w:tc>
          <w:tcPr>
            <w:tcW w:w="3453" w:type="pct"/>
            <w:vAlign w:val="center"/>
          </w:tcPr>
          <w:p w:rsidR="00530747" w:rsidRPr="008748EA" w:rsidRDefault="00530747" w:rsidP="00C7248D">
            <w:pPr>
              <w:jc w:val="center"/>
            </w:pPr>
            <w:r w:rsidRPr="008748EA">
              <w:rPr>
                <w:b/>
                <w:bCs/>
              </w:rPr>
              <w:t>Contenuti</w:t>
            </w:r>
          </w:p>
        </w:tc>
      </w:tr>
      <w:tr w:rsidR="00530747" w:rsidRPr="008748EA" w:rsidTr="00C7248D">
        <w:trPr>
          <w:trHeight w:val="1134"/>
        </w:trPr>
        <w:tc>
          <w:tcPr>
            <w:tcW w:w="1547" w:type="pct"/>
            <w:vAlign w:val="center"/>
          </w:tcPr>
          <w:p w:rsidR="00530747" w:rsidRPr="008748EA" w:rsidRDefault="00530747" w:rsidP="00C7248D">
            <w:pPr>
              <w:rPr>
                <w:b/>
              </w:rPr>
            </w:pPr>
          </w:p>
          <w:p w:rsidR="00530747" w:rsidRPr="008748EA" w:rsidRDefault="00530747" w:rsidP="00C7248D">
            <w:pPr>
              <w:rPr>
                <w:b/>
              </w:rPr>
            </w:pPr>
            <w:r w:rsidRPr="008748EA">
              <w:rPr>
                <w:b/>
              </w:rPr>
              <w:t>TECNOLOGIE ELETTRICHE-ELETTRONICHE E APPLICAZIONE (TEE)</w:t>
            </w:r>
          </w:p>
          <w:p w:rsidR="00530747" w:rsidRPr="008748EA" w:rsidRDefault="00530747" w:rsidP="00C7248D"/>
        </w:tc>
        <w:tc>
          <w:tcPr>
            <w:tcW w:w="3453" w:type="pct"/>
          </w:tcPr>
          <w:p w:rsidR="00530747" w:rsidRPr="008748EA" w:rsidRDefault="00530747" w:rsidP="00C7248D"/>
          <w:p w:rsidR="00BB4D00" w:rsidRDefault="00BB4D00" w:rsidP="00BB4D00">
            <w:r w:rsidRPr="00B45B7D">
              <w:t xml:space="preserve">Azioni tra campi elettromagnetici e correnti elettriche </w:t>
            </w:r>
          </w:p>
          <w:p w:rsidR="00BB4D00" w:rsidRPr="00B45B7D" w:rsidRDefault="00BB4D00" w:rsidP="00BB4D00">
            <w:r w:rsidRPr="00B45B7D">
              <w:t>Corrente alternata monofase</w:t>
            </w:r>
          </w:p>
          <w:p w:rsidR="00BB4D00" w:rsidRPr="00B45B7D" w:rsidRDefault="00BB4D00" w:rsidP="00BB4D00">
            <w:r w:rsidRPr="00B45B7D">
              <w:t xml:space="preserve">   - Circuiti semplici RLC serie e parallelo.</w:t>
            </w:r>
          </w:p>
          <w:p w:rsidR="00530747" w:rsidRPr="008748EA" w:rsidRDefault="00BB4D00" w:rsidP="00BB4D00">
            <w:pPr>
              <w:tabs>
                <w:tab w:val="left" w:pos="5325"/>
              </w:tabs>
            </w:pPr>
            <w:r w:rsidRPr="00B45B7D">
              <w:t xml:space="preserve">   - Potenze in corrente alternata, fattore di potenza.</w:t>
            </w:r>
            <w:r>
              <w:tab/>
            </w:r>
          </w:p>
        </w:tc>
      </w:tr>
      <w:tr w:rsidR="00530747" w:rsidRPr="008748EA" w:rsidTr="00C7248D">
        <w:trPr>
          <w:trHeight w:val="1134"/>
        </w:trPr>
        <w:tc>
          <w:tcPr>
            <w:tcW w:w="1547" w:type="pct"/>
            <w:vAlign w:val="center"/>
          </w:tcPr>
          <w:p w:rsidR="00530747" w:rsidRPr="00FF4965" w:rsidRDefault="00530747" w:rsidP="00C7248D">
            <w:pPr>
              <w:rPr>
                <w:b/>
              </w:rPr>
            </w:pPr>
            <w:r w:rsidRPr="008748EA">
              <w:rPr>
                <w:b/>
              </w:rPr>
              <w:t xml:space="preserve">TECNOLOGIE E TECNICHE </w:t>
            </w:r>
            <w:proofErr w:type="spellStart"/>
            <w:r w:rsidRPr="008748EA">
              <w:rPr>
                <w:b/>
              </w:rPr>
              <w:t>DI</w:t>
            </w:r>
            <w:proofErr w:type="spellEnd"/>
            <w:r w:rsidRPr="008748EA">
              <w:rPr>
                <w:b/>
              </w:rPr>
              <w:t xml:space="preserve"> DIAGNOSTICA E MANUTENZIONE DEI MEZZI </w:t>
            </w:r>
            <w:proofErr w:type="spellStart"/>
            <w:r w:rsidRPr="008748EA">
              <w:rPr>
                <w:b/>
              </w:rPr>
              <w:t>DI</w:t>
            </w:r>
            <w:proofErr w:type="spellEnd"/>
            <w:r w:rsidRPr="008748EA">
              <w:rPr>
                <w:b/>
              </w:rPr>
              <w:t xml:space="preserve"> TRASPORTO</w:t>
            </w:r>
          </w:p>
        </w:tc>
        <w:tc>
          <w:tcPr>
            <w:tcW w:w="3453" w:type="pct"/>
          </w:tcPr>
          <w:p w:rsidR="00530747" w:rsidRPr="008748EA" w:rsidRDefault="00867416" w:rsidP="00C7248D">
            <w:pPr>
              <w:jc w:val="both"/>
            </w:pPr>
            <w:r>
              <w:t>Utilizzo e manutenzione dei sistemi tecnici. Piano di manutenzione. Documentazione tecnica di riferimento. Livelli e classificazione degli interventi manutentivi. Esempi di schede di lavoro.</w:t>
            </w:r>
          </w:p>
        </w:tc>
      </w:tr>
      <w:tr w:rsidR="00530747" w:rsidRPr="008748EA" w:rsidTr="00C7248D">
        <w:trPr>
          <w:trHeight w:val="1134"/>
        </w:trPr>
        <w:tc>
          <w:tcPr>
            <w:tcW w:w="1547" w:type="pct"/>
            <w:vAlign w:val="center"/>
          </w:tcPr>
          <w:p w:rsidR="00530747" w:rsidRPr="008748EA" w:rsidRDefault="00530747" w:rsidP="00C7248D">
            <w:pPr>
              <w:rPr>
                <w:b/>
              </w:rPr>
            </w:pPr>
            <w:r w:rsidRPr="008748EA">
              <w:rPr>
                <w:b/>
              </w:rPr>
              <w:t>TECNOLOGIE MECCANICHE E APPLICAZIONI</w:t>
            </w:r>
          </w:p>
        </w:tc>
        <w:tc>
          <w:tcPr>
            <w:tcW w:w="3453" w:type="pct"/>
          </w:tcPr>
          <w:p w:rsidR="004A66AE" w:rsidRPr="004A66AE" w:rsidRDefault="004A66AE" w:rsidP="004A66AE">
            <w:r w:rsidRPr="004A66AE">
              <w:rPr>
                <w:u w:val="single"/>
              </w:rPr>
              <w:t>Macchine utensili:</w:t>
            </w:r>
            <w:r w:rsidRPr="004A66AE">
              <w:t xml:space="preserve"> il tornio</w:t>
            </w:r>
            <w:r>
              <w:t>,</w:t>
            </w:r>
            <w:r w:rsidR="00151145">
              <w:t xml:space="preserve"> </w:t>
            </w:r>
            <w:r>
              <w:t>a</w:t>
            </w:r>
            <w:r w:rsidRPr="004A66AE">
              <w:t xml:space="preserve">rchitettura della macchina, accessori. Montaggio dei pezzi in lavorazione. Diagramma polare e suo impiego. Calcolo delle velocità di taglio in base ai parametri di lavorazione. </w:t>
            </w:r>
          </w:p>
          <w:p w:rsidR="004A66AE" w:rsidRPr="004A66AE" w:rsidRDefault="004A66AE" w:rsidP="004A66AE">
            <w:r w:rsidRPr="004A66AE">
              <w:rPr>
                <w:u w:val="single"/>
              </w:rPr>
              <w:t>Fonderia:</w:t>
            </w:r>
            <w:r>
              <w:t xml:space="preserve"> </w:t>
            </w:r>
            <w:r w:rsidRPr="004A66AE">
              <w:t xml:space="preserve">Terre da fonderia, realizzazione del modello, sottosquadri. Processo di formatura. Fonderia in conchiglia e a cera persa. Soffiature e difetti: metodi per la loro eliminazione </w:t>
            </w:r>
          </w:p>
          <w:p w:rsidR="004A66AE" w:rsidRPr="004A66AE" w:rsidRDefault="004A66AE" w:rsidP="004A66AE">
            <w:r w:rsidRPr="004A66AE">
              <w:rPr>
                <w:u w:val="single"/>
              </w:rPr>
              <w:t>Deformazioni plastiche:</w:t>
            </w:r>
            <w:r>
              <w:rPr>
                <w:u w:val="single"/>
              </w:rPr>
              <w:t xml:space="preserve"> </w:t>
            </w:r>
            <w:r w:rsidRPr="004A66AE">
              <w:t xml:space="preserve">Incrudimento e ricristallizzazione dei materiali. Stampaggio, piegatura, fucinatura, estrusione, trafilatura, laminazione. </w:t>
            </w:r>
          </w:p>
          <w:p w:rsidR="004A66AE" w:rsidRPr="004A66AE" w:rsidRDefault="004A66AE" w:rsidP="004A66AE">
            <w:r w:rsidRPr="004A66AE">
              <w:rPr>
                <w:u w:val="single"/>
              </w:rPr>
              <w:t>Lavorazione per reparti:</w:t>
            </w:r>
            <w:r>
              <w:t xml:space="preserve"> </w:t>
            </w:r>
            <w:r w:rsidRPr="004A66AE">
              <w:t>Tipologie di produzioni, il magazzino, il layout produttivo, costi e ricavi, perdite.</w:t>
            </w:r>
          </w:p>
          <w:p w:rsidR="00530747" w:rsidRPr="008748EA" w:rsidRDefault="004A66AE" w:rsidP="004A66AE">
            <w:r w:rsidRPr="004A66AE">
              <w:rPr>
                <w:u w:val="single"/>
              </w:rPr>
              <w:t>Macchine utensili:</w:t>
            </w:r>
            <w:r>
              <w:t xml:space="preserve"> </w:t>
            </w:r>
            <w:r w:rsidRPr="004A66AE">
              <w:t xml:space="preserve">Esecuzione al tornio di superfici cilindriche, piane, coniche e metodi per l’esecuzione di gole e troncature. Capacità di eseguire dimensioni rispettando tolleranze centesimali. Lettura strumenti di misura centesimali e </w:t>
            </w:r>
            <w:proofErr w:type="spellStart"/>
            <w:r w:rsidRPr="004A66AE">
              <w:t>cinquant</w:t>
            </w:r>
            <w:r w:rsidR="00151145">
              <w:t>e</w:t>
            </w:r>
            <w:r w:rsidRPr="004A66AE">
              <w:t>simal</w:t>
            </w:r>
            <w:r w:rsidR="00151145">
              <w:t>i</w:t>
            </w:r>
            <w:proofErr w:type="spellEnd"/>
            <w:r w:rsidRPr="004A66AE">
              <w:t>. Esecuzione alla fresatrice di superfici piane e scanalature con predisposizione verticale e orizzontale della fresa.</w:t>
            </w:r>
          </w:p>
        </w:tc>
      </w:tr>
      <w:tr w:rsidR="00530747" w:rsidRPr="008748EA" w:rsidTr="00C7248D">
        <w:trPr>
          <w:trHeight w:val="1134"/>
        </w:trPr>
        <w:tc>
          <w:tcPr>
            <w:tcW w:w="1547" w:type="pct"/>
            <w:vAlign w:val="center"/>
          </w:tcPr>
          <w:p w:rsidR="00530747" w:rsidRPr="008748EA" w:rsidRDefault="00530747" w:rsidP="00C7248D">
            <w:pPr>
              <w:rPr>
                <w:b/>
              </w:rPr>
            </w:pPr>
          </w:p>
          <w:p w:rsidR="00530747" w:rsidRPr="008748EA" w:rsidRDefault="00530747" w:rsidP="00C7248D">
            <w:pPr>
              <w:rPr>
                <w:b/>
              </w:rPr>
            </w:pPr>
            <w:r w:rsidRPr="008748EA">
              <w:rPr>
                <w:b/>
              </w:rPr>
              <w:t>LABORATORIO TECNOLOGICI ED ESERCITAZIONI</w:t>
            </w:r>
          </w:p>
          <w:p w:rsidR="00530747" w:rsidRPr="008748EA" w:rsidRDefault="00530747" w:rsidP="00C7248D"/>
        </w:tc>
        <w:tc>
          <w:tcPr>
            <w:tcW w:w="3453" w:type="pct"/>
          </w:tcPr>
          <w:p w:rsidR="00D64C2C" w:rsidRDefault="00D64C2C" w:rsidP="00C7248D">
            <w:r>
              <w:t xml:space="preserve">Motoristica:  </w:t>
            </w:r>
          </w:p>
          <w:p w:rsidR="00D64C2C" w:rsidRDefault="00D64C2C" w:rsidP="00D64C2C">
            <w:r>
              <w:t>Motore due tempi: Componenti, informazioni generali, Funzionamento, caratteristiche</w:t>
            </w:r>
            <w:r w:rsidR="00151145">
              <w:t xml:space="preserve">. </w:t>
            </w:r>
            <w:r>
              <w:t>Manutenzione ordinaria e straordinaria</w:t>
            </w:r>
          </w:p>
          <w:p w:rsidR="00530747" w:rsidRPr="008748EA" w:rsidRDefault="00D64C2C" w:rsidP="00D64C2C">
            <w:r>
              <w:t>Motore quattro tempi: Componenti, informazioni generali, Funzionamento, caratteristiche</w:t>
            </w:r>
            <w:r w:rsidR="00151145">
              <w:t xml:space="preserve">. </w:t>
            </w:r>
            <w:r>
              <w:t>Manutenzione ordinaria e straordinaria</w:t>
            </w:r>
          </w:p>
        </w:tc>
      </w:tr>
    </w:tbl>
    <w:p w:rsidR="00DA3C4D" w:rsidRDefault="00DA3C4D" w:rsidP="00350717">
      <w:pPr>
        <w:rPr>
          <w:bCs/>
          <w:sz w:val="22"/>
          <w:szCs w:val="22"/>
        </w:rPr>
      </w:pPr>
    </w:p>
    <w:p w:rsidR="00DA3C4D" w:rsidRPr="008852BD" w:rsidRDefault="00DA3C4D" w:rsidP="00350717">
      <w:pPr>
        <w:rPr>
          <w:bCs/>
          <w:sz w:val="22"/>
          <w:szCs w:val="22"/>
        </w:rPr>
      </w:pPr>
    </w:p>
    <w:p w:rsidR="00350717" w:rsidRPr="008852BD" w:rsidRDefault="00350717" w:rsidP="00350717">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350717" w:rsidRPr="008852BD" w:rsidRDefault="00350717" w:rsidP="00C7248D">
            <w:pPr>
              <w:rPr>
                <w:b/>
                <w:bCs/>
                <w:iCs/>
              </w:rPr>
            </w:pPr>
            <w:r w:rsidRPr="008852BD">
              <w:rPr>
                <w:b/>
                <w:bCs/>
                <w:iCs/>
                <w:sz w:val="22"/>
                <w:szCs w:val="22"/>
              </w:rPr>
              <w:t>Utenti destinatari</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b/>
                <w:bCs/>
                <w:iCs/>
              </w:rPr>
            </w:pPr>
            <w:r w:rsidRPr="008852BD">
              <w:rPr>
                <w:b/>
                <w:bCs/>
                <w:iCs/>
                <w:sz w:val="22"/>
                <w:szCs w:val="22"/>
              </w:rPr>
              <w:t>Fase di applicazione</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350717" w:rsidRPr="008852BD" w:rsidRDefault="00350717" w:rsidP="00C7248D">
            <w:pPr>
              <w:rPr>
                <w:b/>
                <w:bCs/>
                <w:iCs/>
              </w:rPr>
            </w:pPr>
            <w:r w:rsidRPr="008852BD">
              <w:rPr>
                <w:b/>
                <w:bCs/>
                <w:iCs/>
                <w:sz w:val="22"/>
                <w:szCs w:val="22"/>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b/>
                <w:bCs/>
                <w:iCs/>
              </w:rPr>
            </w:pPr>
            <w:r w:rsidRPr="008852BD">
              <w:rPr>
                <w:b/>
                <w:bCs/>
                <w:iCs/>
                <w:sz w:val="22"/>
                <w:szCs w:val="22"/>
              </w:rPr>
              <w:lastRenderedPageBreak/>
              <w:t>Esperienze attivate</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b/>
                <w:bCs/>
                <w:iCs/>
              </w:rPr>
            </w:pPr>
            <w:r w:rsidRPr="008852BD">
              <w:rPr>
                <w:b/>
                <w:bCs/>
                <w:iCs/>
                <w:sz w:val="22"/>
                <w:szCs w:val="22"/>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b/>
                <w:bCs/>
                <w:iCs/>
              </w:rPr>
            </w:pPr>
            <w:r w:rsidRPr="008852BD">
              <w:rPr>
                <w:b/>
                <w:bCs/>
                <w:iCs/>
                <w:sz w:val="22"/>
                <w:szCs w:val="22"/>
              </w:rPr>
              <w:t>Risorse umane</w:t>
            </w:r>
          </w:p>
          <w:p w:rsidR="00350717" w:rsidRPr="008852BD" w:rsidRDefault="00350717" w:rsidP="00350717">
            <w:pPr>
              <w:numPr>
                <w:ilvl w:val="0"/>
                <w:numId w:val="5"/>
              </w:numPr>
              <w:rPr>
                <w:b/>
                <w:bCs/>
                <w:iCs/>
              </w:rPr>
            </w:pPr>
            <w:r w:rsidRPr="008852BD">
              <w:rPr>
                <w:b/>
                <w:bCs/>
                <w:iCs/>
                <w:sz w:val="22"/>
                <w:szCs w:val="22"/>
              </w:rPr>
              <w:t>interne</w:t>
            </w:r>
          </w:p>
          <w:p w:rsidR="00350717" w:rsidRPr="008852BD" w:rsidRDefault="00350717" w:rsidP="00350717">
            <w:pPr>
              <w:numPr>
                <w:ilvl w:val="0"/>
                <w:numId w:val="5"/>
              </w:numPr>
              <w:rPr>
                <w:b/>
                <w:bCs/>
                <w:iCs/>
              </w:rPr>
            </w:pPr>
            <w:r w:rsidRPr="008852BD">
              <w:rPr>
                <w:b/>
                <w:bCs/>
                <w:iCs/>
                <w:sz w:val="22"/>
                <w:szCs w:val="22"/>
              </w:rPr>
              <w:t>esterne</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Default="00350717" w:rsidP="00C7248D">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350717" w:rsidRDefault="00350717" w:rsidP="00350717">
            <w:pPr>
              <w:pStyle w:val="Paragrafoelenco"/>
              <w:numPr>
                <w:ilvl w:val="0"/>
                <w:numId w:val="31"/>
              </w:numPr>
              <w:spacing w:line="256" w:lineRule="auto"/>
              <w:rPr>
                <w:iCs/>
                <w:lang w:eastAsia="en-US"/>
              </w:rPr>
            </w:pPr>
            <w:r>
              <w:rPr>
                <w:iCs/>
                <w:sz w:val="22"/>
                <w:szCs w:val="22"/>
                <w:lang w:eastAsia="en-US"/>
              </w:rPr>
              <w:t xml:space="preserve">Prova in situazione </w:t>
            </w:r>
          </w:p>
          <w:p w:rsidR="00350717" w:rsidRDefault="00350717" w:rsidP="00350717">
            <w:pPr>
              <w:pStyle w:val="Paragrafoelenco"/>
              <w:numPr>
                <w:ilvl w:val="0"/>
                <w:numId w:val="31"/>
              </w:numPr>
              <w:spacing w:line="256" w:lineRule="auto"/>
              <w:rPr>
                <w:iCs/>
                <w:lang w:eastAsia="en-US"/>
              </w:rPr>
            </w:pPr>
            <w:r>
              <w:rPr>
                <w:iCs/>
                <w:sz w:val="22"/>
                <w:szCs w:val="22"/>
                <w:lang w:eastAsia="en-US"/>
              </w:rPr>
              <w:t>Prova in simulazione</w:t>
            </w:r>
          </w:p>
          <w:p w:rsidR="00350717" w:rsidRDefault="00350717" w:rsidP="00350717">
            <w:pPr>
              <w:pStyle w:val="Paragrafoelenco"/>
              <w:numPr>
                <w:ilvl w:val="0"/>
                <w:numId w:val="31"/>
              </w:numPr>
              <w:spacing w:line="256" w:lineRule="auto"/>
              <w:rPr>
                <w:iCs/>
                <w:lang w:eastAsia="en-US"/>
              </w:rPr>
            </w:pPr>
            <w:r>
              <w:rPr>
                <w:iCs/>
                <w:sz w:val="22"/>
                <w:szCs w:val="22"/>
                <w:lang w:eastAsia="en-US"/>
              </w:rPr>
              <w:t>Prodotto finale</w:t>
            </w:r>
          </w:p>
          <w:p w:rsidR="00350717" w:rsidRDefault="00350717" w:rsidP="00350717">
            <w:pPr>
              <w:pStyle w:val="Paragrafoelenco"/>
              <w:numPr>
                <w:ilvl w:val="0"/>
                <w:numId w:val="31"/>
              </w:numPr>
              <w:spacing w:line="256" w:lineRule="auto"/>
              <w:rPr>
                <w:iCs/>
                <w:lang w:eastAsia="en-US"/>
              </w:rPr>
            </w:pPr>
            <w:r>
              <w:rPr>
                <w:iCs/>
                <w:sz w:val="22"/>
                <w:szCs w:val="22"/>
                <w:lang w:eastAsia="en-US"/>
              </w:rPr>
              <w:t>Altro ____________</w:t>
            </w:r>
          </w:p>
        </w:tc>
      </w:tr>
    </w:tbl>
    <w:p w:rsidR="00350717" w:rsidRDefault="00350717" w:rsidP="00350717">
      <w:pPr>
        <w:rPr>
          <w:sz w:val="28"/>
          <w:szCs w:val="28"/>
        </w:rPr>
      </w:pPr>
    </w:p>
    <w:p w:rsidR="00BD2738" w:rsidRPr="00991DB3" w:rsidRDefault="00BD2738" w:rsidP="00BD2738">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BD2738"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BD2738" w:rsidRPr="006A0B7F" w:rsidRDefault="00BD2738" w:rsidP="004B277D">
            <w:pPr>
              <w:jc w:val="both"/>
              <w:rPr>
                <w:sz w:val="20"/>
                <w:szCs w:val="20"/>
              </w:rPr>
            </w:pPr>
          </w:p>
        </w:tc>
        <w:tc>
          <w:tcPr>
            <w:tcW w:w="4277" w:type="pct"/>
            <w:gridSpan w:val="8"/>
            <w:tcBorders>
              <w:left w:val="single" w:sz="4" w:space="0" w:color="auto"/>
            </w:tcBorders>
            <w:shd w:val="clear" w:color="auto" w:fill="FFFFFF"/>
            <w:vAlign w:val="center"/>
          </w:tcPr>
          <w:p w:rsidR="00BD2738" w:rsidRPr="006A0B7F" w:rsidRDefault="00BD2738" w:rsidP="004B277D">
            <w:pPr>
              <w:jc w:val="center"/>
              <w:rPr>
                <w:b/>
                <w:sz w:val="20"/>
                <w:szCs w:val="20"/>
              </w:rPr>
            </w:pPr>
            <w:r w:rsidRPr="006A0B7F">
              <w:rPr>
                <w:b/>
                <w:sz w:val="20"/>
                <w:szCs w:val="20"/>
              </w:rPr>
              <w:t>Tempi</w:t>
            </w:r>
            <w:r>
              <w:rPr>
                <w:b/>
                <w:sz w:val="20"/>
                <w:szCs w:val="20"/>
              </w:rPr>
              <w:t xml:space="preserve"> </w:t>
            </w:r>
          </w:p>
        </w:tc>
      </w:tr>
      <w:tr w:rsidR="00BD2738" w:rsidRPr="006A0B7F" w:rsidTr="004B277D">
        <w:tc>
          <w:tcPr>
            <w:tcW w:w="723" w:type="pct"/>
            <w:tcBorders>
              <w:top w:val="single" w:sz="4" w:space="0" w:color="auto"/>
            </w:tcBorders>
            <w:shd w:val="clear" w:color="auto" w:fill="FFFFFF"/>
            <w:vAlign w:val="center"/>
          </w:tcPr>
          <w:p w:rsidR="00BD2738" w:rsidRPr="006A0B7F" w:rsidRDefault="00BD2738" w:rsidP="004B277D">
            <w:pPr>
              <w:jc w:val="center"/>
              <w:rPr>
                <w:b/>
                <w:sz w:val="20"/>
                <w:szCs w:val="20"/>
              </w:rPr>
            </w:pPr>
            <w:r w:rsidRPr="006A0B7F">
              <w:rPr>
                <w:b/>
                <w:sz w:val="20"/>
                <w:szCs w:val="20"/>
              </w:rPr>
              <w:t>Fasi</w:t>
            </w:r>
          </w:p>
          <w:p w:rsidR="00BD2738" w:rsidRPr="006A0B7F" w:rsidRDefault="00BD2738" w:rsidP="004B277D">
            <w:pPr>
              <w:jc w:val="center"/>
              <w:rPr>
                <w:b/>
                <w:sz w:val="20"/>
                <w:szCs w:val="20"/>
              </w:rPr>
            </w:pPr>
          </w:p>
        </w:tc>
        <w:tc>
          <w:tcPr>
            <w:tcW w:w="534" w:type="pct"/>
            <w:shd w:val="clear" w:color="auto" w:fill="FFFFFF"/>
            <w:vAlign w:val="center"/>
          </w:tcPr>
          <w:p w:rsidR="00BD2738" w:rsidRPr="006A0B7F" w:rsidRDefault="00BD2738" w:rsidP="004B277D">
            <w:pPr>
              <w:jc w:val="center"/>
              <w:rPr>
                <w:b/>
                <w:sz w:val="20"/>
                <w:szCs w:val="20"/>
              </w:rPr>
            </w:pPr>
            <w:r w:rsidRPr="006A0B7F">
              <w:rPr>
                <w:b/>
                <w:sz w:val="20"/>
                <w:szCs w:val="20"/>
              </w:rPr>
              <w:t>Sett. 1</w:t>
            </w:r>
          </w:p>
        </w:tc>
        <w:tc>
          <w:tcPr>
            <w:tcW w:w="535" w:type="pct"/>
            <w:shd w:val="clear" w:color="auto" w:fill="FFFFFF"/>
            <w:vAlign w:val="center"/>
          </w:tcPr>
          <w:p w:rsidR="00BD2738" w:rsidRPr="006A0B7F" w:rsidRDefault="00BD2738" w:rsidP="004B277D">
            <w:pPr>
              <w:jc w:val="center"/>
              <w:rPr>
                <w:b/>
                <w:sz w:val="20"/>
                <w:szCs w:val="20"/>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rPr>
                <w:b/>
                <w:sz w:val="20"/>
                <w:szCs w:val="20"/>
                <w:lang w:val="en-GB"/>
              </w:rPr>
            </w:pPr>
          </w:p>
        </w:tc>
        <w:tc>
          <w:tcPr>
            <w:tcW w:w="535" w:type="pct"/>
            <w:shd w:val="clear" w:color="auto" w:fill="FFFFFF"/>
            <w:vAlign w:val="center"/>
          </w:tcPr>
          <w:p w:rsidR="00BD2738" w:rsidRPr="006A0B7F" w:rsidRDefault="00BD2738" w:rsidP="004B277D">
            <w:pP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c>
          <w:tcPr>
            <w:tcW w:w="535" w:type="pct"/>
            <w:shd w:val="clear" w:color="auto" w:fill="FFFFFF"/>
            <w:vAlign w:val="center"/>
          </w:tcPr>
          <w:p w:rsidR="00BD2738" w:rsidRPr="006A0B7F" w:rsidRDefault="00BD2738" w:rsidP="004B277D">
            <w:pPr>
              <w:jc w:val="center"/>
              <w:rPr>
                <w:b/>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1</w:t>
            </w:r>
          </w:p>
          <w:p w:rsidR="00BD2738" w:rsidRPr="006A0B7F" w:rsidRDefault="00BD2738" w:rsidP="004B277D">
            <w:pPr>
              <w:jc w:val="center"/>
              <w:rPr>
                <w:b/>
                <w:sz w:val="20"/>
                <w:szCs w:val="20"/>
                <w:lang w:val="en-GB"/>
              </w:rPr>
            </w:pPr>
          </w:p>
        </w:tc>
        <w:tc>
          <w:tcPr>
            <w:tcW w:w="534" w:type="pct"/>
            <w:shd w:val="clear" w:color="auto" w:fill="FFFFFF" w:themeFill="background1"/>
            <w:vAlign w:val="center"/>
          </w:tcPr>
          <w:p w:rsidR="00BD2738" w:rsidRPr="00D600B0"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2</w:t>
            </w:r>
          </w:p>
          <w:p w:rsidR="00BD2738" w:rsidRPr="006A0B7F" w:rsidRDefault="00BD2738" w:rsidP="004B277D">
            <w:pPr>
              <w:jc w:val="center"/>
              <w:rPr>
                <w:b/>
                <w:sz w:val="20"/>
                <w:szCs w:val="20"/>
                <w:lang w:val="en-GB"/>
              </w:rPr>
            </w:pPr>
          </w:p>
        </w:tc>
        <w:tc>
          <w:tcPr>
            <w:tcW w:w="534" w:type="pct"/>
            <w:shd w:val="clear" w:color="auto" w:fill="FFFFFF" w:themeFill="background1"/>
            <w:vAlign w:val="center"/>
          </w:tcPr>
          <w:p w:rsidR="00BD2738" w:rsidRPr="00D600B0"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991DB3"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3</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991DB3"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auto"/>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4</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r>
      <w:tr w:rsidR="00BD2738" w:rsidRPr="006A0B7F" w:rsidTr="004B277D">
        <w:tc>
          <w:tcPr>
            <w:tcW w:w="723" w:type="pct"/>
            <w:shd w:val="clear" w:color="auto" w:fill="FFFFFF"/>
            <w:vAlign w:val="center"/>
          </w:tcPr>
          <w:p w:rsidR="00BD2738" w:rsidRPr="006A0B7F" w:rsidRDefault="00BD2738" w:rsidP="004B277D">
            <w:pPr>
              <w:jc w:val="center"/>
              <w:rPr>
                <w:b/>
                <w:sz w:val="20"/>
                <w:szCs w:val="20"/>
                <w:lang w:val="en-GB"/>
              </w:rPr>
            </w:pPr>
            <w:r w:rsidRPr="006A0B7F">
              <w:rPr>
                <w:b/>
                <w:sz w:val="20"/>
                <w:szCs w:val="20"/>
                <w:lang w:val="en-GB"/>
              </w:rPr>
              <w:t>5</w:t>
            </w:r>
          </w:p>
          <w:p w:rsidR="00BD2738" w:rsidRPr="006A0B7F" w:rsidRDefault="00BD2738" w:rsidP="004B277D">
            <w:pPr>
              <w:jc w:val="center"/>
              <w:rPr>
                <w:b/>
                <w:sz w:val="20"/>
                <w:szCs w:val="20"/>
                <w:lang w:val="en-GB"/>
              </w:rPr>
            </w:pPr>
          </w:p>
        </w:tc>
        <w:tc>
          <w:tcPr>
            <w:tcW w:w="534"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c>
          <w:tcPr>
            <w:tcW w:w="535" w:type="pct"/>
            <w:shd w:val="clear" w:color="auto" w:fill="FFFFFF" w:themeFill="background1"/>
            <w:vAlign w:val="center"/>
          </w:tcPr>
          <w:p w:rsidR="00BD2738" w:rsidRPr="006A0B7F" w:rsidRDefault="00BD2738" w:rsidP="004B277D">
            <w:pPr>
              <w:jc w:val="center"/>
              <w:rPr>
                <w:sz w:val="20"/>
                <w:szCs w:val="20"/>
                <w:lang w:val="en-GB"/>
              </w:rPr>
            </w:pPr>
          </w:p>
        </w:tc>
      </w:tr>
    </w:tbl>
    <w:p w:rsidR="00BD2738" w:rsidRDefault="00BD2738" w:rsidP="00BD2738">
      <w:pPr>
        <w:rPr>
          <w:sz w:val="22"/>
          <w:szCs w:val="22"/>
        </w:rPr>
      </w:pPr>
    </w:p>
    <w:p w:rsidR="00BD2738" w:rsidRDefault="00BD2738" w:rsidP="00BD2738">
      <w:pPr>
        <w:rPr>
          <w:sz w:val="22"/>
          <w:szCs w:val="22"/>
        </w:rPr>
      </w:pPr>
    </w:p>
    <w:p w:rsidR="00350717" w:rsidRDefault="00350717" w:rsidP="00350717">
      <w:pPr>
        <w:tabs>
          <w:tab w:val="left" w:pos="7144"/>
        </w:tabs>
        <w:rPr>
          <w:b/>
          <w:bCs/>
          <w:highlight w:val="yellow"/>
        </w:rPr>
      </w:pPr>
    </w:p>
    <w:p w:rsidR="00350717" w:rsidRDefault="00350717" w:rsidP="00350717">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350717" w:rsidRPr="00654ACA" w:rsidTr="00C7248D">
        <w:tc>
          <w:tcPr>
            <w:tcW w:w="5000" w:type="pct"/>
            <w:tcBorders>
              <w:bottom w:val="single" w:sz="12" w:space="0" w:color="F4B083"/>
            </w:tcBorders>
            <w:shd w:val="clear" w:color="auto" w:fill="auto"/>
          </w:tcPr>
          <w:p w:rsidR="00350717" w:rsidRPr="00570EAF" w:rsidRDefault="00350717" w:rsidP="00C7248D">
            <w:pPr>
              <w:pStyle w:val="Default"/>
              <w:jc w:val="both"/>
              <w:rPr>
                <w:rFonts w:ascii="Times New Roman" w:hAnsi="Times New Roman" w:cs="Times New Roman"/>
                <w:b/>
                <w:bCs/>
                <w:sz w:val="22"/>
                <w:szCs w:val="22"/>
              </w:rPr>
            </w:pPr>
            <w:bookmarkStart w:id="9" w:name="_Hlk18474136"/>
            <w:r w:rsidRPr="00570EAF">
              <w:rPr>
                <w:rFonts w:ascii="Times New Roman" w:hAnsi="Times New Roman" w:cs="Times New Roman"/>
                <w:b/>
                <w:bCs/>
                <w:sz w:val="22"/>
                <w:szCs w:val="22"/>
              </w:rPr>
              <w:t>CRITERI METODOLOGICI, STRATEGIE, STRUMENTI:</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350717" w:rsidRPr="00654ACA" w:rsidRDefault="00350717" w:rsidP="00C7248D">
            <w:pPr>
              <w:pStyle w:val="Corpodeltesto"/>
              <w:spacing w:after="0"/>
              <w:jc w:val="both"/>
              <w:rPr>
                <w:b/>
                <w:bCs/>
                <w:sz w:val="24"/>
                <w:szCs w:val="24"/>
              </w:rPr>
            </w:pPr>
          </w:p>
        </w:tc>
      </w:tr>
    </w:tbl>
    <w:p w:rsidR="00350717" w:rsidRPr="00DD156C" w:rsidRDefault="00350717" w:rsidP="00350717">
      <w:pPr>
        <w:pStyle w:val="Corpodeltesto"/>
        <w:spacing w:after="0"/>
        <w:jc w:val="both"/>
        <w:rPr>
          <w:b/>
          <w:sz w:val="22"/>
          <w:szCs w:val="22"/>
        </w:rPr>
      </w:pPr>
    </w:p>
    <w:p w:rsidR="00350717" w:rsidRPr="00DD156C" w:rsidRDefault="00350717" w:rsidP="00350717">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350717" w:rsidRPr="00570EAF" w:rsidTr="00C7248D">
        <w:tc>
          <w:tcPr>
            <w:tcW w:w="1060" w:type="pct"/>
            <w:tcBorders>
              <w:bottom w:val="single" w:sz="12" w:space="0" w:color="F4B083"/>
            </w:tcBorders>
            <w:shd w:val="clear" w:color="auto" w:fill="E2EFD9"/>
            <w:vAlign w:val="center"/>
          </w:tcPr>
          <w:p w:rsidR="00350717" w:rsidRPr="00570EAF" w:rsidRDefault="00350717" w:rsidP="00C7248D">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Metodo scientifico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p>
        </w:tc>
      </w:tr>
      <w:tr w:rsidR="00350717" w:rsidRPr="00570EAF" w:rsidTr="00C7248D">
        <w:tc>
          <w:tcPr>
            <w:tcW w:w="1060" w:type="pc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MEZZI E </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350717" w:rsidRPr="00570EAF" w:rsidRDefault="00350717" w:rsidP="00350717">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350717" w:rsidRPr="00570EAF" w:rsidTr="00C7248D">
        <w:tc>
          <w:tcPr>
            <w:tcW w:w="1060" w:type="pc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xml:space="preserve">. Artistico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350717" w:rsidRPr="00570EAF" w:rsidTr="00C7248D">
        <w:tc>
          <w:tcPr>
            <w:tcW w:w="1060" w:type="pct"/>
            <w:vMerge w:val="restar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MISURE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350717" w:rsidRPr="00570EAF" w:rsidTr="00C7248D">
              <w:trPr>
                <w:trHeight w:val="567"/>
              </w:trPr>
              <w:tc>
                <w:tcPr>
                  <w:tcW w:w="5000" w:type="pct"/>
                  <w:gridSpan w:val="2"/>
                  <w:shd w:val="clear" w:color="auto" w:fill="EDEDED"/>
                  <w:vAlign w:val="center"/>
                </w:tcPr>
                <w:p w:rsidR="00350717" w:rsidRPr="00570EAF" w:rsidRDefault="00350717" w:rsidP="00C7248D">
                  <w:pPr>
                    <w:jc w:val="center"/>
                    <w:rPr>
                      <w:b/>
                    </w:rPr>
                  </w:pPr>
                  <w:r w:rsidRPr="00570EAF">
                    <w:rPr>
                      <w:rStyle w:val="CharacterStyle2"/>
                      <w:rFonts w:ascii="Times New Roman" w:hAnsi="Times New Roman"/>
                      <w:b/>
                      <w:spacing w:val="-2"/>
                      <w:w w:val="105"/>
                      <w:sz w:val="22"/>
                      <w:szCs w:val="22"/>
                    </w:rPr>
                    <w:lastRenderedPageBreak/>
                    <w:t>STRATEGIE METODOLOGICHE E DIDATTICHE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lastRenderedPageBreak/>
                    <w:t>M1</w:t>
                  </w:r>
                </w:p>
              </w:tc>
              <w:tc>
                <w:tcPr>
                  <w:tcW w:w="4480" w:type="pct"/>
                  <w:shd w:val="clear" w:color="auto" w:fill="auto"/>
                  <w:vAlign w:val="center"/>
                </w:tcPr>
                <w:p w:rsidR="00350717" w:rsidRPr="00570EAF" w:rsidRDefault="00350717" w:rsidP="00C7248D">
                  <w:pPr>
                    <w:ind w:right="27"/>
                    <w:rPr>
                      <w:spacing w:val="1"/>
                    </w:rPr>
                  </w:pPr>
                  <w:r w:rsidRPr="00570EAF">
                    <w:rPr>
                      <w:spacing w:val="1"/>
                      <w:sz w:val="22"/>
                      <w:szCs w:val="22"/>
                    </w:rPr>
                    <w:t>Creare un clima di apprendimento sereno, nel riconoscimento e nel rispetto delle singole diversità;</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M2</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Privilegiare i momenti di dettatura rispetto a quelli di copiatura;</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M3</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 xml:space="preserve">Prevedere momenti di affiancamento per un immediato intervento di supporto;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M4</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Organizzare attività in coppia o a piccolo gruppo, nell’ottica di una didattica inclusiva;</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M5</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Adeguare ed eventualmente dilatare i tempi dati a disposizione per la produzione scritta;</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M6</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Utilizzare differenti modalità comunicative e attivare più canali sensoriali nel momento delle spiegazioni;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M7</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 xml:space="preserve">Controllare che i compiti e tutte le comunicazioni alle famiglie siano trascritti correttamente;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M8</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M9</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M10</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M11</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Verificare l’opportunità di una lettura ad alta voce e di un confronto diretto con i compagni;</w:t>
                  </w:r>
                </w:p>
              </w:tc>
            </w:tr>
            <w:tr w:rsidR="00350717" w:rsidRPr="00570EAF" w:rsidTr="00C7248D">
              <w:trPr>
                <w:trHeight w:val="567"/>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M12</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M13</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Tempi di elaborazione e produzione più lunghi di quelli previsti per la classe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M14</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Spiegazioni supportate con mappe concettuali, schemi, grafici, tabelle, …, consegnati anche allo studente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M15</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Appunti del docente consegnati all’alunno in fotocopie o file delle lezioni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M16</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Possibilità di registrare la lezione come alternativa alla stesura degli appunti in classe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M17</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Contenuti presentati in piccole unità</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M18</w:t>
                  </w:r>
                </w:p>
              </w:tc>
              <w:tc>
                <w:tcPr>
                  <w:tcW w:w="4480" w:type="pct"/>
                  <w:shd w:val="clear" w:color="auto" w:fill="auto"/>
                  <w:vAlign w:val="center"/>
                </w:tcPr>
                <w:p w:rsidR="00350717" w:rsidRPr="00570EAF" w:rsidRDefault="00350717" w:rsidP="00C7248D">
                  <w:pPr>
                    <w:snapToGrid w:val="0"/>
                  </w:pPr>
                  <w:r w:rsidRPr="00570EAF">
                    <w:rPr>
                      <w:color w:val="000000"/>
                      <w:sz w:val="22"/>
                      <w:szCs w:val="22"/>
                    </w:rPr>
                    <w:t>Testo delle prove di verifica presentate con un carattere di stampa concordato con lo studente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M19</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Utilizzo durante le prove di verifica degli strumenti compensativi e dispensativi concordati</w:t>
                  </w:r>
                </w:p>
              </w:tc>
            </w:tr>
            <w:tr w:rsidR="00350717" w:rsidRPr="00570EAF" w:rsidTr="00C7248D">
              <w:trPr>
                <w:trHeight w:val="397"/>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M20</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350717" w:rsidRPr="00570EAF" w:rsidRDefault="00350717" w:rsidP="00C7248D">
            <w:pPr>
              <w:pStyle w:val="Default"/>
              <w:spacing w:line="360" w:lineRule="auto"/>
              <w:ind w:left="357"/>
              <w:jc w:val="both"/>
              <w:rPr>
                <w:rFonts w:ascii="Times New Roman" w:hAnsi="Times New Roman" w:cs="Times New Roman"/>
                <w:bCs/>
                <w:sz w:val="22"/>
                <w:szCs w:val="22"/>
              </w:rPr>
            </w:pPr>
          </w:p>
        </w:tc>
      </w:tr>
      <w:tr w:rsidR="00350717" w:rsidRPr="00570EAF" w:rsidTr="00C7248D">
        <w:tc>
          <w:tcPr>
            <w:tcW w:w="1060" w:type="pct"/>
            <w:vMerge/>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350717" w:rsidRPr="00570EAF" w:rsidTr="00C7248D">
              <w:trPr>
                <w:trHeight w:val="680"/>
              </w:trPr>
              <w:tc>
                <w:tcPr>
                  <w:tcW w:w="5000" w:type="pct"/>
                  <w:gridSpan w:val="2"/>
                  <w:shd w:val="clear" w:color="auto" w:fill="EDEDED"/>
                  <w:vAlign w:val="center"/>
                </w:tcPr>
                <w:p w:rsidR="00350717" w:rsidRPr="00570EAF" w:rsidRDefault="00350717" w:rsidP="00C7248D">
                  <w:pPr>
                    <w:snapToGrid w:val="0"/>
                    <w:rPr>
                      <w:b/>
                      <w:bCs/>
                    </w:rPr>
                  </w:pPr>
                  <w:r w:rsidRPr="00570EAF">
                    <w:rPr>
                      <w:b/>
                      <w:bCs/>
                      <w:sz w:val="22"/>
                      <w:szCs w:val="22"/>
                    </w:rPr>
                    <w:t xml:space="preserve">STRUMENTI COMPENSATIVI </w:t>
                  </w:r>
                  <w:r w:rsidRPr="00570EAF">
                    <w:rPr>
                      <w:bCs/>
                      <w:sz w:val="22"/>
                      <w:szCs w:val="22"/>
                    </w:rPr>
                    <w:t>(legge 170/10 e linee guida 12/07/11)</w:t>
                  </w:r>
                </w:p>
              </w:tc>
            </w:tr>
            <w:tr w:rsidR="00350717" w:rsidRPr="00570EAF" w:rsidTr="00C7248D">
              <w:trPr>
                <w:trHeight w:val="227"/>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C1</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350717" w:rsidRPr="00570EAF" w:rsidTr="00C7248D">
              <w:trPr>
                <w:trHeight w:val="510"/>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C2</w:t>
                  </w:r>
                </w:p>
              </w:tc>
              <w:tc>
                <w:tcPr>
                  <w:tcW w:w="4579" w:type="pct"/>
                  <w:shd w:val="clear" w:color="auto" w:fill="auto"/>
                  <w:vAlign w:val="center"/>
                </w:tcPr>
                <w:p w:rsidR="00350717" w:rsidRPr="00570EAF" w:rsidRDefault="00350717" w:rsidP="00C7248D">
                  <w:pPr>
                    <w:snapToGrid w:val="0"/>
                  </w:pPr>
                  <w:r w:rsidRPr="00570EAF">
                    <w:rPr>
                      <w:sz w:val="22"/>
                      <w:szCs w:val="22"/>
                    </w:rPr>
                    <w:t>Utilizzo di programmi di video-scrittura con correttore ortografico (possibilmente vocale) e con tecnologie di sintesi vocale (anche per le lingue straniere)</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C3</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C4</w:t>
                  </w:r>
                </w:p>
              </w:tc>
              <w:tc>
                <w:tcPr>
                  <w:tcW w:w="4579" w:type="pct"/>
                  <w:shd w:val="clear" w:color="auto" w:fill="auto"/>
                  <w:vAlign w:val="center"/>
                </w:tcPr>
                <w:p w:rsidR="00350717" w:rsidRPr="00570EAF" w:rsidRDefault="00350717" w:rsidP="00C7248D">
                  <w:pPr>
                    <w:snapToGrid w:val="0"/>
                  </w:pPr>
                  <w:r w:rsidRPr="00570EAF">
                    <w:rPr>
                      <w:sz w:val="22"/>
                      <w:szCs w:val="22"/>
                    </w:rPr>
                    <w:t>Utilizzo del registratore digitale o di altri strumenti di registrazione per uso personale</w:t>
                  </w:r>
                </w:p>
              </w:tc>
            </w:tr>
            <w:tr w:rsidR="00350717" w:rsidRPr="00570EAF" w:rsidTr="00C7248D">
              <w:trPr>
                <w:trHeight w:val="510"/>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C5</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C6</w:t>
                  </w:r>
                </w:p>
              </w:tc>
              <w:tc>
                <w:tcPr>
                  <w:tcW w:w="4579" w:type="pct"/>
                  <w:shd w:val="clear" w:color="auto" w:fill="auto"/>
                  <w:vAlign w:val="center"/>
                </w:tcPr>
                <w:p w:rsidR="00350717" w:rsidRPr="00570EAF" w:rsidRDefault="00350717" w:rsidP="00C7248D">
                  <w:pPr>
                    <w:snapToGrid w:val="0"/>
                  </w:pPr>
                  <w:r w:rsidRPr="00570EAF">
                    <w:rPr>
                      <w:sz w:val="22"/>
                      <w:szCs w:val="22"/>
                    </w:rPr>
                    <w:t>Utilizzo di schemi, tabelle, mappe e diagrammi di flusso come supporto durante compiti e verifiche scritte</w:t>
                  </w:r>
                </w:p>
              </w:tc>
            </w:tr>
            <w:tr w:rsidR="00350717" w:rsidRPr="00570EAF" w:rsidTr="00C7248D">
              <w:trPr>
                <w:trHeight w:val="454"/>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lastRenderedPageBreak/>
                    <w:t>C7</w:t>
                  </w:r>
                </w:p>
              </w:tc>
              <w:tc>
                <w:tcPr>
                  <w:tcW w:w="4579" w:type="pct"/>
                  <w:shd w:val="clear" w:color="auto" w:fill="auto"/>
                  <w:vAlign w:val="center"/>
                </w:tcPr>
                <w:p w:rsidR="00350717" w:rsidRPr="00570EAF" w:rsidRDefault="00350717" w:rsidP="00C7248D">
                  <w:pPr>
                    <w:snapToGrid w:val="0"/>
                  </w:pPr>
                  <w:r w:rsidRPr="00570EAF">
                    <w:rPr>
                      <w:sz w:val="22"/>
                      <w:szCs w:val="22"/>
                    </w:rPr>
                    <w:t>Utilizzo di   formulari e di schemi e/o mappe delle varie discipline scientifiche come supporto durante compiti e verifiche scritte</w:t>
                  </w:r>
                </w:p>
              </w:tc>
            </w:tr>
            <w:tr w:rsidR="00350717" w:rsidRPr="00570EAF" w:rsidTr="00C7248D">
              <w:trPr>
                <w:trHeight w:val="510"/>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C8</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C9</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C10</w:t>
                  </w:r>
                </w:p>
              </w:tc>
              <w:tc>
                <w:tcPr>
                  <w:tcW w:w="4579" w:type="pct"/>
                  <w:shd w:val="clear" w:color="auto" w:fill="auto"/>
                  <w:vAlign w:val="center"/>
                </w:tcPr>
                <w:p w:rsidR="00350717" w:rsidRPr="00570EAF" w:rsidRDefault="00350717" w:rsidP="00C7248D">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C11</w:t>
                  </w:r>
                </w:p>
              </w:tc>
              <w:tc>
                <w:tcPr>
                  <w:tcW w:w="4579" w:type="pct"/>
                  <w:shd w:val="clear" w:color="auto" w:fill="auto"/>
                  <w:vAlign w:val="center"/>
                </w:tcPr>
                <w:p w:rsidR="00350717" w:rsidRPr="00570EAF" w:rsidRDefault="00350717" w:rsidP="00C7248D">
                  <w:pPr>
                    <w:snapToGrid w:val="0"/>
                  </w:pPr>
                  <w:r w:rsidRPr="00570EAF">
                    <w:rPr>
                      <w:sz w:val="22"/>
                      <w:szCs w:val="22"/>
                    </w:rPr>
                    <w:t>Altro_______________________________________________________________________</w:t>
                  </w:r>
                </w:p>
              </w:tc>
            </w:tr>
          </w:tbl>
          <w:p w:rsidR="00350717" w:rsidRPr="00570EAF" w:rsidRDefault="00350717" w:rsidP="00C7248D">
            <w:pPr>
              <w:pStyle w:val="Default"/>
              <w:spacing w:line="360" w:lineRule="auto"/>
              <w:jc w:val="both"/>
              <w:rPr>
                <w:rFonts w:ascii="Times New Roman" w:hAnsi="Times New Roman" w:cs="Times New Roman"/>
                <w:b/>
                <w:sz w:val="22"/>
                <w:szCs w:val="22"/>
              </w:rPr>
            </w:pPr>
          </w:p>
        </w:tc>
      </w:tr>
      <w:tr w:rsidR="00350717" w:rsidRPr="00570EAF" w:rsidTr="00C7248D">
        <w:tc>
          <w:tcPr>
            <w:tcW w:w="1060" w:type="pct"/>
            <w:vMerge/>
            <w:shd w:val="clear" w:color="auto" w:fill="E2EFD9"/>
          </w:tcPr>
          <w:p w:rsidR="00350717" w:rsidRPr="00570EAF" w:rsidRDefault="00350717" w:rsidP="00C7248D">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350717" w:rsidRPr="00570EAF" w:rsidTr="00C7248D">
              <w:trPr>
                <w:trHeight w:val="737"/>
              </w:trPr>
              <w:tc>
                <w:tcPr>
                  <w:tcW w:w="5000" w:type="pct"/>
                  <w:gridSpan w:val="2"/>
                  <w:shd w:val="clear" w:color="auto" w:fill="EDEDED"/>
                  <w:vAlign w:val="center"/>
                </w:tcPr>
                <w:p w:rsidR="00350717" w:rsidRPr="00570EAF" w:rsidRDefault="00350717" w:rsidP="00C7248D">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350717" w:rsidRPr="00570EAF" w:rsidRDefault="00350717" w:rsidP="00C7248D">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w:t>
                  </w:r>
                </w:p>
              </w:tc>
              <w:tc>
                <w:tcPr>
                  <w:tcW w:w="4480" w:type="pct"/>
                  <w:shd w:val="clear" w:color="auto" w:fill="auto"/>
                  <w:vAlign w:val="center"/>
                </w:tcPr>
                <w:p w:rsidR="00350717" w:rsidRPr="00570EAF" w:rsidRDefault="00350717" w:rsidP="00C7248D">
                  <w:pPr>
                    <w:snapToGrid w:val="0"/>
                  </w:pPr>
                  <w:r w:rsidRPr="00570EAF">
                    <w:rPr>
                      <w:sz w:val="22"/>
                      <w:szCs w:val="22"/>
                    </w:rPr>
                    <w:t>Dispensa dalla lettura ad alta voce in classe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D2</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dall’uso dei quattro caratteri di scrittura nelle prime fasi dell’apprendimento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D3</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dall’uso del corsivo e dello stampato minuscolo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D4</w:t>
                  </w:r>
                </w:p>
              </w:tc>
              <w:tc>
                <w:tcPr>
                  <w:tcW w:w="4480" w:type="pct"/>
                  <w:shd w:val="clear" w:color="auto" w:fill="auto"/>
                  <w:vAlign w:val="center"/>
                </w:tcPr>
                <w:p w:rsidR="00350717" w:rsidRPr="00570EAF" w:rsidRDefault="00350717" w:rsidP="00C7248D">
                  <w:pPr>
                    <w:snapToGrid w:val="0"/>
                  </w:pPr>
                  <w:r w:rsidRPr="00570EAF">
                    <w:rPr>
                      <w:sz w:val="22"/>
                      <w:szCs w:val="22"/>
                    </w:rPr>
                    <w:t>Dispensa dalla scrittura sotto dettatura di testi e/o appunti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D5</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 ricopiare testi o espressioni matematiche dalla lavagna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D6</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dallo studio mnemonico delle tabelline, delle forme verbali, delle poesie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D7</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dall’utilizzo di tempi standard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D8</w:t>
                  </w:r>
                </w:p>
              </w:tc>
              <w:tc>
                <w:tcPr>
                  <w:tcW w:w="4480" w:type="pct"/>
                  <w:shd w:val="clear" w:color="auto" w:fill="auto"/>
                  <w:vAlign w:val="center"/>
                </w:tcPr>
                <w:p w:rsidR="00350717" w:rsidRPr="00570EAF" w:rsidRDefault="00350717" w:rsidP="00C7248D">
                  <w:pPr>
                    <w:snapToGrid w:val="0"/>
                  </w:pPr>
                  <w:r w:rsidRPr="00570EAF">
                    <w:rPr>
                      <w:sz w:val="22"/>
                      <w:szCs w:val="22"/>
                    </w:rPr>
                    <w:t>Riduzione delle consegne senza modificare gli obiettivi</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D9</w:t>
                  </w:r>
                </w:p>
              </w:tc>
              <w:tc>
                <w:tcPr>
                  <w:tcW w:w="4480" w:type="pct"/>
                  <w:shd w:val="clear" w:color="auto" w:fill="auto"/>
                  <w:vAlign w:val="center"/>
                </w:tcPr>
                <w:p w:rsidR="00350717" w:rsidRPr="00570EAF" w:rsidRDefault="00350717" w:rsidP="00C7248D">
                  <w:pPr>
                    <w:snapToGrid w:val="0"/>
                  </w:pPr>
                  <w:r w:rsidRPr="00570EAF">
                    <w:rPr>
                      <w:sz w:val="22"/>
                      <w:szCs w:val="22"/>
                    </w:rPr>
                    <w:t>Dispensa da un eccessivo carico di compiti con riadattamento e riduzione delle pagine da studiare, senza modificare gli obiettivi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D10</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dalla sovrapposizione di compiti e interrogazioni di più materie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D11</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D12</w:t>
                  </w:r>
                </w:p>
              </w:tc>
              <w:tc>
                <w:tcPr>
                  <w:tcW w:w="4480" w:type="pct"/>
                  <w:shd w:val="clear" w:color="auto" w:fill="auto"/>
                  <w:vAlign w:val="center"/>
                </w:tcPr>
                <w:p w:rsidR="00350717" w:rsidRPr="00570EAF" w:rsidRDefault="00350717" w:rsidP="00C7248D">
                  <w:pPr>
                    <w:snapToGrid w:val="0"/>
                  </w:pPr>
                  <w:r w:rsidRPr="00570EAF">
                    <w:rPr>
                      <w:sz w:val="22"/>
                      <w:szCs w:val="22"/>
                    </w:rPr>
                    <w:t>Integrazione dei libri di testo con appunti su supporto registrato, digitalizzato o cartaceo stampato sintesi vocale, mappe, schemi, formulari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D13</w:t>
                  </w:r>
                </w:p>
              </w:tc>
              <w:tc>
                <w:tcPr>
                  <w:tcW w:w="4480" w:type="pct"/>
                  <w:shd w:val="clear" w:color="auto" w:fill="auto"/>
                  <w:vAlign w:val="center"/>
                </w:tcPr>
                <w:p w:rsidR="00350717" w:rsidRPr="00570EAF" w:rsidRDefault="00350717" w:rsidP="00C7248D">
                  <w:pPr>
                    <w:snapToGrid w:val="0"/>
                  </w:pPr>
                  <w:r w:rsidRPr="00570EAF">
                    <w:rPr>
                      <w:sz w:val="22"/>
                      <w:szCs w:val="22"/>
                    </w:rPr>
                    <w:t xml:space="preserve">Accordo sulle modalità e i tempi delle verifiche scritte con possibilità di utilizzare supporti multimediali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D14</w:t>
                  </w:r>
                </w:p>
              </w:tc>
              <w:tc>
                <w:tcPr>
                  <w:tcW w:w="4480" w:type="pct"/>
                  <w:shd w:val="clear" w:color="auto" w:fill="auto"/>
                  <w:vAlign w:val="center"/>
                </w:tcPr>
                <w:p w:rsidR="00350717" w:rsidRPr="00570EAF" w:rsidRDefault="00350717" w:rsidP="00C7248D">
                  <w:pPr>
                    <w:snapToGrid w:val="0"/>
                  </w:pPr>
                  <w:r w:rsidRPr="00570EAF">
                    <w:rPr>
                      <w:sz w:val="22"/>
                      <w:szCs w:val="22"/>
                    </w:rPr>
                    <w:t xml:space="preserve">Accordo sui tempi e sulle modalità delle interrogazioni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D15</w:t>
                  </w:r>
                </w:p>
              </w:tc>
              <w:tc>
                <w:tcPr>
                  <w:tcW w:w="4480" w:type="pct"/>
                  <w:shd w:val="clear" w:color="auto" w:fill="auto"/>
                  <w:vAlign w:val="center"/>
                </w:tcPr>
                <w:p w:rsidR="00350717" w:rsidRPr="00570EAF" w:rsidRDefault="00350717" w:rsidP="00C7248D">
                  <w:pPr>
                    <w:snapToGrid w:val="0"/>
                  </w:pPr>
                  <w:r w:rsidRPr="00570EAF">
                    <w:rPr>
                      <w:sz w:val="22"/>
                      <w:szCs w:val="22"/>
                    </w:rPr>
                    <w:t xml:space="preserve">Nelle verifiche, riduzione e adattamento del numero degli esercizi senza modificare gli obiettivi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D16</w:t>
                  </w:r>
                </w:p>
              </w:tc>
              <w:tc>
                <w:tcPr>
                  <w:tcW w:w="4480" w:type="pct"/>
                  <w:shd w:val="clear" w:color="auto" w:fill="auto"/>
                  <w:vAlign w:val="center"/>
                </w:tcPr>
                <w:p w:rsidR="00350717" w:rsidRPr="00570EAF" w:rsidRDefault="00350717" w:rsidP="00C7248D">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D17</w:t>
                  </w:r>
                </w:p>
              </w:tc>
              <w:tc>
                <w:tcPr>
                  <w:tcW w:w="4480" w:type="pct"/>
                  <w:shd w:val="clear" w:color="auto" w:fill="auto"/>
                  <w:vAlign w:val="center"/>
                </w:tcPr>
                <w:p w:rsidR="00350717" w:rsidRPr="00570EAF" w:rsidRDefault="00350717" w:rsidP="00C7248D">
                  <w:pPr>
                    <w:snapToGrid w:val="0"/>
                  </w:pPr>
                  <w:r w:rsidRPr="00570EAF">
                    <w:rPr>
                      <w:sz w:val="22"/>
                      <w:szCs w:val="22"/>
                    </w:rPr>
                    <w:t xml:space="preserve">Lettura delle consegne degli esercizi e/o fornitura, durante le verifiche, di prove su supporto digitalizzato leggibili dalla sintesi vocale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D18</w:t>
                  </w:r>
                </w:p>
              </w:tc>
              <w:tc>
                <w:tcPr>
                  <w:tcW w:w="4480" w:type="pct"/>
                  <w:shd w:val="clear" w:color="auto" w:fill="auto"/>
                  <w:vAlign w:val="center"/>
                </w:tcPr>
                <w:p w:rsidR="00350717" w:rsidRPr="00570EAF" w:rsidRDefault="00350717" w:rsidP="00C7248D">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D19</w:t>
                  </w:r>
                </w:p>
              </w:tc>
              <w:tc>
                <w:tcPr>
                  <w:tcW w:w="4480" w:type="pct"/>
                  <w:shd w:val="clear" w:color="auto" w:fill="auto"/>
                  <w:vAlign w:val="center"/>
                </w:tcPr>
                <w:p w:rsidR="00350717" w:rsidRPr="00570EAF" w:rsidRDefault="00350717" w:rsidP="00C7248D">
                  <w:pPr>
                    <w:snapToGrid w:val="0"/>
                  </w:pPr>
                  <w:r w:rsidRPr="00570EAF">
                    <w:rPr>
                      <w:sz w:val="22"/>
                      <w:szCs w:val="22"/>
                    </w:rPr>
                    <w:t>Controllo, da parte dei docenti, della gestione del diario (corretta trascrizione di compiti/avvisi)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D20</w:t>
                  </w:r>
                </w:p>
              </w:tc>
              <w:tc>
                <w:tcPr>
                  <w:tcW w:w="4480" w:type="pct"/>
                  <w:shd w:val="clear" w:color="auto" w:fill="auto"/>
                  <w:vAlign w:val="center"/>
                </w:tcPr>
                <w:p w:rsidR="00350717" w:rsidRPr="00570EAF" w:rsidRDefault="00350717" w:rsidP="00C7248D">
                  <w:pPr>
                    <w:snapToGrid w:val="0"/>
                  </w:pPr>
                  <w:r w:rsidRPr="00570EAF">
                    <w:rPr>
                      <w:sz w:val="22"/>
                      <w:szCs w:val="22"/>
                    </w:rPr>
                    <w:t>Valutazione dei procedimenti e non dei calcoli nella risoluzione dei problemi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D21</w:t>
                  </w:r>
                </w:p>
              </w:tc>
              <w:tc>
                <w:tcPr>
                  <w:tcW w:w="4480" w:type="pct"/>
                  <w:shd w:val="clear" w:color="auto" w:fill="auto"/>
                  <w:vAlign w:val="center"/>
                </w:tcPr>
                <w:p w:rsidR="00350717" w:rsidRPr="00570EAF" w:rsidRDefault="00350717" w:rsidP="00C7248D">
                  <w:pPr>
                    <w:snapToGrid w:val="0"/>
                  </w:pPr>
                  <w:r w:rsidRPr="00570EAF">
                    <w:rPr>
                      <w:sz w:val="22"/>
                      <w:szCs w:val="22"/>
                    </w:rPr>
                    <w:t>Valutazione del contenuto e non degli errori ortografici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D22</w:t>
                  </w:r>
                </w:p>
              </w:tc>
              <w:tc>
                <w:tcPr>
                  <w:tcW w:w="4480" w:type="pct"/>
                  <w:shd w:val="clear" w:color="auto" w:fill="auto"/>
                  <w:vAlign w:val="center"/>
                </w:tcPr>
                <w:p w:rsidR="00350717" w:rsidRPr="00570EAF" w:rsidRDefault="00350717" w:rsidP="00C7248D">
                  <w:pPr>
                    <w:snapToGrid w:val="0"/>
                  </w:pPr>
                  <w:r w:rsidRPr="00570EAF">
                    <w:rPr>
                      <w:sz w:val="22"/>
                      <w:szCs w:val="22"/>
                    </w:rPr>
                    <w:t>Altro</w:t>
                  </w:r>
                </w:p>
              </w:tc>
            </w:tr>
          </w:tbl>
          <w:p w:rsidR="00350717" w:rsidRPr="00570EAF" w:rsidRDefault="00350717" w:rsidP="00C7248D">
            <w:pPr>
              <w:pStyle w:val="Default"/>
              <w:spacing w:line="360" w:lineRule="auto"/>
              <w:jc w:val="both"/>
              <w:rPr>
                <w:rFonts w:ascii="Times New Roman" w:hAnsi="Times New Roman" w:cs="Times New Roman"/>
                <w:bCs/>
                <w:sz w:val="22"/>
                <w:szCs w:val="22"/>
              </w:rPr>
            </w:pPr>
          </w:p>
        </w:tc>
      </w:tr>
      <w:tr w:rsidR="00350717" w:rsidRPr="00570EAF" w:rsidTr="00C7248D">
        <w:tc>
          <w:tcPr>
            <w:tcW w:w="1060" w:type="pct"/>
            <w:shd w:val="clear" w:color="auto" w:fill="E2EFD9"/>
            <w:vAlign w:val="center"/>
          </w:tcPr>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ULTERIORI</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lastRenderedPageBreak/>
              <w:t>ATTIVITA’</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DIDATTICO</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EDUCATIVE</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CURRICULARI E</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Recupero e Potenziamento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lastRenderedPageBreak/>
              <w:t>Orientamento formativo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
          <w:p w:rsidR="00350717" w:rsidRPr="00570EAF" w:rsidRDefault="00350717" w:rsidP="00C7248D">
            <w:pPr>
              <w:pStyle w:val="Corpodeltesto"/>
              <w:spacing w:after="0"/>
              <w:jc w:val="both"/>
              <w:rPr>
                <w:b/>
                <w:sz w:val="22"/>
                <w:szCs w:val="22"/>
              </w:rPr>
            </w:pPr>
          </w:p>
        </w:tc>
      </w:tr>
    </w:tbl>
    <w:p w:rsidR="00350717" w:rsidRPr="00570EAF" w:rsidRDefault="00350717" w:rsidP="00350717">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350717" w:rsidRPr="00570EAF" w:rsidTr="00C7248D">
        <w:tc>
          <w:tcPr>
            <w:tcW w:w="1088" w:type="pct"/>
            <w:vMerge w:val="restar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350717" w:rsidRPr="00570EAF" w:rsidTr="00C7248D">
        <w:tc>
          <w:tcPr>
            <w:tcW w:w="1088" w:type="pct"/>
            <w:vMerge/>
            <w:shd w:val="clear" w:color="auto" w:fill="E2EFD9"/>
          </w:tcPr>
          <w:p w:rsidR="00350717" w:rsidRPr="00570EAF" w:rsidRDefault="00350717" w:rsidP="00C7248D">
            <w:pPr>
              <w:pStyle w:val="Corpodeltesto"/>
              <w:spacing w:after="0"/>
              <w:jc w:val="both"/>
              <w:rPr>
                <w:b/>
                <w:bCs/>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350717" w:rsidRPr="00570EAF" w:rsidTr="00C7248D">
        <w:tc>
          <w:tcPr>
            <w:tcW w:w="1088" w:type="pct"/>
            <w:vMerge/>
            <w:shd w:val="clear" w:color="auto" w:fill="E2EFD9"/>
          </w:tcPr>
          <w:p w:rsidR="00350717" w:rsidRPr="00570EAF" w:rsidRDefault="00350717" w:rsidP="00C7248D">
            <w:pPr>
              <w:pStyle w:val="Corpodeltesto"/>
              <w:spacing w:after="0"/>
              <w:jc w:val="both"/>
              <w:rPr>
                <w:b/>
                <w:bCs/>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350717" w:rsidRPr="00570EAF" w:rsidTr="00C7248D">
        <w:tc>
          <w:tcPr>
            <w:tcW w:w="1088" w:type="pct"/>
            <w:vMerge w:val="restar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350717" w:rsidRPr="00570EAF" w:rsidRDefault="00350717" w:rsidP="00C7248D">
            <w:pPr>
              <w:pStyle w:val="Corpodeltesto"/>
              <w:spacing w:after="0"/>
              <w:jc w:val="center"/>
              <w:rPr>
                <w:b/>
                <w:bCs/>
                <w:color w:val="000000"/>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350717" w:rsidRPr="00570EAF" w:rsidTr="00C7248D">
        <w:tc>
          <w:tcPr>
            <w:tcW w:w="1088" w:type="pct"/>
            <w:vMerge/>
            <w:shd w:val="clear" w:color="auto" w:fill="E2EFD9"/>
          </w:tcPr>
          <w:p w:rsidR="00350717" w:rsidRPr="00570EAF" w:rsidRDefault="00350717" w:rsidP="00C7248D">
            <w:pPr>
              <w:pStyle w:val="Default"/>
              <w:jc w:val="both"/>
              <w:rPr>
                <w:rFonts w:ascii="Times New Roman" w:hAnsi="Times New Roman" w:cs="Times New Roman"/>
                <w:b/>
                <w:bCs/>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350717" w:rsidRPr="00570EAF" w:rsidTr="00C7248D">
        <w:tc>
          <w:tcPr>
            <w:tcW w:w="1088" w:type="pct"/>
            <w:vMerge/>
            <w:shd w:val="clear" w:color="auto" w:fill="E2EFD9"/>
          </w:tcPr>
          <w:p w:rsidR="00350717" w:rsidRPr="00570EAF" w:rsidRDefault="00350717" w:rsidP="00C7248D">
            <w:pPr>
              <w:pStyle w:val="Default"/>
              <w:jc w:val="both"/>
              <w:rPr>
                <w:rFonts w:ascii="Times New Roman" w:hAnsi="Times New Roman" w:cs="Times New Roman"/>
                <w:b/>
                <w:bCs/>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p>
        </w:tc>
      </w:tr>
      <w:tr w:rsidR="00350717" w:rsidRPr="00570EAF" w:rsidTr="00C7248D">
        <w:tc>
          <w:tcPr>
            <w:tcW w:w="1088" w:type="pct"/>
            <w:shd w:val="clear" w:color="auto" w:fill="E2EFD9"/>
            <w:vAlign w:val="center"/>
          </w:tcPr>
          <w:p w:rsidR="00350717" w:rsidRPr="00570EAF" w:rsidRDefault="00350717" w:rsidP="00C7248D">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350717" w:rsidRPr="00570EAF" w:rsidRDefault="00350717" w:rsidP="00C7248D">
            <w:pPr>
              <w:pStyle w:val="Corpodeltesto"/>
              <w:spacing w:after="0"/>
              <w:jc w:val="both"/>
              <w:rPr>
                <w:b/>
                <w:bCs/>
                <w:color w:val="000000"/>
                <w:sz w:val="22"/>
                <w:szCs w:val="22"/>
              </w:rPr>
            </w:pPr>
            <w:r w:rsidRPr="00570EAF">
              <w:rPr>
                <w:b/>
                <w:bCs/>
                <w:color w:val="000000"/>
                <w:sz w:val="22"/>
                <w:szCs w:val="22"/>
              </w:rPr>
              <w:t xml:space="preserve">SCRITTA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Prove autentiche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350717" w:rsidRPr="00570EAF" w:rsidRDefault="00350717" w:rsidP="00C7248D">
            <w:pPr>
              <w:pStyle w:val="Corpodeltesto"/>
              <w:spacing w:after="0"/>
              <w:jc w:val="both"/>
              <w:rPr>
                <w:bCs/>
                <w:sz w:val="22"/>
                <w:szCs w:val="22"/>
              </w:rPr>
            </w:pPr>
            <w:r w:rsidRPr="00570EAF">
              <w:rPr>
                <w:b/>
                <w:bCs/>
                <w:color w:val="000000"/>
                <w:sz w:val="22"/>
                <w:szCs w:val="22"/>
              </w:rPr>
              <w:t>ORALE</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350717" w:rsidRPr="00570EAF" w:rsidRDefault="00350717" w:rsidP="00C7248D">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350717" w:rsidRDefault="00350717" w:rsidP="00350717"/>
    <w:p w:rsidR="00350717" w:rsidRDefault="00350717" w:rsidP="00350717"/>
    <w:tbl>
      <w:tblPr>
        <w:tblStyle w:val="Elencochiaro-Colore3"/>
        <w:tblW w:w="5000" w:type="pct"/>
        <w:tblLook w:val="04A0"/>
      </w:tblPr>
      <w:tblGrid>
        <w:gridCol w:w="10988"/>
      </w:tblGrid>
      <w:tr w:rsidR="00350717" w:rsidRPr="00651BC0" w:rsidTr="00C7248D">
        <w:trPr>
          <w:cnfStyle w:val="100000000000"/>
        </w:trPr>
        <w:tc>
          <w:tcPr>
            <w:cnfStyle w:val="001000000000"/>
            <w:tcW w:w="5000" w:type="pct"/>
            <w:shd w:val="clear" w:color="auto" w:fill="E2EFD9" w:themeFill="accent6" w:themeFillTint="33"/>
          </w:tcPr>
          <w:p w:rsidR="00350717" w:rsidRPr="00C7248D" w:rsidRDefault="00350717" w:rsidP="00350717">
            <w:pPr>
              <w:pStyle w:val="Titolo1"/>
              <w:keepLines w:val="0"/>
              <w:widowControl/>
              <w:numPr>
                <w:ilvl w:val="0"/>
                <w:numId w:val="32"/>
              </w:numPr>
              <w:spacing w:before="120" w:after="120"/>
              <w:ind w:left="0" w:firstLine="0"/>
              <w:jc w:val="both"/>
              <w:outlineLvl w:val="0"/>
              <w:rPr>
                <w:rFonts w:ascii="Times New Roman" w:hAnsi="Times New Roman"/>
                <w:b w:val="0"/>
                <w:color w:val="auto"/>
                <w:sz w:val="24"/>
                <w:lang w:val="it-IT"/>
              </w:rPr>
            </w:pPr>
            <w:bookmarkStart w:id="10" w:name="__RefHeading__28_1270352503"/>
            <w:bookmarkEnd w:id="10"/>
            <w:r w:rsidRPr="00C7248D">
              <w:rPr>
                <w:rFonts w:ascii="Times New Roman" w:hAnsi="Times New Roman"/>
                <w:color w:val="auto"/>
                <w:sz w:val="24"/>
                <w:lang w:val="it-IT"/>
              </w:rPr>
              <w:t>INDICAZIONI GENERALI PER LA VERIFICA/VALUTAZIONE - (BES)</w:t>
            </w:r>
          </w:p>
        </w:tc>
      </w:tr>
      <w:tr w:rsidR="00350717" w:rsidRPr="00651BC0" w:rsidTr="00C7248D">
        <w:trPr>
          <w:cnfStyle w:val="000000100000"/>
        </w:trPr>
        <w:tc>
          <w:tcPr>
            <w:cnfStyle w:val="001000000000"/>
            <w:tcW w:w="5000" w:type="pct"/>
          </w:tcPr>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Valutare per formare (per orientare il processo di insegnamento-apprendimento)</w:t>
            </w:r>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Valorizzare il processo di apprendimento</w:t>
            </w:r>
            <w:r w:rsidR="00151145">
              <w:rPr>
                <w:b w:val="0"/>
                <w:lang w:val="it-IT"/>
              </w:rPr>
              <w:t xml:space="preserve"> </w:t>
            </w:r>
            <w:r w:rsidRPr="00C7248D">
              <w:rPr>
                <w:b w:val="0"/>
                <w:lang w:val="it-IT"/>
              </w:rPr>
              <w:t>dell’allievo e non valutare solo il prodotto/risultato</w:t>
            </w:r>
          </w:p>
          <w:p w:rsidR="00350717" w:rsidRPr="00651BC0" w:rsidRDefault="00350717" w:rsidP="00350717">
            <w:pPr>
              <w:pStyle w:val="Paragrafoelenco"/>
              <w:widowControl/>
              <w:numPr>
                <w:ilvl w:val="0"/>
                <w:numId w:val="33"/>
              </w:numPr>
              <w:spacing w:before="120" w:after="120"/>
              <w:ind w:left="431" w:hanging="431"/>
              <w:jc w:val="both"/>
              <w:rPr>
                <w:b w:val="0"/>
              </w:rPr>
            </w:pPr>
            <w:proofErr w:type="spellStart"/>
            <w:r w:rsidRPr="00651BC0">
              <w:rPr>
                <w:b w:val="0"/>
              </w:rPr>
              <w:t>Predisporre</w:t>
            </w:r>
            <w:proofErr w:type="spellEnd"/>
            <w:r w:rsidR="00151145">
              <w:rPr>
                <w:b w:val="0"/>
              </w:rPr>
              <w:t xml:space="preserve"> </w:t>
            </w:r>
            <w:proofErr w:type="spellStart"/>
            <w:r w:rsidRPr="00651BC0">
              <w:rPr>
                <w:b w:val="0"/>
              </w:rPr>
              <w:t>verifiche</w:t>
            </w:r>
            <w:proofErr w:type="spellEnd"/>
            <w:r w:rsidR="00151145">
              <w:rPr>
                <w:b w:val="0"/>
              </w:rPr>
              <w:t xml:space="preserve"> </w:t>
            </w:r>
            <w:proofErr w:type="spellStart"/>
            <w:r w:rsidRPr="00651BC0">
              <w:rPr>
                <w:b w:val="0"/>
              </w:rPr>
              <w:t>scalari</w:t>
            </w:r>
            <w:proofErr w:type="spellEnd"/>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Programmare e concordare con l’alunno le verifiche</w:t>
            </w:r>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Prevedere</w:t>
            </w:r>
            <w:r w:rsidR="00151145">
              <w:rPr>
                <w:b w:val="0"/>
                <w:lang w:val="it-IT"/>
              </w:rPr>
              <w:t xml:space="preserve"> </w:t>
            </w:r>
            <w:r w:rsidRPr="00C7248D">
              <w:rPr>
                <w:b w:val="0"/>
                <w:lang w:val="it-IT"/>
              </w:rPr>
              <w:t>verifiche</w:t>
            </w:r>
            <w:r w:rsidR="00151145">
              <w:rPr>
                <w:b w:val="0"/>
                <w:lang w:val="it-IT"/>
              </w:rPr>
              <w:t xml:space="preserve"> </w:t>
            </w:r>
            <w:r w:rsidRPr="00C7248D">
              <w:rPr>
                <w:b w:val="0"/>
                <w:lang w:val="it-IT"/>
              </w:rPr>
              <w:t>orali a compensazione di quelle scritte (soprattutto per la lingua straniera) ove</w:t>
            </w:r>
            <w:r w:rsidR="00151145">
              <w:rPr>
                <w:b w:val="0"/>
                <w:lang w:val="it-IT"/>
              </w:rPr>
              <w:t xml:space="preserve"> </w:t>
            </w:r>
            <w:r w:rsidRPr="00C7248D">
              <w:rPr>
                <w:b w:val="0"/>
                <w:lang w:val="it-IT"/>
              </w:rPr>
              <w:t>necessario</w:t>
            </w:r>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Far usare strumenti e mediatori didattici nelle prove sia</w:t>
            </w:r>
            <w:r w:rsidR="00151145">
              <w:rPr>
                <w:b w:val="0"/>
                <w:lang w:val="it-IT"/>
              </w:rPr>
              <w:t xml:space="preserve"> </w:t>
            </w:r>
            <w:r w:rsidRPr="00C7248D">
              <w:rPr>
                <w:b w:val="0"/>
                <w:lang w:val="it-IT"/>
              </w:rPr>
              <w:t>scritte</w:t>
            </w:r>
            <w:r w:rsidR="00151145">
              <w:rPr>
                <w:b w:val="0"/>
                <w:lang w:val="it-IT"/>
              </w:rPr>
              <w:t xml:space="preserve"> </w:t>
            </w:r>
            <w:r w:rsidRPr="00C7248D">
              <w:rPr>
                <w:b w:val="0"/>
                <w:lang w:val="it-IT"/>
              </w:rPr>
              <w:t>sia</w:t>
            </w:r>
            <w:r w:rsidR="00151145">
              <w:rPr>
                <w:b w:val="0"/>
                <w:lang w:val="it-IT"/>
              </w:rPr>
              <w:t xml:space="preserve"> </w:t>
            </w:r>
            <w:r w:rsidRPr="00C7248D">
              <w:rPr>
                <w:b w:val="0"/>
                <w:lang w:val="it-IT"/>
              </w:rPr>
              <w:t>orali</w:t>
            </w:r>
          </w:p>
          <w:p w:rsidR="00350717" w:rsidRPr="00C7248D" w:rsidRDefault="00350717" w:rsidP="00350717">
            <w:pPr>
              <w:pStyle w:val="Paragrafoelenco"/>
              <w:widowControl/>
              <w:numPr>
                <w:ilvl w:val="0"/>
                <w:numId w:val="33"/>
              </w:numPr>
              <w:autoSpaceDE w:val="0"/>
              <w:spacing w:before="120" w:after="120"/>
              <w:ind w:left="431" w:hanging="431"/>
              <w:jc w:val="both"/>
              <w:rPr>
                <w:b w:val="0"/>
                <w:lang w:val="it-IT"/>
              </w:rPr>
            </w:pPr>
            <w:r w:rsidRPr="00C7248D">
              <w:rPr>
                <w:b w:val="0"/>
                <w:lang w:val="it-IT"/>
              </w:rPr>
              <w:t>Favorire un clima di classe sereno e tranquillo, anche dal punto di vista dell’ambiente</w:t>
            </w:r>
            <w:r w:rsidR="00151145">
              <w:rPr>
                <w:b w:val="0"/>
                <w:lang w:val="it-IT"/>
              </w:rPr>
              <w:t xml:space="preserve"> </w:t>
            </w:r>
            <w:r w:rsidRPr="00C7248D">
              <w:rPr>
                <w:b w:val="0"/>
                <w:lang w:val="it-IT"/>
              </w:rPr>
              <w:t xml:space="preserve">fisico (rumori, </w:t>
            </w:r>
            <w:proofErr w:type="spellStart"/>
            <w:r w:rsidRPr="00C7248D">
              <w:rPr>
                <w:b w:val="0"/>
                <w:lang w:val="it-IT"/>
              </w:rPr>
              <w:t>luci…</w:t>
            </w:r>
            <w:proofErr w:type="spellEnd"/>
            <w:r w:rsidRPr="00C7248D">
              <w:rPr>
                <w:b w:val="0"/>
                <w:lang w:val="it-IT"/>
              </w:rPr>
              <w:t>)</w:t>
            </w:r>
          </w:p>
          <w:p w:rsidR="00350717" w:rsidRDefault="00350717" w:rsidP="00350717">
            <w:pPr>
              <w:pStyle w:val="Paragrafoelenco"/>
              <w:widowControl/>
              <w:numPr>
                <w:ilvl w:val="0"/>
                <w:numId w:val="33"/>
              </w:numPr>
              <w:autoSpaceDE w:val="0"/>
              <w:spacing w:before="120" w:after="120"/>
              <w:ind w:left="431" w:hanging="431"/>
              <w:jc w:val="both"/>
              <w:rPr>
                <w:b w:val="0"/>
              </w:rPr>
            </w:pPr>
            <w:proofErr w:type="spellStart"/>
            <w:r w:rsidRPr="00651BC0">
              <w:rPr>
                <w:b w:val="0"/>
              </w:rPr>
              <w:t>Rassicurare</w:t>
            </w:r>
            <w:proofErr w:type="spellEnd"/>
            <w:r w:rsidR="00151145">
              <w:rPr>
                <w:b w:val="0"/>
              </w:rPr>
              <w:t xml:space="preserve"> </w:t>
            </w:r>
            <w:proofErr w:type="spellStart"/>
            <w:r w:rsidRPr="00651BC0">
              <w:rPr>
                <w:b w:val="0"/>
              </w:rPr>
              <w:t>sulle</w:t>
            </w:r>
            <w:proofErr w:type="spellEnd"/>
            <w:r w:rsidR="00151145">
              <w:rPr>
                <w:b w:val="0"/>
              </w:rPr>
              <w:t xml:space="preserve"> </w:t>
            </w:r>
            <w:proofErr w:type="spellStart"/>
            <w:r w:rsidRPr="00651BC0">
              <w:rPr>
                <w:b w:val="0"/>
              </w:rPr>
              <w:t>conseguenze</w:t>
            </w:r>
            <w:proofErr w:type="spellEnd"/>
            <w:r w:rsidRPr="00651BC0">
              <w:rPr>
                <w:b w:val="0"/>
              </w:rPr>
              <w:t xml:space="preserve"> </w:t>
            </w:r>
            <w:proofErr w:type="spellStart"/>
            <w:r w:rsidRPr="00651BC0">
              <w:rPr>
                <w:b w:val="0"/>
              </w:rPr>
              <w:t>delle</w:t>
            </w:r>
            <w:proofErr w:type="spellEnd"/>
            <w:r w:rsidRPr="00651BC0">
              <w:rPr>
                <w:b w:val="0"/>
              </w:rPr>
              <w:t xml:space="preserve"> </w:t>
            </w:r>
            <w:proofErr w:type="spellStart"/>
            <w:r w:rsidRPr="00651BC0">
              <w:rPr>
                <w:b w:val="0"/>
              </w:rPr>
              <w:t>valutazioni</w:t>
            </w:r>
            <w:proofErr w:type="spellEnd"/>
            <w:r w:rsidRPr="00651BC0">
              <w:rPr>
                <w:b w:val="0"/>
              </w:rPr>
              <w:t>.</w:t>
            </w:r>
          </w:p>
          <w:p w:rsidR="00350717" w:rsidRPr="00651BC0" w:rsidRDefault="00350717" w:rsidP="00350717">
            <w:pPr>
              <w:pStyle w:val="Paragrafoelenco"/>
              <w:widowControl/>
              <w:numPr>
                <w:ilvl w:val="0"/>
                <w:numId w:val="33"/>
              </w:numPr>
              <w:autoSpaceDE w:val="0"/>
              <w:spacing w:before="120" w:after="120"/>
              <w:ind w:left="431" w:hanging="431"/>
              <w:jc w:val="both"/>
              <w:rPr>
                <w:b w:val="0"/>
              </w:rPr>
            </w:pPr>
            <w:r>
              <w:rPr>
                <w:b w:val="0"/>
              </w:rPr>
              <w:t>____________________________________________________</w:t>
            </w:r>
          </w:p>
        </w:tc>
      </w:tr>
      <w:tr w:rsidR="00350717" w:rsidRPr="00651BC0" w:rsidTr="00C7248D">
        <w:tc>
          <w:tcPr>
            <w:cnfStyle w:val="001000000000"/>
            <w:tcW w:w="5000" w:type="pct"/>
            <w:shd w:val="clear" w:color="auto" w:fill="E2EFD9" w:themeFill="accent6" w:themeFillTint="33"/>
          </w:tcPr>
          <w:p w:rsidR="00350717" w:rsidRPr="00B74B34" w:rsidRDefault="00350717" w:rsidP="00350717">
            <w:pPr>
              <w:pStyle w:val="Titolo1"/>
              <w:keepLines w:val="0"/>
              <w:widowControl/>
              <w:numPr>
                <w:ilvl w:val="0"/>
                <w:numId w:val="32"/>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SCRITTE</w:t>
            </w:r>
          </w:p>
        </w:tc>
      </w:tr>
      <w:tr w:rsidR="00350717" w:rsidRPr="00651BC0" w:rsidTr="00C7248D">
        <w:trPr>
          <w:cnfStyle w:val="000000100000"/>
        </w:trPr>
        <w:tc>
          <w:tcPr>
            <w:cnfStyle w:val="001000000000"/>
            <w:tcW w:w="5000" w:type="pct"/>
          </w:tcPr>
          <w:p w:rsidR="00350717" w:rsidRPr="00651BC0" w:rsidRDefault="00350717" w:rsidP="00350717">
            <w:pPr>
              <w:pStyle w:val="Paragrafoelenco"/>
              <w:widowControl/>
              <w:numPr>
                <w:ilvl w:val="0"/>
                <w:numId w:val="33"/>
              </w:numPr>
              <w:spacing w:before="120" w:after="120"/>
              <w:ind w:left="431" w:hanging="431"/>
              <w:jc w:val="both"/>
              <w:rPr>
                <w:b w:val="0"/>
              </w:rPr>
            </w:pPr>
            <w:proofErr w:type="spellStart"/>
            <w:r w:rsidRPr="00651BC0">
              <w:rPr>
                <w:b w:val="0"/>
              </w:rPr>
              <w:t>Predisporre</w:t>
            </w:r>
            <w:proofErr w:type="spellEnd"/>
            <w:r w:rsidR="00AB1A4A">
              <w:rPr>
                <w:b w:val="0"/>
              </w:rPr>
              <w:t xml:space="preserve"> </w:t>
            </w:r>
            <w:proofErr w:type="spellStart"/>
            <w:r w:rsidRPr="00651BC0">
              <w:rPr>
                <w:b w:val="0"/>
              </w:rPr>
              <w:t>verifiche</w:t>
            </w:r>
            <w:proofErr w:type="spellEnd"/>
            <w:r w:rsidR="00AB1A4A">
              <w:rPr>
                <w:b w:val="0"/>
              </w:rPr>
              <w:t xml:space="preserve"> </w:t>
            </w:r>
            <w:proofErr w:type="spellStart"/>
            <w:r w:rsidRPr="00651BC0">
              <w:rPr>
                <w:b w:val="0"/>
              </w:rPr>
              <w:t>scritte</w:t>
            </w:r>
            <w:proofErr w:type="spellEnd"/>
            <w:r w:rsidR="00AB1A4A">
              <w:rPr>
                <w:b w:val="0"/>
              </w:rPr>
              <w:t xml:space="preserve"> </w:t>
            </w:r>
            <w:proofErr w:type="spellStart"/>
            <w:r w:rsidRPr="00651BC0">
              <w:rPr>
                <w:b w:val="0"/>
              </w:rPr>
              <w:t>accessibili</w:t>
            </w:r>
            <w:proofErr w:type="spellEnd"/>
            <w:r w:rsidRPr="00651BC0">
              <w:rPr>
                <w:b w:val="0"/>
              </w:rPr>
              <w:t xml:space="preserve">, </w:t>
            </w:r>
            <w:proofErr w:type="spellStart"/>
            <w:r w:rsidRPr="00651BC0">
              <w:rPr>
                <w:b w:val="0"/>
              </w:rPr>
              <w:t>brevi</w:t>
            </w:r>
            <w:proofErr w:type="spellEnd"/>
            <w:r w:rsidRPr="00651BC0">
              <w:rPr>
                <w:b w:val="0"/>
              </w:rPr>
              <w:t xml:space="preserve">, </w:t>
            </w:r>
            <w:proofErr w:type="spellStart"/>
            <w:r w:rsidRPr="00651BC0">
              <w:rPr>
                <w:b w:val="0"/>
              </w:rPr>
              <w:t>strutturate</w:t>
            </w:r>
            <w:proofErr w:type="spellEnd"/>
            <w:r w:rsidRPr="00651BC0">
              <w:rPr>
                <w:b w:val="0"/>
              </w:rPr>
              <w:t xml:space="preserve">, </w:t>
            </w:r>
            <w:proofErr w:type="spellStart"/>
            <w:r w:rsidRPr="00651BC0">
              <w:rPr>
                <w:b w:val="0"/>
              </w:rPr>
              <w:t>scalari</w:t>
            </w:r>
            <w:proofErr w:type="spellEnd"/>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Facilitare la decodifica della consegna e del testo</w:t>
            </w:r>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Valutare</w:t>
            </w:r>
            <w:r w:rsidR="00AB1A4A">
              <w:rPr>
                <w:b w:val="0"/>
                <w:lang w:val="it-IT"/>
              </w:rPr>
              <w:t xml:space="preserve"> </w:t>
            </w:r>
            <w:r w:rsidRPr="00C7248D">
              <w:rPr>
                <w:b w:val="0"/>
                <w:lang w:val="it-IT"/>
              </w:rPr>
              <w:t>tenendo conto maggiormente del contenuto che della forma</w:t>
            </w:r>
          </w:p>
          <w:p w:rsidR="00350717" w:rsidRPr="00651BC0" w:rsidRDefault="00350717" w:rsidP="00350717">
            <w:pPr>
              <w:pStyle w:val="Paragrafoelenco"/>
              <w:widowControl/>
              <w:numPr>
                <w:ilvl w:val="0"/>
                <w:numId w:val="33"/>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Programmare tempi più lunghi per l’esecuzione delle prove</w:t>
            </w:r>
          </w:p>
          <w:p w:rsidR="00350717" w:rsidRPr="00651BC0" w:rsidRDefault="00350717" w:rsidP="00350717">
            <w:pPr>
              <w:pStyle w:val="Paragrafoelenco"/>
              <w:widowControl/>
              <w:numPr>
                <w:ilvl w:val="0"/>
                <w:numId w:val="33"/>
              </w:numPr>
              <w:spacing w:before="120" w:after="120"/>
              <w:ind w:left="431" w:hanging="431"/>
              <w:jc w:val="both"/>
              <w:rPr>
                <w:b w:val="0"/>
              </w:rPr>
            </w:pPr>
            <w:r>
              <w:rPr>
                <w:b w:val="0"/>
              </w:rPr>
              <w:t>_____________________________________________________</w:t>
            </w:r>
          </w:p>
        </w:tc>
      </w:tr>
      <w:tr w:rsidR="00350717" w:rsidRPr="00651BC0" w:rsidTr="00C7248D">
        <w:tc>
          <w:tcPr>
            <w:cnfStyle w:val="001000000000"/>
            <w:tcW w:w="5000" w:type="pct"/>
            <w:shd w:val="clear" w:color="auto" w:fill="E2EFD9" w:themeFill="accent6" w:themeFillTint="33"/>
          </w:tcPr>
          <w:p w:rsidR="00350717" w:rsidRPr="00B74B34" w:rsidRDefault="00350717" w:rsidP="00350717">
            <w:pPr>
              <w:pStyle w:val="Titolo1"/>
              <w:keepLines w:val="0"/>
              <w:widowControl/>
              <w:numPr>
                <w:ilvl w:val="0"/>
                <w:numId w:val="32"/>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ORALI</w:t>
            </w:r>
          </w:p>
        </w:tc>
      </w:tr>
      <w:tr w:rsidR="00350717" w:rsidRPr="00651BC0" w:rsidTr="00C7248D">
        <w:trPr>
          <w:cnfStyle w:val="000000100000"/>
        </w:trPr>
        <w:tc>
          <w:tcPr>
            <w:cnfStyle w:val="001000000000"/>
            <w:tcW w:w="5000" w:type="pct"/>
          </w:tcPr>
          <w:p w:rsidR="00350717" w:rsidRPr="00651BC0" w:rsidRDefault="00350717" w:rsidP="00350717">
            <w:pPr>
              <w:pStyle w:val="Paragrafoelenco"/>
              <w:widowControl/>
              <w:numPr>
                <w:ilvl w:val="0"/>
                <w:numId w:val="33"/>
              </w:numPr>
              <w:spacing w:before="120" w:after="120"/>
              <w:ind w:left="431" w:hanging="431"/>
              <w:jc w:val="both"/>
              <w:rPr>
                <w:b w:val="0"/>
              </w:rPr>
            </w:pPr>
            <w:proofErr w:type="spellStart"/>
            <w:r w:rsidRPr="00651BC0">
              <w:rPr>
                <w:b w:val="0"/>
              </w:rPr>
              <w:t>Gestione</w:t>
            </w:r>
            <w:proofErr w:type="spellEnd"/>
            <w:r w:rsidRPr="00651BC0">
              <w:rPr>
                <w:b w:val="0"/>
              </w:rPr>
              <w:t xml:space="preserve"> </w:t>
            </w:r>
            <w:proofErr w:type="spellStart"/>
            <w:r w:rsidRPr="00651BC0">
              <w:rPr>
                <w:b w:val="0"/>
              </w:rPr>
              <w:t>dei</w:t>
            </w:r>
            <w:proofErr w:type="spellEnd"/>
            <w:r w:rsidRPr="00651BC0">
              <w:rPr>
                <w:b w:val="0"/>
              </w:rPr>
              <w:t xml:space="preserve"> tempi </w:t>
            </w:r>
            <w:proofErr w:type="spellStart"/>
            <w:r w:rsidRPr="00651BC0">
              <w:rPr>
                <w:b w:val="0"/>
              </w:rPr>
              <w:t>nelle</w:t>
            </w:r>
            <w:proofErr w:type="spellEnd"/>
            <w:r w:rsidRPr="00651BC0">
              <w:rPr>
                <w:b w:val="0"/>
              </w:rPr>
              <w:t xml:space="preserve"> </w:t>
            </w:r>
            <w:proofErr w:type="spellStart"/>
            <w:r w:rsidRPr="00651BC0">
              <w:rPr>
                <w:b w:val="0"/>
              </w:rPr>
              <w:t>verifiche</w:t>
            </w:r>
            <w:proofErr w:type="spellEnd"/>
            <w:r w:rsidR="00151145">
              <w:rPr>
                <w:b w:val="0"/>
              </w:rPr>
              <w:t xml:space="preserve"> </w:t>
            </w:r>
            <w:proofErr w:type="spellStart"/>
            <w:r w:rsidRPr="00651BC0">
              <w:rPr>
                <w:b w:val="0"/>
              </w:rPr>
              <w:t>orali</w:t>
            </w:r>
            <w:proofErr w:type="spellEnd"/>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Valorizzazione del contenuto</w:t>
            </w:r>
            <w:r w:rsidR="00151145">
              <w:rPr>
                <w:b w:val="0"/>
                <w:lang w:val="it-IT"/>
              </w:rPr>
              <w:t xml:space="preserve"> </w:t>
            </w:r>
            <w:r w:rsidRPr="00C7248D">
              <w:rPr>
                <w:b w:val="0"/>
                <w:lang w:val="it-IT"/>
              </w:rPr>
              <w:t>nell’esposizione</w:t>
            </w:r>
            <w:r w:rsidR="00151145">
              <w:rPr>
                <w:b w:val="0"/>
                <w:lang w:val="it-IT"/>
              </w:rPr>
              <w:t xml:space="preserve"> </w:t>
            </w:r>
            <w:r w:rsidRPr="00C7248D">
              <w:rPr>
                <w:b w:val="0"/>
                <w:lang w:val="it-IT"/>
              </w:rPr>
              <w:t>orale, tenendo conto di eventuali difficoltà espositive</w:t>
            </w:r>
          </w:p>
          <w:p w:rsidR="00350717" w:rsidRPr="00651BC0" w:rsidRDefault="00350717" w:rsidP="00350717">
            <w:pPr>
              <w:pStyle w:val="Paragrafoelenco"/>
              <w:widowControl/>
              <w:numPr>
                <w:ilvl w:val="0"/>
                <w:numId w:val="33"/>
              </w:numPr>
              <w:spacing w:before="120" w:after="120"/>
              <w:ind w:left="431" w:hanging="431"/>
              <w:jc w:val="both"/>
              <w:rPr>
                <w:b w:val="0"/>
              </w:rPr>
            </w:pPr>
            <w:r>
              <w:rPr>
                <w:b w:val="0"/>
              </w:rPr>
              <w:lastRenderedPageBreak/>
              <w:t>______________________________________________________________</w:t>
            </w:r>
          </w:p>
        </w:tc>
      </w:tr>
    </w:tbl>
    <w:p w:rsidR="00350717" w:rsidRDefault="00350717" w:rsidP="00350717">
      <w:pPr>
        <w:pStyle w:val="Titolo1"/>
        <w:spacing w:before="0"/>
        <w:ind w:left="473" w:hanging="360"/>
        <w:jc w:val="both"/>
        <w:rPr>
          <w:rFonts w:ascii="Times New Roman" w:hAnsi="Times New Roman"/>
          <w:color w:val="548DD4"/>
          <w:sz w:val="16"/>
        </w:rPr>
      </w:pPr>
    </w:p>
    <w:p w:rsidR="00350717" w:rsidRDefault="00350717" w:rsidP="00350717"/>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350717" w:rsidRPr="00654ACA" w:rsidTr="00C7248D">
        <w:trPr>
          <w:trHeight w:val="1134"/>
        </w:trPr>
        <w:tc>
          <w:tcPr>
            <w:tcW w:w="1088" w:type="pct"/>
            <w:shd w:val="clear" w:color="auto" w:fill="auto"/>
            <w:vAlign w:val="center"/>
          </w:tcPr>
          <w:p w:rsidR="00350717" w:rsidRPr="00654ACA" w:rsidRDefault="00350717" w:rsidP="00C7248D">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350717" w:rsidRPr="00654ACA" w:rsidRDefault="00350717" w:rsidP="00C7248D">
            <w:pPr>
              <w:pStyle w:val="Corpodeltesto"/>
              <w:spacing w:after="0"/>
              <w:rPr>
                <w:b/>
                <w:sz w:val="24"/>
                <w:szCs w:val="24"/>
              </w:rPr>
            </w:pPr>
          </w:p>
          <w:p w:rsidR="00350717" w:rsidRPr="00654ACA" w:rsidRDefault="00350717" w:rsidP="00C7248D">
            <w:pPr>
              <w:pStyle w:val="Corpodeltesto"/>
              <w:spacing w:after="0"/>
              <w:rPr>
                <w:b/>
                <w:sz w:val="24"/>
                <w:szCs w:val="24"/>
              </w:rPr>
            </w:pPr>
          </w:p>
          <w:p w:rsidR="00350717" w:rsidRPr="00654ACA" w:rsidRDefault="00350717" w:rsidP="00C7248D">
            <w:pPr>
              <w:pStyle w:val="Corpodeltesto"/>
              <w:spacing w:after="0"/>
              <w:rPr>
                <w:b/>
                <w:sz w:val="24"/>
                <w:szCs w:val="24"/>
              </w:rPr>
            </w:pPr>
          </w:p>
        </w:tc>
      </w:tr>
      <w:tr w:rsidR="00350717" w:rsidRPr="00654ACA" w:rsidTr="00C7248D">
        <w:trPr>
          <w:trHeight w:val="1134"/>
        </w:trPr>
        <w:tc>
          <w:tcPr>
            <w:tcW w:w="1088" w:type="pct"/>
            <w:shd w:val="clear" w:color="auto" w:fill="auto"/>
            <w:vAlign w:val="center"/>
          </w:tcPr>
          <w:p w:rsidR="00350717" w:rsidRPr="00654ACA" w:rsidRDefault="00350717" w:rsidP="00C7248D">
            <w:pPr>
              <w:pStyle w:val="Corpodel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rsidR="00350717" w:rsidRPr="00654ACA" w:rsidRDefault="00350717" w:rsidP="00C7248D">
            <w:pPr>
              <w:pStyle w:val="Corpodeltesto"/>
              <w:spacing w:after="0"/>
              <w:rPr>
                <w:b/>
                <w:sz w:val="24"/>
                <w:szCs w:val="24"/>
              </w:rPr>
            </w:pPr>
          </w:p>
          <w:p w:rsidR="00350717" w:rsidRPr="00654ACA" w:rsidRDefault="00350717" w:rsidP="00C7248D">
            <w:pPr>
              <w:pStyle w:val="Corpodeltesto"/>
              <w:spacing w:after="0"/>
              <w:rPr>
                <w:b/>
                <w:sz w:val="24"/>
                <w:szCs w:val="24"/>
              </w:rPr>
            </w:pPr>
          </w:p>
          <w:p w:rsidR="00350717" w:rsidRPr="00654ACA" w:rsidRDefault="00350717" w:rsidP="00C7248D">
            <w:pPr>
              <w:pStyle w:val="Corpodeltesto"/>
              <w:spacing w:after="0"/>
              <w:rPr>
                <w:b/>
                <w:sz w:val="24"/>
                <w:szCs w:val="24"/>
              </w:rPr>
            </w:pPr>
          </w:p>
        </w:tc>
      </w:tr>
      <w:tr w:rsidR="00350717" w:rsidRPr="00654ACA" w:rsidTr="00C7248D">
        <w:trPr>
          <w:trHeight w:val="1134"/>
        </w:trPr>
        <w:tc>
          <w:tcPr>
            <w:tcW w:w="1088" w:type="pct"/>
            <w:shd w:val="clear" w:color="auto" w:fill="auto"/>
            <w:vAlign w:val="center"/>
          </w:tcPr>
          <w:p w:rsidR="00350717" w:rsidRPr="00654ACA" w:rsidRDefault="00350717" w:rsidP="00C7248D">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350717" w:rsidRPr="00654ACA" w:rsidRDefault="00350717" w:rsidP="00C7248D">
            <w:pPr>
              <w:pStyle w:val="Corpodeltesto"/>
              <w:spacing w:after="0"/>
              <w:rPr>
                <w:b/>
                <w:sz w:val="24"/>
                <w:szCs w:val="24"/>
              </w:rPr>
            </w:pPr>
          </w:p>
        </w:tc>
      </w:tr>
      <w:tr w:rsidR="00350717" w:rsidRPr="00654ACA" w:rsidTr="00C7248D">
        <w:trPr>
          <w:trHeight w:val="1134"/>
        </w:trPr>
        <w:tc>
          <w:tcPr>
            <w:tcW w:w="1088" w:type="pct"/>
            <w:shd w:val="clear" w:color="auto" w:fill="auto"/>
            <w:vAlign w:val="center"/>
          </w:tcPr>
          <w:p w:rsidR="00350717" w:rsidRPr="00654ACA" w:rsidRDefault="006F7258" w:rsidP="00C7248D">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350717" w:rsidRPr="00654ACA" w:rsidRDefault="00350717" w:rsidP="00C7248D">
            <w:pPr>
              <w:pStyle w:val="Corpodeltesto"/>
              <w:spacing w:after="0"/>
              <w:rPr>
                <w:b/>
                <w:sz w:val="24"/>
                <w:szCs w:val="24"/>
              </w:rPr>
            </w:pPr>
          </w:p>
        </w:tc>
      </w:tr>
    </w:tbl>
    <w:p w:rsidR="00350717" w:rsidRDefault="00350717" w:rsidP="00350717"/>
    <w:p w:rsidR="00350717" w:rsidRDefault="00350717" w:rsidP="00350717"/>
    <w:tbl>
      <w:tblPr>
        <w:tblStyle w:val="Tabellagriglia1chiara-colore21"/>
        <w:tblW w:w="5000" w:type="pct"/>
        <w:tblLook w:val="04A0"/>
      </w:tblPr>
      <w:tblGrid>
        <w:gridCol w:w="2376"/>
        <w:gridCol w:w="8612"/>
      </w:tblGrid>
      <w:tr w:rsidR="00350717" w:rsidRPr="00CF6B7E" w:rsidTr="00C7248D">
        <w:trPr>
          <w:cnfStyle w:val="100000000000"/>
          <w:trHeight w:val="397"/>
        </w:trPr>
        <w:tc>
          <w:tcPr>
            <w:cnfStyle w:val="001000000000"/>
            <w:tcW w:w="1081" w:type="pct"/>
            <w:vMerge w:val="restart"/>
            <w:vAlign w:val="center"/>
          </w:tcPr>
          <w:bookmarkEnd w:id="9"/>
          <w:p w:rsidR="00350717" w:rsidRPr="00CF6B7E" w:rsidRDefault="00350717" w:rsidP="00C7248D">
            <w:pPr>
              <w:pStyle w:val="Corpodeltesto"/>
              <w:spacing w:after="0"/>
              <w:rPr>
                <w:b w:val="0"/>
                <w:bCs w:val="0"/>
                <w:iCs/>
              </w:rPr>
            </w:pPr>
            <w:r w:rsidRPr="00570EAF">
              <w:rPr>
                <w:sz w:val="24"/>
                <w:szCs w:val="24"/>
              </w:rPr>
              <w:t>Valutazione</w:t>
            </w:r>
          </w:p>
        </w:tc>
        <w:tc>
          <w:tcPr>
            <w:tcW w:w="3919" w:type="pct"/>
            <w:vAlign w:val="center"/>
            <w:hideMark/>
          </w:tcPr>
          <w:p w:rsidR="00350717" w:rsidRPr="00FE7A28" w:rsidRDefault="00350717" w:rsidP="00C7248D">
            <w:pPr>
              <w:cnfStyle w:val="100000000000"/>
              <w:rPr>
                <w:b w:val="0"/>
                <w:bCs w:val="0"/>
                <w:iCs/>
              </w:rPr>
            </w:pPr>
            <w:r w:rsidRPr="00FE7A28">
              <w:rPr>
                <w:b w:val="0"/>
                <w:bCs w:val="0"/>
                <w:iCs/>
              </w:rPr>
              <w:t>Si allega rubrica di valutazione delle conoscenze</w:t>
            </w:r>
          </w:p>
          <w:p w:rsidR="00350717" w:rsidRPr="00FE7A28" w:rsidRDefault="00350717" w:rsidP="00C7248D">
            <w:pPr>
              <w:cnfStyle w:val="100000000000"/>
              <w:rPr>
                <w:b w:val="0"/>
                <w:bCs w:val="0"/>
                <w:iCs/>
              </w:rPr>
            </w:pPr>
          </w:p>
        </w:tc>
      </w:tr>
      <w:tr w:rsidR="00350717" w:rsidRPr="00CF6B7E" w:rsidTr="00C7248D">
        <w:trPr>
          <w:trHeight w:val="397"/>
        </w:trPr>
        <w:tc>
          <w:tcPr>
            <w:cnfStyle w:val="001000000000"/>
            <w:tcW w:w="1081" w:type="pct"/>
            <w:vMerge/>
            <w:vAlign w:val="center"/>
          </w:tcPr>
          <w:p w:rsidR="00350717" w:rsidRPr="00570EAF" w:rsidRDefault="00350717" w:rsidP="00C7248D">
            <w:pPr>
              <w:pStyle w:val="Corpodeltesto"/>
              <w:spacing w:after="0"/>
              <w:rPr>
                <w:sz w:val="24"/>
                <w:szCs w:val="24"/>
              </w:rPr>
            </w:pPr>
          </w:p>
        </w:tc>
        <w:tc>
          <w:tcPr>
            <w:tcW w:w="3919" w:type="pct"/>
            <w:vAlign w:val="center"/>
          </w:tcPr>
          <w:p w:rsidR="00350717" w:rsidRDefault="00350717" w:rsidP="00C7248D">
            <w:pPr>
              <w:cnfStyle w:val="000000000000"/>
              <w:rPr>
                <w:iCs/>
              </w:rPr>
            </w:pPr>
            <w:r>
              <w:rPr>
                <w:iCs/>
              </w:rPr>
              <w:t>Si allega rubrica di valutazione delle competenze</w:t>
            </w:r>
          </w:p>
        </w:tc>
      </w:tr>
      <w:tr w:rsidR="00350717" w:rsidRPr="00CF6B7E" w:rsidTr="00C7248D">
        <w:trPr>
          <w:trHeight w:val="397"/>
        </w:trPr>
        <w:tc>
          <w:tcPr>
            <w:cnfStyle w:val="001000000000"/>
            <w:tcW w:w="1081" w:type="pct"/>
            <w:vMerge/>
            <w:vAlign w:val="center"/>
          </w:tcPr>
          <w:p w:rsidR="00350717" w:rsidRPr="00570EAF" w:rsidRDefault="00350717" w:rsidP="00C7248D">
            <w:pPr>
              <w:pStyle w:val="Corpodeltesto"/>
              <w:spacing w:after="0"/>
              <w:rPr>
                <w:sz w:val="24"/>
                <w:szCs w:val="24"/>
              </w:rPr>
            </w:pPr>
          </w:p>
        </w:tc>
        <w:tc>
          <w:tcPr>
            <w:tcW w:w="3919" w:type="pct"/>
            <w:vAlign w:val="center"/>
          </w:tcPr>
          <w:p w:rsidR="00350717" w:rsidRDefault="00350717" w:rsidP="00C7248D">
            <w:pPr>
              <w:cnfStyle w:val="000000000000"/>
              <w:rPr>
                <w:iCs/>
              </w:rPr>
            </w:pPr>
            <w:r>
              <w:rPr>
                <w:iCs/>
              </w:rPr>
              <w:t>Si allega rubrica valutazione comportamento</w:t>
            </w:r>
          </w:p>
        </w:tc>
      </w:tr>
    </w:tbl>
    <w:p w:rsidR="00350717" w:rsidRDefault="00350717" w:rsidP="00350717"/>
    <w:p w:rsidR="00B94A28" w:rsidRDefault="00B94A28" w:rsidP="00B94A28"/>
    <w:bookmarkEnd w:id="8"/>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4F" w:rsidRDefault="007E234F" w:rsidP="0036207A">
      <w:r>
        <w:separator/>
      </w:r>
    </w:p>
  </w:endnote>
  <w:endnote w:type="continuationSeparator" w:id="0">
    <w:p w:rsidR="007E234F" w:rsidRDefault="007E234F"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Default="00720FB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Default="00720FB1">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Default="00720F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4F" w:rsidRDefault="007E234F" w:rsidP="0036207A">
      <w:r>
        <w:separator/>
      </w:r>
    </w:p>
  </w:footnote>
  <w:footnote w:type="continuationSeparator" w:id="0">
    <w:p w:rsidR="007E234F" w:rsidRDefault="007E234F" w:rsidP="0036207A">
      <w:r>
        <w:continuationSeparator/>
      </w:r>
    </w:p>
  </w:footnote>
  <w:footnote w:id="1">
    <w:p w:rsidR="00720FB1" w:rsidRDefault="00720FB1" w:rsidP="00350717">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Default="00720FB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Default="00720FB1">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1F4D38">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41"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720FB1" w:rsidRDefault="001F4D38">
                    <w:pPr>
                      <w:pStyle w:val="Pidipagina"/>
                      <w:jc w:val="center"/>
                      <w:rPr>
                        <w:color w:val="FFFFFF" w:themeColor="background1"/>
                      </w:rPr>
                    </w:pPr>
                    <w:r w:rsidRPr="001F4D38">
                      <w:fldChar w:fldCharType="begin"/>
                    </w:r>
                    <w:r w:rsidR="00720FB1">
                      <w:instrText xml:space="preserve"> PAGE   \* MERGEFORMAT </w:instrText>
                    </w:r>
                    <w:r w:rsidRPr="001F4D38">
                      <w:fldChar w:fldCharType="separate"/>
                    </w:r>
                    <w:r w:rsidR="0048678A" w:rsidRPr="0048678A">
                      <w:rPr>
                        <w:noProof/>
                        <w:color w:val="FFFFFF" w:themeColor="background1"/>
                      </w:rPr>
                      <w:t>24</w:t>
                    </w:r>
                    <w:r>
                      <w:rPr>
                        <w:noProof/>
                        <w:color w:val="FFFFFF" w:themeColor="background1"/>
                      </w:rPr>
                      <w:fldChar w:fldCharType="end"/>
                    </w:r>
                  </w:p>
                  <w:p w:rsidR="00720FB1" w:rsidRDefault="00720FB1"/>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Default="00720FB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4450D2A"/>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6AE68C5"/>
    <w:multiLevelType w:val="hybridMultilevel"/>
    <w:tmpl w:val="A62A0780"/>
    <w:lvl w:ilvl="0" w:tplc="0410000D">
      <w:start w:val="1"/>
      <w:numFmt w:val="bullet"/>
      <w:lvlText w:val=""/>
      <w:lvlJc w:val="left"/>
      <w:pPr>
        <w:ind w:left="300" w:hanging="190"/>
      </w:pPr>
      <w:rPr>
        <w:rFonts w:ascii="Wingdings" w:hAnsi="Wingdings" w:hint="default"/>
        <w:w w:val="97"/>
        <w:sz w:val="24"/>
        <w:szCs w:val="24"/>
        <w:lang w:val="it-IT" w:eastAsia="en-US" w:bidi="ar-SA"/>
      </w:rPr>
    </w:lvl>
    <w:lvl w:ilvl="1" w:tplc="C14C0918">
      <w:numFmt w:val="bullet"/>
      <w:lvlText w:val="•"/>
      <w:lvlJc w:val="left"/>
      <w:pPr>
        <w:ind w:left="659" w:hanging="190"/>
      </w:pPr>
      <w:rPr>
        <w:rFonts w:hint="default"/>
        <w:lang w:val="it-IT" w:eastAsia="en-US" w:bidi="ar-SA"/>
      </w:rPr>
    </w:lvl>
    <w:lvl w:ilvl="2" w:tplc="50ECC9A0">
      <w:numFmt w:val="bullet"/>
      <w:lvlText w:val="•"/>
      <w:lvlJc w:val="left"/>
      <w:pPr>
        <w:ind w:left="1019" w:hanging="190"/>
      </w:pPr>
      <w:rPr>
        <w:rFonts w:hint="default"/>
        <w:lang w:val="it-IT" w:eastAsia="en-US" w:bidi="ar-SA"/>
      </w:rPr>
    </w:lvl>
    <w:lvl w:ilvl="3" w:tplc="BBBA7D54">
      <w:numFmt w:val="bullet"/>
      <w:lvlText w:val="•"/>
      <w:lvlJc w:val="left"/>
      <w:pPr>
        <w:ind w:left="1378" w:hanging="190"/>
      </w:pPr>
      <w:rPr>
        <w:rFonts w:hint="default"/>
        <w:lang w:val="it-IT" w:eastAsia="en-US" w:bidi="ar-SA"/>
      </w:rPr>
    </w:lvl>
    <w:lvl w:ilvl="4" w:tplc="7BAC0310">
      <w:numFmt w:val="bullet"/>
      <w:lvlText w:val="•"/>
      <w:lvlJc w:val="left"/>
      <w:pPr>
        <w:ind w:left="1738" w:hanging="190"/>
      </w:pPr>
      <w:rPr>
        <w:rFonts w:hint="default"/>
        <w:lang w:val="it-IT" w:eastAsia="en-US" w:bidi="ar-SA"/>
      </w:rPr>
    </w:lvl>
    <w:lvl w:ilvl="5" w:tplc="BE08E378">
      <w:numFmt w:val="bullet"/>
      <w:lvlText w:val="•"/>
      <w:lvlJc w:val="left"/>
      <w:pPr>
        <w:ind w:left="2097" w:hanging="190"/>
      </w:pPr>
      <w:rPr>
        <w:rFonts w:hint="default"/>
        <w:lang w:val="it-IT" w:eastAsia="en-US" w:bidi="ar-SA"/>
      </w:rPr>
    </w:lvl>
    <w:lvl w:ilvl="6" w:tplc="010C69A8">
      <w:numFmt w:val="bullet"/>
      <w:lvlText w:val="•"/>
      <w:lvlJc w:val="left"/>
      <w:pPr>
        <w:ind w:left="2457" w:hanging="190"/>
      </w:pPr>
      <w:rPr>
        <w:rFonts w:hint="default"/>
        <w:lang w:val="it-IT" w:eastAsia="en-US" w:bidi="ar-SA"/>
      </w:rPr>
    </w:lvl>
    <w:lvl w:ilvl="7" w:tplc="D31C8284">
      <w:numFmt w:val="bullet"/>
      <w:lvlText w:val="•"/>
      <w:lvlJc w:val="left"/>
      <w:pPr>
        <w:ind w:left="2816" w:hanging="190"/>
      </w:pPr>
      <w:rPr>
        <w:rFonts w:hint="default"/>
        <w:lang w:val="it-IT" w:eastAsia="en-US" w:bidi="ar-SA"/>
      </w:rPr>
    </w:lvl>
    <w:lvl w:ilvl="8" w:tplc="9CCCD446">
      <w:numFmt w:val="bullet"/>
      <w:lvlText w:val="•"/>
      <w:lvlJc w:val="left"/>
      <w:pPr>
        <w:ind w:left="3176" w:hanging="190"/>
      </w:pPr>
      <w:rPr>
        <w:rFonts w:hint="default"/>
        <w:lang w:val="it-IT" w:eastAsia="en-US" w:bidi="ar-SA"/>
      </w:rPr>
    </w:lvl>
  </w:abstractNum>
  <w:abstractNum w:abstractNumId="14">
    <w:nsid w:val="0F6F5A43"/>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9886E7A"/>
    <w:multiLevelType w:val="hybridMultilevel"/>
    <w:tmpl w:val="EA66CA44"/>
    <w:lvl w:ilvl="0" w:tplc="C2D04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9F00C12"/>
    <w:multiLevelType w:val="hybridMultilevel"/>
    <w:tmpl w:val="8E4CA6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03C2B68"/>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B9560B3"/>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0657DB7"/>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7E65525"/>
    <w:multiLevelType w:val="hybridMultilevel"/>
    <w:tmpl w:val="59D248F4"/>
    <w:lvl w:ilvl="0" w:tplc="075A8484">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7931100"/>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18"/>
  </w:num>
  <w:num w:numId="4">
    <w:abstractNumId w:val="36"/>
  </w:num>
  <w:num w:numId="5">
    <w:abstractNumId w:val="22"/>
  </w:num>
  <w:num w:numId="6">
    <w:abstractNumId w:val="33"/>
  </w:num>
  <w:num w:numId="7">
    <w:abstractNumId w:val="32"/>
  </w:num>
  <w:num w:numId="8">
    <w:abstractNumId w:val="39"/>
  </w:num>
  <w:num w:numId="9">
    <w:abstractNumId w:val="35"/>
  </w:num>
  <w:num w:numId="10">
    <w:abstractNumId w:val="29"/>
  </w:num>
  <w:num w:numId="11">
    <w:abstractNumId w:val="38"/>
  </w:num>
  <w:num w:numId="12">
    <w:abstractNumId w:val="26"/>
  </w:num>
  <w:num w:numId="13">
    <w:abstractNumId w:val="16"/>
  </w:num>
  <w:num w:numId="14">
    <w:abstractNumId w:val="12"/>
  </w:num>
  <w:num w:numId="15">
    <w:abstractNumId w:val="17"/>
  </w:num>
  <w:num w:numId="16">
    <w:abstractNumId w:val="25"/>
  </w:num>
  <w:num w:numId="17">
    <w:abstractNumId w:val="41"/>
  </w:num>
  <w:num w:numId="18">
    <w:abstractNumId w:val="24"/>
  </w:num>
  <w:num w:numId="19">
    <w:abstractNumId w:val="23"/>
  </w:num>
  <w:num w:numId="20">
    <w:abstractNumId w:val="34"/>
  </w:num>
  <w:num w:numId="21">
    <w:abstractNumId w:val="27"/>
  </w:num>
  <w:num w:numId="22">
    <w:abstractNumId w:val="42"/>
  </w:num>
  <w:num w:numId="23">
    <w:abstractNumId w:val="40"/>
  </w:num>
  <w:num w:numId="24">
    <w:abstractNumId w:val="20"/>
  </w:num>
  <w:num w:numId="25">
    <w:abstractNumId w:val="30"/>
  </w:num>
  <w:num w:numId="26">
    <w:abstractNumId w:val="21"/>
  </w:num>
  <w:num w:numId="27">
    <w:abstractNumId w:val="11"/>
  </w:num>
  <w:num w:numId="28">
    <w:abstractNumId w:val="43"/>
  </w:num>
  <w:num w:numId="29">
    <w:abstractNumId w:val="14"/>
  </w:num>
  <w:num w:numId="30">
    <w:abstractNumId w:val="31"/>
  </w:num>
  <w:num w:numId="31">
    <w:abstractNumId w:val="15"/>
  </w:num>
  <w:num w:numId="32">
    <w:abstractNumId w:val="0"/>
  </w:num>
  <w:num w:numId="33">
    <w:abstractNumId w:val="10"/>
  </w:num>
  <w:num w:numId="34">
    <w:abstractNumId w:val="19"/>
  </w:num>
  <w:num w:numId="3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36207A"/>
    <w:rsid w:val="00000D79"/>
    <w:rsid w:val="00001D87"/>
    <w:rsid w:val="00046763"/>
    <w:rsid w:val="00057C14"/>
    <w:rsid w:val="000A17E7"/>
    <w:rsid w:val="000B0699"/>
    <w:rsid w:val="000B7E3F"/>
    <w:rsid w:val="000E0C85"/>
    <w:rsid w:val="000F53CC"/>
    <w:rsid w:val="00121419"/>
    <w:rsid w:val="00133AA0"/>
    <w:rsid w:val="00144770"/>
    <w:rsid w:val="0014586C"/>
    <w:rsid w:val="00151145"/>
    <w:rsid w:val="0016205D"/>
    <w:rsid w:val="00171315"/>
    <w:rsid w:val="0018247B"/>
    <w:rsid w:val="001929E5"/>
    <w:rsid w:val="001A5242"/>
    <w:rsid w:val="001D1E65"/>
    <w:rsid w:val="001E4FB0"/>
    <w:rsid w:val="001F2445"/>
    <w:rsid w:val="001F3A29"/>
    <w:rsid w:val="001F4D38"/>
    <w:rsid w:val="00202AB0"/>
    <w:rsid w:val="00206E37"/>
    <w:rsid w:val="00224567"/>
    <w:rsid w:val="00236A4F"/>
    <w:rsid w:val="002452D5"/>
    <w:rsid w:val="002A3333"/>
    <w:rsid w:val="002C404F"/>
    <w:rsid w:val="002C4B9B"/>
    <w:rsid w:val="002F0B89"/>
    <w:rsid w:val="002F2DD4"/>
    <w:rsid w:val="002F7447"/>
    <w:rsid w:val="00307A19"/>
    <w:rsid w:val="00310F78"/>
    <w:rsid w:val="0031227E"/>
    <w:rsid w:val="00322258"/>
    <w:rsid w:val="003239E2"/>
    <w:rsid w:val="00325B71"/>
    <w:rsid w:val="00343B47"/>
    <w:rsid w:val="00350717"/>
    <w:rsid w:val="0035257E"/>
    <w:rsid w:val="00352969"/>
    <w:rsid w:val="0036207A"/>
    <w:rsid w:val="00363C54"/>
    <w:rsid w:val="00392A7B"/>
    <w:rsid w:val="00392CDC"/>
    <w:rsid w:val="00392DEE"/>
    <w:rsid w:val="003A6A85"/>
    <w:rsid w:val="003B3E37"/>
    <w:rsid w:val="003B6056"/>
    <w:rsid w:val="003C14F3"/>
    <w:rsid w:val="003D4115"/>
    <w:rsid w:val="003E2187"/>
    <w:rsid w:val="00410308"/>
    <w:rsid w:val="0041424E"/>
    <w:rsid w:val="004866DD"/>
    <w:rsid w:val="0048678A"/>
    <w:rsid w:val="004A66AE"/>
    <w:rsid w:val="004A6CDC"/>
    <w:rsid w:val="004E420E"/>
    <w:rsid w:val="00507B86"/>
    <w:rsid w:val="005163AD"/>
    <w:rsid w:val="00530747"/>
    <w:rsid w:val="0056660C"/>
    <w:rsid w:val="00571871"/>
    <w:rsid w:val="00601E48"/>
    <w:rsid w:val="00654ACA"/>
    <w:rsid w:val="00661C2D"/>
    <w:rsid w:val="00673621"/>
    <w:rsid w:val="006A5A92"/>
    <w:rsid w:val="006A6C95"/>
    <w:rsid w:val="006B12C2"/>
    <w:rsid w:val="006C74D1"/>
    <w:rsid w:val="006F33B1"/>
    <w:rsid w:val="006F7258"/>
    <w:rsid w:val="00712FF1"/>
    <w:rsid w:val="007201F1"/>
    <w:rsid w:val="00720FB1"/>
    <w:rsid w:val="007605AA"/>
    <w:rsid w:val="00774F00"/>
    <w:rsid w:val="00777812"/>
    <w:rsid w:val="00784200"/>
    <w:rsid w:val="00787348"/>
    <w:rsid w:val="007C2992"/>
    <w:rsid w:val="007C33A4"/>
    <w:rsid w:val="007C7BDD"/>
    <w:rsid w:val="007D24DC"/>
    <w:rsid w:val="007D6A93"/>
    <w:rsid w:val="007E2098"/>
    <w:rsid w:val="007E234F"/>
    <w:rsid w:val="007F2E1F"/>
    <w:rsid w:val="007F4F9A"/>
    <w:rsid w:val="00815AA3"/>
    <w:rsid w:val="008254EC"/>
    <w:rsid w:val="00833C17"/>
    <w:rsid w:val="008358F4"/>
    <w:rsid w:val="008406B4"/>
    <w:rsid w:val="00841CCD"/>
    <w:rsid w:val="00845190"/>
    <w:rsid w:val="00847AD9"/>
    <w:rsid w:val="008550D0"/>
    <w:rsid w:val="008629CF"/>
    <w:rsid w:val="00863B00"/>
    <w:rsid w:val="00867416"/>
    <w:rsid w:val="008748EA"/>
    <w:rsid w:val="00874CC4"/>
    <w:rsid w:val="00882F54"/>
    <w:rsid w:val="008A02D4"/>
    <w:rsid w:val="008A3CC2"/>
    <w:rsid w:val="008B23FD"/>
    <w:rsid w:val="008C5B38"/>
    <w:rsid w:val="009019E9"/>
    <w:rsid w:val="00925441"/>
    <w:rsid w:val="009461A2"/>
    <w:rsid w:val="00955ECE"/>
    <w:rsid w:val="009605BA"/>
    <w:rsid w:val="00993BE5"/>
    <w:rsid w:val="009B5079"/>
    <w:rsid w:val="009C0606"/>
    <w:rsid w:val="009C64A6"/>
    <w:rsid w:val="009D5F0D"/>
    <w:rsid w:val="009E35A9"/>
    <w:rsid w:val="00A14923"/>
    <w:rsid w:val="00A22CB8"/>
    <w:rsid w:val="00A23501"/>
    <w:rsid w:val="00A5415E"/>
    <w:rsid w:val="00A6475C"/>
    <w:rsid w:val="00A700BF"/>
    <w:rsid w:val="00A91A46"/>
    <w:rsid w:val="00A95DB7"/>
    <w:rsid w:val="00AA6E81"/>
    <w:rsid w:val="00AB1339"/>
    <w:rsid w:val="00AB1A4A"/>
    <w:rsid w:val="00AB27C0"/>
    <w:rsid w:val="00AD73E6"/>
    <w:rsid w:val="00B049EF"/>
    <w:rsid w:val="00B1177B"/>
    <w:rsid w:val="00B41A0E"/>
    <w:rsid w:val="00B63112"/>
    <w:rsid w:val="00B76196"/>
    <w:rsid w:val="00B80FCB"/>
    <w:rsid w:val="00B86F1E"/>
    <w:rsid w:val="00B87081"/>
    <w:rsid w:val="00B9261E"/>
    <w:rsid w:val="00B94A28"/>
    <w:rsid w:val="00BB4D00"/>
    <w:rsid w:val="00BC2F47"/>
    <w:rsid w:val="00BC5E76"/>
    <w:rsid w:val="00BD0826"/>
    <w:rsid w:val="00BD2738"/>
    <w:rsid w:val="00C30D12"/>
    <w:rsid w:val="00C31383"/>
    <w:rsid w:val="00C34804"/>
    <w:rsid w:val="00C47473"/>
    <w:rsid w:val="00C476B1"/>
    <w:rsid w:val="00C7248D"/>
    <w:rsid w:val="00C9516E"/>
    <w:rsid w:val="00CB1C9A"/>
    <w:rsid w:val="00CC4DE3"/>
    <w:rsid w:val="00CD4BAF"/>
    <w:rsid w:val="00CF6B7E"/>
    <w:rsid w:val="00D02315"/>
    <w:rsid w:val="00D0252D"/>
    <w:rsid w:val="00D262A6"/>
    <w:rsid w:val="00D33F8E"/>
    <w:rsid w:val="00D536D9"/>
    <w:rsid w:val="00D53841"/>
    <w:rsid w:val="00D61744"/>
    <w:rsid w:val="00D64C2C"/>
    <w:rsid w:val="00D72DBE"/>
    <w:rsid w:val="00D94CF0"/>
    <w:rsid w:val="00DA13E4"/>
    <w:rsid w:val="00DA3C4D"/>
    <w:rsid w:val="00DB1822"/>
    <w:rsid w:val="00DB58E4"/>
    <w:rsid w:val="00DD056A"/>
    <w:rsid w:val="00DD1288"/>
    <w:rsid w:val="00DD1630"/>
    <w:rsid w:val="00DE1DE3"/>
    <w:rsid w:val="00DE3C41"/>
    <w:rsid w:val="00E14658"/>
    <w:rsid w:val="00E14CEC"/>
    <w:rsid w:val="00E242C4"/>
    <w:rsid w:val="00E545AB"/>
    <w:rsid w:val="00E73848"/>
    <w:rsid w:val="00E84410"/>
    <w:rsid w:val="00E90FE8"/>
    <w:rsid w:val="00E94D6B"/>
    <w:rsid w:val="00EA0EA2"/>
    <w:rsid w:val="00EB298A"/>
    <w:rsid w:val="00EF4896"/>
    <w:rsid w:val="00F04C10"/>
    <w:rsid w:val="00F41D85"/>
    <w:rsid w:val="00F46BDC"/>
    <w:rsid w:val="00F634B0"/>
    <w:rsid w:val="00F67EAB"/>
    <w:rsid w:val="00F7111A"/>
    <w:rsid w:val="00F87731"/>
    <w:rsid w:val="00FB3B7F"/>
    <w:rsid w:val="00FB56E3"/>
    <w:rsid w:val="00FC56C4"/>
    <w:rsid w:val="00FF4965"/>
    <w:rsid w:val="00FF78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07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350717"/>
    <w:rPr>
      <w:rFonts w:asciiTheme="majorHAnsi" w:eastAsiaTheme="majorEastAsia" w:hAnsiTheme="majorHAnsi" w:cstheme="majorBidi"/>
      <w:color w:val="2E74B5" w:themeColor="accent1" w:themeShade="BF"/>
      <w:sz w:val="32"/>
      <w:szCs w:val="32"/>
      <w:lang w:eastAsia="it-IT"/>
    </w:rPr>
  </w:style>
  <w:style w:type="table" w:customStyle="1" w:styleId="Tabellagriglia1chiara-colore21">
    <w:name w:val="Tabella griglia 1 chiara - colore 21"/>
    <w:basedOn w:val="Tabellanormale"/>
    <w:uiPriority w:val="46"/>
    <w:rsid w:val="0035071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350717"/>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1">
    <w:name w:val="Normale1"/>
    <w:uiPriority w:val="99"/>
    <w:rsid w:val="00F67EA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table" w:customStyle="1" w:styleId="Grigliatabella2">
    <w:name w:val="Griglia tabella2"/>
    <w:basedOn w:val="Tabellanormale"/>
    <w:next w:val="Grigliatabella"/>
    <w:uiPriority w:val="39"/>
    <w:rsid w:val="00BD2738"/>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8881</Words>
  <Characters>50625</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9</cp:revision>
  <cp:lastPrinted>2019-11-21T15:27:00Z</cp:lastPrinted>
  <dcterms:created xsi:type="dcterms:W3CDTF">2021-11-15T19:15:00Z</dcterms:created>
  <dcterms:modified xsi:type="dcterms:W3CDTF">2021-12-20T08:57:00Z</dcterms:modified>
</cp:coreProperties>
</file>