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DOMANDA DI PARTECIPAZIONE SELEZIONE TUTOR E FIGURA AGGIUNTIVA</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10.1.1A-FSEPON-CA-2019-384 – Talenti dispersi e ritrovati</w:t>
      </w:r>
      <w:r w:rsidDel="00000000" w:rsidR="00000000" w:rsidRPr="00000000">
        <w:rPr>
          <w:rtl w:val="0"/>
        </w:rPr>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Al Dirigente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colastico </w:t>
      </w:r>
      <w:r w:rsidDel="00000000" w:rsidR="00000000" w:rsidRPr="00000000">
        <w:rPr>
          <w:rtl w:val="0"/>
        </w:rPr>
      </w:r>
    </w:p>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I.S.I.S. “De Medici”</w:t>
      </w:r>
      <w:r w:rsidDel="00000000" w:rsidR="00000000" w:rsidRPr="00000000">
        <w:rPr>
          <w:rtl w:val="0"/>
        </w:rPr>
      </w:r>
    </w:p>
    <w:p w:rsidR="00000000" w:rsidDel="00000000" w:rsidP="00000000" w:rsidRDefault="00000000" w:rsidRPr="00000000" w14:paraId="000000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Il/La sottoscritto/a ________________________________________________________________</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codice Fiscale ___________________________nato/a a__________________________________ prov. __________ il_____________________e-mail________________________________ </w:t>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telefono______________________________</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indirizzo a cui inviare le comunicazioni relative alla selezione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residente/domiciliato via __________________________________________________________          cap_______________ città_________________________________________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CHIEDE</w:t>
      </w: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partecipare alla selezione per titoli per l'attribuzione dell'incarico di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TUTOR per il modulo ___________________________________________________</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FIGURA AGGIUNTIVA per il modulo ___________________________________________</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Dichiara:</w:t>
      </w:r>
    </w:p>
    <w:p w:rsidR="00000000" w:rsidDel="00000000" w:rsidP="00000000" w:rsidRDefault="00000000" w:rsidRPr="00000000" w14:paraId="0000001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non aver rivestito incarichi analoghi nel biennio precedente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 aver rivestito i seguenti incarichi all’interno della scuola nel biennio precedente ………………………………………………………………………………………………………………………………………………………………………………………………………………………………………………………………………………………………………………………………………………………………………………………………………………………………………………………………………………………………...................</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Allega:</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tab/>
        <w:t xml:space="preserve">curriculum Vitae in formato europeo.</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Firma__________________________</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SCHEDA RIEPILOGATIVA TITOLI – TUTOR/FIGURA AGGIUNTIVA</w:t>
      </w: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DICHIARAZIONE SOSTITUTIVA DI CERTIFICAZIONI</w:t>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42" w:right="0" w:hanging="142"/>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(Art. 46 D.P.R. 445 del 28.12.2000)</w:t>
      </w:r>
      <w:r w:rsidDel="00000000" w:rsidR="00000000" w:rsidRPr="00000000">
        <w:rPr>
          <w:rtl w:val="0"/>
        </w:rPr>
      </w:r>
    </w:p>
    <w:p w:rsidR="00000000" w:rsidDel="00000000" w:rsidP="00000000" w:rsidRDefault="00000000" w:rsidRPr="00000000" w14:paraId="00000020">
      <w:pPr>
        <w:keepNext w:val="1"/>
        <w:keepLines w:val="0"/>
        <w:widowControl w:val="1"/>
        <w:pBdr>
          <w:top w:space="0" w:sz="0" w:val="nil"/>
          <w:left w:space="0" w:sz="0" w:val="nil"/>
          <w:bottom w:space="0" w:sz="0" w:val="nil"/>
          <w:right w:space="0" w:sz="0" w:val="nil"/>
          <w:between w:space="0" w:sz="0" w:val="nil"/>
        </w:pBdr>
        <w:shd w:fill="auto" w:val="clear"/>
        <w:spacing w:after="60" w:before="240" w:line="36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la sottoscritto/a_____________________________ nato /a___________________________________</w:t>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il ________________________residente a ___________________________________________________</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142" w:right="0" w:hanging="142"/>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via___________________________________________________________________________________</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è consapevole che in caso di dichiarazione mendace sarà punito ai sensi del Codice Penale secondo quanto prescritto dall'art. 76 del succitato D.P.R. 445/2000 e che , inoltre, qualora dal controllo effettuato emerga la non veridicità del contenuto di taluna delle dichiarazioni rese, decadrà dai benefici conseguenti al provvedimento eventualmente emanato sulla base della dichiarazione non veritiera (art. 75 D.P.R. 445/2000).</w:t>
        <w:br w:type="textWrapping"/>
        <w:t xml:space="preserve">E' informato ed autorizza la raccolta dei dati per l’emanazione del provvedimento amministrativo ai sensi dell’art. 13 del D.L.vo 196/03 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 I C H I A R A:</w:t>
      </w:r>
      <w:r w:rsidDel="00000000" w:rsidR="00000000" w:rsidRPr="00000000">
        <w:rPr>
          <w:rtl w:val="0"/>
        </w:rPr>
      </w:r>
    </w:p>
    <w:tbl>
      <w:tblPr>
        <w:tblStyle w:val="Table1"/>
        <w:tblW w:w="985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59"/>
        <w:gridCol w:w="1654"/>
        <w:gridCol w:w="6529"/>
        <w:gridCol w:w="812"/>
        <w:tblGridChange w:id="0">
          <w:tblGrid>
            <w:gridCol w:w="859"/>
            <w:gridCol w:w="1654"/>
            <w:gridCol w:w="6529"/>
            <w:gridCol w:w="812"/>
          </w:tblGrid>
        </w:tblGridChange>
      </w:tblGrid>
      <w:tr>
        <w:trPr>
          <w:trHeight w:val="1188" w:hRule="atLeast"/>
        </w:trPr>
        <w:tc>
          <w:tcPr>
            <w:gridSpan w:val="2"/>
            <w:tcBorders>
              <w:top w:color="000000" w:space="0" w:sz="0" w:val="nil"/>
              <w:left w:color="000000" w:space="0" w:sz="0" w:val="nil"/>
              <w:bottom w:color="000000" w:space="0" w:sz="0" w:val="nil"/>
            </w:tcBorders>
            <w:shd w:fill="auto" w:val="clear"/>
            <w:vAlign w:val="center"/>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ff2cc" w:val="clear"/>
            <w:vAlign w:val="center"/>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Da compilare a cura dell’interessato</w:t>
            </w: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 (si invita lo scrivente a indicare tutti gli estremi relativi ai titoli:  descrizione dettagliata, anno di rilascio, ente di emissione ………. pena la non valutazione dei titoli incompleti.)</w:t>
            </w:r>
            <w:r w:rsidDel="00000000" w:rsidR="00000000" w:rsidRPr="00000000">
              <w:rPr>
                <w:rtl w:val="0"/>
              </w:rPr>
            </w:r>
          </w:p>
        </w:tc>
        <w:tc>
          <w:tcP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113" w:right="113"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RISERVATO ALLA SCUOLA</w:t>
            </w:r>
            <w:r w:rsidDel="00000000" w:rsidR="00000000" w:rsidRPr="00000000">
              <w:rPr>
                <w:rtl w:val="0"/>
              </w:rPr>
            </w:r>
          </w:p>
        </w:tc>
      </w:tr>
      <w:tr>
        <w:trPr>
          <w:trHeight w:val="402" w:hRule="atLeast"/>
        </w:trPr>
        <w:tc>
          <w:tcPr>
            <w:gridSpan w:val="2"/>
            <w:tcBorders>
              <w:top w:color="000000" w:space="0" w:sz="0" w:val="nil"/>
              <w:left w:color="000000" w:space="0" w:sz="0" w:val="nil"/>
            </w:tcBorders>
            <w:shd w:fill="auto" w:val="clea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e2efd9" w:val="clea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Indicare i titoli con tutti gli estremi di riferimento </w:t>
            </w:r>
          </w:p>
        </w:tc>
        <w:tc>
          <w:tcP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PUNTI</w:t>
            </w:r>
            <w:r w:rsidDel="00000000" w:rsidR="00000000" w:rsidRPr="00000000">
              <w:rPr>
                <w:rtl w:val="0"/>
              </w:rPr>
            </w:r>
          </w:p>
        </w:tc>
      </w:tr>
      <w:tr>
        <w:trPr>
          <w:trHeight w:val="117" w:hRule="atLeast"/>
        </w:trPr>
        <w:tc>
          <w:tcPr>
            <w:vMerge w:val="restart"/>
            <w:shd w:fill="auto" w:val="clear"/>
            <w:vAlign w:val="center"/>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PROFESSIONALI </w:t>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50 PUNTI</w:t>
            </w:r>
            <w:r w:rsidDel="00000000" w:rsidR="00000000" w:rsidRPr="00000000">
              <w:rPr>
                <w:rtl w:val="0"/>
              </w:rPr>
            </w:r>
          </w:p>
        </w:tc>
        <w:tc>
          <w:tcPr>
            <w:vMerge w:val="restart"/>
            <w:shd w:fill="auto" w:val="cle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Incarichi in qualità di tutor assegnati dalla amministrazione scolastica su tematiche connesse all'attività di cui all’avviso di selezione </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2"/>
                <w:szCs w:val="1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14</w:t>
            </w:r>
            <w:r w:rsidDel="00000000" w:rsidR="00000000" w:rsidRPr="00000000">
              <w:rPr>
                <w:rtl w:val="0"/>
              </w:rPr>
            </w:r>
          </w:p>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TUTORAGGIO per ogni progetto: P 2</w:t>
            </w:r>
            <w:r w:rsidDel="00000000" w:rsidR="00000000" w:rsidRPr="00000000">
              <w:rPr>
                <w:rtl w:val="0"/>
              </w:rPr>
            </w:r>
          </w:p>
        </w:tc>
        <w:tc>
          <w:tcPr>
            <w:shd w:fill="f2f2f2" w:val="clea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3" w:hRule="atLeast"/>
        </w:trPr>
        <w:tc>
          <w:tcPr>
            <w:vMerge w:val="continue"/>
            <w:shd w:fill="auto" w:val="clear"/>
            <w:vAlign w:val="center"/>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progettazione, ricerca, sperimentazione, monitoraggio e valutazione relative ai progetti promossi da Enti Pubblici competenti in materia di istruzione e formazione</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9" w:hRule="atLeast"/>
        </w:trPr>
        <w:tc>
          <w:tcPr>
            <w:vMerge w:val="continue"/>
            <w:shd w:fill="auto" w:val="clear"/>
            <w:vAlign w:val="center"/>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tutor nell’ambito di progetti promossi da Enti Pubblici competenti in materia di istruzione e formazione </w:t>
            </w:r>
          </w:p>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tutti i progetti, tranne i PON,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12</w:t>
            </w:r>
            <w:r w:rsidDel="00000000" w:rsidR="00000000" w:rsidRPr="00000000">
              <w:rPr>
                <w:rtl w:val="0"/>
              </w:rPr>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w:t>
            </w:r>
            <w:r w:rsidDel="00000000" w:rsidR="00000000" w:rsidRPr="00000000">
              <w:rPr>
                <w:rtl w:val="0"/>
              </w:rPr>
            </w:r>
          </w:p>
        </w:tc>
        <w:tc>
          <w:tcPr>
            <w:shd w:fill="f2f2f2" w:val="clear"/>
            <w:vAlign w:val="top"/>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66" w:hRule="atLeast"/>
        </w:trPr>
        <w:tc>
          <w:tcPr>
            <w:vMerge w:val="continue"/>
            <w:shd w:fill="auto" w:val="clear"/>
            <w:vAlign w:val="center"/>
          </w:tcPr>
          <w:p w:rsidR="00000000" w:rsidDel="00000000" w:rsidP="00000000" w:rsidRDefault="00000000" w:rsidRPr="00000000" w14:paraId="000000A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A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A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docenza nell’ambito di progetti promossi da Enti Pubblici competenti in materia di istruzione e formazione </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Si valutano i progetti degli ultimi TRE anni</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progetto: P 0,5</w:t>
            </w:r>
            <w:r w:rsidDel="00000000" w:rsidR="00000000" w:rsidRPr="00000000">
              <w:rPr>
                <w:rtl w:val="0"/>
              </w:rPr>
            </w:r>
          </w:p>
        </w:tc>
        <w:tc>
          <w:tcPr>
            <w:shd w:fill="f2f2f2" w:val="clear"/>
            <w:vAlign w:val="top"/>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B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77" w:hRule="atLeast"/>
        </w:trPr>
        <w:tc>
          <w:tcPr>
            <w:vMerge w:val="continue"/>
            <w:shd w:fill="auto" w:val="clear"/>
            <w:vAlign w:val="center"/>
          </w:tcPr>
          <w:p w:rsidR="00000000" w:rsidDel="00000000" w:rsidP="00000000" w:rsidRDefault="00000000" w:rsidRPr="00000000" w14:paraId="000000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shd w:fill="auto" w:val="clear"/>
            <w:vAlign w:val="center"/>
          </w:tcPr>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Attività di insegnamento presso le istituzioni scolastiche e/o centri di formazione.</w:t>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6</w:t>
            </w:r>
            <w:r w:rsidDel="00000000" w:rsidR="00000000" w:rsidRPr="00000000">
              <w:rPr>
                <w:rtl w:val="0"/>
              </w:rPr>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superiore a 6 mesi: 1</w:t>
            </w:r>
            <w:r w:rsidDel="00000000" w:rsidR="00000000" w:rsidRPr="00000000">
              <w:rPr>
                <w:rtl w:val="0"/>
              </w:rPr>
            </w:r>
          </w:p>
        </w:tc>
        <w:tc>
          <w:tcPr>
            <w:shd w:fill="f2f2f2" w:val="clear"/>
            <w:vAlign w:val="top"/>
          </w:tcPr>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shd w:fill="auto" w:val="clear"/>
            <w:vAlign w:val="center"/>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bottom w:color="000000" w:space="0" w:sz="18" w:val="single"/>
            </w:tcBorders>
            <w:shd w:fill="f2f2f2" w:val="clear"/>
            <w:vAlign w:val="top"/>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8" w:hRule="atLeast"/>
        </w:trPr>
        <w:tc>
          <w:tcPr>
            <w:vMerge w:val="restart"/>
            <w:tcBorders>
              <w:top w:color="000000" w:space="0" w:sz="18" w:val="single"/>
            </w:tcBorders>
            <w:shd w:fill="auto" w:val="clear"/>
            <w:vAlign w:val="center"/>
          </w:tcPr>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CULTURALI </w:t>
            </w: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 MAX </w:t>
            </w:r>
            <w:r w:rsidDel="00000000" w:rsidR="00000000" w:rsidRPr="00000000">
              <w:rPr>
                <w:rtl w:val="0"/>
              </w:rPr>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35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Titolo specifico per l'attività da svolgere</w:t>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specifica / diploma specifico: </w:t>
            </w:r>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10</w:t>
            </w:r>
            <w:r w:rsidDel="00000000" w:rsidR="00000000" w:rsidRPr="00000000">
              <w:rPr>
                <w:rtl w:val="0"/>
              </w:rPr>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Laurea / diploma attinente: P 5</w:t>
            </w:r>
            <w:r w:rsidDel="00000000" w:rsidR="00000000" w:rsidRPr="00000000">
              <w:rPr>
                <w:rtl w:val="0"/>
              </w:rPr>
            </w:r>
          </w:p>
        </w:tc>
        <w:tc>
          <w:tcPr>
            <w:tcBorders>
              <w:top w:color="000000" w:space="0" w:sz="18" w:val="single"/>
            </w:tcBorders>
            <w:shd w:fill="f2f2f2" w:val="clear"/>
            <w:vAlign w:val="center"/>
          </w:tcPr>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tcBorders>
              <w:top w:color="000000" w:space="0" w:sz="18" w:val="single"/>
            </w:tcBorders>
            <w:vAlign w:val="top"/>
          </w:tcPr>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9" w:hRule="atLeast"/>
        </w:trPr>
        <w:tc>
          <w:tcPr>
            <w:vMerge w:val="continue"/>
            <w:tcBorders>
              <w:top w:color="000000" w:space="0" w:sz="18" w:val="single"/>
            </w:tcBorders>
            <w:shd w:fill="auto" w:val="clear"/>
            <w:vAlign w:val="center"/>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08" w:hRule="atLeast"/>
        </w:trPr>
        <w:tc>
          <w:tcPr>
            <w:vMerge w:val="continue"/>
            <w:tcBorders>
              <w:top w:color="000000" w:space="0" w:sz="18" w:val="single"/>
            </w:tcBorders>
            <w:shd w:fill="auto" w:val="clear"/>
            <w:vAlign w:val="center"/>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0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center"/>
          </w:tcPr>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vAlign w:val="top"/>
          </w:tcPr>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48" w:hRule="atLeast"/>
        </w:trPr>
        <w:tc>
          <w:tcPr>
            <w:vMerge w:val="continue"/>
            <w:tcBorders>
              <w:top w:color="000000" w:space="0" w:sz="18" w:val="single"/>
            </w:tcBorders>
            <w:shd w:fill="auto" w:val="clear"/>
            <w:vAlign w:val="center"/>
          </w:tcPr>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Corsi di aggiornamento per l'ambito per cui si concorre.</w:t>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corso di aggiornamento: </w:t>
            </w:r>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 0,5</w:t>
            </w:r>
            <w:r w:rsidDel="00000000" w:rsidR="00000000" w:rsidRPr="00000000">
              <w:rPr>
                <w:rtl w:val="0"/>
              </w:rPr>
            </w:r>
          </w:p>
        </w:tc>
        <w:tc>
          <w:tcPr>
            <w:shd w:fill="f2f2f2" w:val="clear"/>
            <w:vAlign w:val="top"/>
          </w:tcPr>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2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2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3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3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32" w:hRule="atLeast"/>
        </w:trPr>
        <w:tc>
          <w:tcPr>
            <w:vMerge w:val="continue"/>
            <w:tcBorders>
              <w:top w:color="000000" w:space="0" w:sz="18" w:val="single"/>
            </w:tcBorders>
            <w:shd w:fill="auto" w:val="clear"/>
            <w:vAlign w:val="center"/>
          </w:tcPr>
          <w:p w:rsidR="00000000" w:rsidDel="00000000" w:rsidP="00000000" w:rsidRDefault="00000000" w:rsidRPr="00000000" w14:paraId="0000014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4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3" w:hRule="atLeast"/>
        </w:trPr>
        <w:tc>
          <w:tcPr>
            <w:vMerge w:val="continue"/>
            <w:tcBorders>
              <w:top w:color="000000" w:space="0" w:sz="18" w:val="single"/>
            </w:tcBorders>
            <w:shd w:fill="auto" w:val="clear"/>
            <w:vAlign w:val="center"/>
          </w:tcPr>
          <w:p w:rsidR="00000000" w:rsidDel="00000000" w:rsidP="00000000" w:rsidRDefault="00000000" w:rsidRPr="00000000" w14:paraId="0000014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Titoli di specializzazione, master, ovvero di perfezionamento conseguiti in corsi post universitari di durata annuale e/o biennale e titoli di dottore in ricerca.</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10</w:t>
            </w:r>
            <w:r w:rsidDel="00000000" w:rsidR="00000000" w:rsidRPr="00000000">
              <w:rPr>
                <w:rtl w:val="0"/>
              </w:rPr>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annuali: 1</w:t>
            </w:r>
            <w:r w:rsidDel="00000000" w:rsidR="00000000" w:rsidRPr="00000000">
              <w:rPr>
                <w:rtl w:val="0"/>
              </w:rPr>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Corsi biennali: 2</w:t>
            </w:r>
            <w:r w:rsidDel="00000000" w:rsidR="00000000" w:rsidRPr="00000000">
              <w:rPr>
                <w:rtl w:val="0"/>
              </w:rPr>
            </w:r>
          </w:p>
        </w:tc>
        <w:tc>
          <w:tcPr>
            <w:shd w:fill="f2f2f2" w:val="clear"/>
            <w:vAlign w:val="top"/>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6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7" w:hRule="atLeast"/>
        </w:trPr>
        <w:tc>
          <w:tcPr>
            <w:vMerge w:val="continue"/>
            <w:tcBorders>
              <w:top w:color="000000" w:space="0" w:sz="18" w:val="single"/>
            </w:tcBorders>
            <w:shd w:fill="auto" w:val="clear"/>
            <w:vAlign w:val="center"/>
          </w:tcPr>
          <w:p w:rsidR="00000000" w:rsidDel="00000000" w:rsidP="00000000" w:rsidRDefault="00000000" w:rsidRPr="00000000" w14:paraId="0000016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1" w:hRule="atLeast"/>
        </w:trPr>
        <w:tc>
          <w:tcPr>
            <w:vMerge w:val="continue"/>
            <w:tcBorders>
              <w:top w:color="000000" w:space="0" w:sz="18" w:val="single"/>
            </w:tcBorders>
            <w:shd w:fill="auto" w:val="clear"/>
            <w:vAlign w:val="center"/>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Borse di studio in Italia o all'Estero in materia di ricerca riferita ai servizi di documentazione, aggiornamento, informazione in campo pedagogico-didattico, sperimentazione in campo educativo riferito all'attività specifica</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incarico: 1</w:t>
            </w:r>
            <w:r w:rsidDel="00000000" w:rsidR="00000000" w:rsidRPr="00000000">
              <w:rPr>
                <w:rtl w:val="0"/>
              </w:rPr>
            </w:r>
          </w:p>
        </w:tc>
        <w:tc>
          <w:tcPr>
            <w:shd w:fill="f2f2f2" w:val="clear"/>
            <w:vAlign w:val="top"/>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7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7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7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290" w:hRule="atLeast"/>
        </w:trPr>
        <w:tc>
          <w:tcPr>
            <w:vMerge w:val="continue"/>
            <w:tcBorders>
              <w:top w:color="000000" w:space="0" w:sz="18" w:val="single"/>
            </w:tcBorders>
            <w:shd w:fill="auto" w:val="clear"/>
            <w:vAlign w:val="center"/>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8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54" w:hRule="atLeast"/>
        </w:trPr>
        <w:tc>
          <w:tcPr>
            <w:vMerge w:val="restart"/>
            <w:tcBorders>
              <w:top w:color="000000" w:space="0" w:sz="18" w:val="single"/>
            </w:tcBorders>
            <w:shd w:fill="auto" w:val="clear"/>
            <w:vAlign w:val="center"/>
          </w:tcPr>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TITOLI SCIENTIFICI  </w:t>
            </w: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MAX </w:t>
            </w:r>
            <w:r w:rsidDel="00000000" w:rsidR="00000000" w:rsidRPr="00000000">
              <w:rPr>
                <w:rtl w:val="0"/>
              </w:rPr>
            </w:r>
          </w:p>
          <w:p w:rsidR="00000000" w:rsidDel="00000000" w:rsidP="00000000" w:rsidRDefault="00000000" w:rsidRPr="00000000" w14:paraId="000001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15 PUNTI</w:t>
            </w:r>
            <w:r w:rsidDel="00000000" w:rsidR="00000000" w:rsidRPr="00000000">
              <w:rPr>
                <w:rtl w:val="0"/>
              </w:rPr>
            </w:r>
          </w:p>
        </w:tc>
        <w:tc>
          <w:tcPr>
            <w:vMerge w:val="restart"/>
            <w:tcBorders>
              <w:top w:color="000000" w:space="0" w:sz="18" w:val="single"/>
            </w:tcBorders>
            <w:shd w:fill="auto" w:val="clear"/>
            <w:vAlign w:val="center"/>
          </w:tcPr>
          <w:p w:rsidR="00000000" w:rsidDel="00000000" w:rsidP="00000000" w:rsidRDefault="00000000" w:rsidRPr="00000000" w14:paraId="000001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Pubblicazioni a stampa riguardanti il lavoro specifico da svolgere</w:t>
            </w:r>
          </w:p>
          <w:p w:rsidR="00000000" w:rsidDel="00000000" w:rsidP="00000000" w:rsidRDefault="00000000" w:rsidRPr="00000000" w14:paraId="000001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5</w:t>
            </w:r>
            <w:r w:rsidDel="00000000" w:rsidR="00000000" w:rsidRPr="00000000">
              <w:rPr>
                <w:rtl w:val="0"/>
              </w:rPr>
            </w:r>
          </w:p>
          <w:p w:rsidR="00000000" w:rsidDel="00000000" w:rsidP="00000000" w:rsidRDefault="00000000" w:rsidRPr="00000000" w14:paraId="000001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Monografie: 1</w:t>
            </w:r>
            <w:r w:rsidDel="00000000" w:rsidR="00000000" w:rsidRPr="00000000">
              <w:rPr>
                <w:rtl w:val="0"/>
              </w:rPr>
            </w:r>
          </w:p>
          <w:p w:rsidR="00000000" w:rsidDel="00000000" w:rsidP="00000000" w:rsidRDefault="00000000" w:rsidRPr="00000000" w14:paraId="000001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18" w:val="single"/>
              <w:bottom w:color="000000" w:space="0" w:sz="4" w:val="single"/>
            </w:tcBorders>
            <w:shd w:fill="f2f2f2" w:val="clear"/>
            <w:vAlign w:val="top"/>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9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9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9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9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A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48" w:hRule="atLeast"/>
        </w:trPr>
        <w:tc>
          <w:tcPr>
            <w:vMerge w:val="continue"/>
            <w:tcBorders>
              <w:top w:color="000000" w:space="0" w:sz="18" w:val="single"/>
            </w:tcBorders>
            <w:shd w:fill="auto" w:val="clear"/>
            <w:vAlign w:val="center"/>
          </w:tcPr>
          <w:p w:rsidR="00000000" w:rsidDel="00000000" w:rsidP="00000000" w:rsidRDefault="00000000" w:rsidRPr="00000000" w14:paraId="000001A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tcBorders>
              <w:top w:color="000000" w:space="0" w:sz="18" w:val="single"/>
            </w:tcBorders>
            <w:shd w:fill="auto" w:val="clear"/>
            <w:vAlign w:val="center"/>
          </w:tcPr>
          <w:p w:rsidR="00000000" w:rsidDel="00000000" w:rsidP="00000000" w:rsidRDefault="00000000" w:rsidRPr="00000000" w14:paraId="000001A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2f2f2" w:val="clear"/>
            <w:vAlign w:val="top"/>
          </w:tcPr>
          <w:p w:rsidR="00000000" w:rsidDel="00000000" w:rsidP="00000000" w:rsidRDefault="00000000" w:rsidRPr="00000000" w14:paraId="000001A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A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8" w:hRule="atLeast"/>
        </w:trPr>
        <w:tc>
          <w:tcPr>
            <w:vMerge w:val="continue"/>
            <w:tcBorders>
              <w:top w:color="000000" w:space="0" w:sz="18" w:val="single"/>
            </w:tcBorders>
            <w:shd w:fill="auto" w:val="clear"/>
            <w:vAlign w:val="center"/>
          </w:tcPr>
          <w:p w:rsidR="00000000" w:rsidDel="00000000" w:rsidP="00000000" w:rsidRDefault="00000000" w:rsidRPr="00000000" w14:paraId="000001A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Prodotti multimediali, software, produzione di siti web, corredati da opportuna certificazione riguardanti il lavoro da svolgere</w:t>
            </w:r>
          </w:p>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4</w:t>
            </w:r>
            <w:r w:rsidDel="00000000" w:rsidR="00000000" w:rsidRPr="00000000">
              <w:rPr>
                <w:rtl w:val="0"/>
              </w:rPr>
            </w:r>
          </w:p>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prodotto: 1</w:t>
            </w: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A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B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B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75" w:hRule="atLeast"/>
        </w:trPr>
        <w:tc>
          <w:tcPr>
            <w:vMerge w:val="continue"/>
            <w:tcBorders>
              <w:top w:color="000000" w:space="0" w:sz="18" w:val="single"/>
            </w:tcBorders>
            <w:shd w:fill="auto" w:val="clear"/>
            <w:vAlign w:val="center"/>
          </w:tcPr>
          <w:p w:rsidR="00000000" w:rsidDel="00000000" w:rsidP="00000000" w:rsidRDefault="00000000" w:rsidRPr="00000000" w14:paraId="000001B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tcBorders>
              <w:top w:color="000000" w:space="0" w:sz="4" w:val="single"/>
            </w:tcBorders>
            <w:shd w:fill="f2f2f2" w:val="clear"/>
            <w:vAlign w:val="top"/>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11" w:hRule="atLeast"/>
        </w:trPr>
        <w:tc>
          <w:tcPr>
            <w:vMerge w:val="continue"/>
            <w:tcBorders>
              <w:top w:color="000000" w:space="0" w:sz="18" w:val="single"/>
            </w:tcBorders>
            <w:shd w:fill="auto" w:val="clear"/>
            <w:vAlign w:val="center"/>
          </w:tcPr>
          <w:p w:rsidR="00000000" w:rsidDel="00000000" w:rsidP="00000000" w:rsidRDefault="00000000" w:rsidRPr="00000000" w14:paraId="000001C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Ricerche che riguardano il lavoro da svolgere</w:t>
            </w:r>
          </w:p>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ricerca: 1</w:t>
            </w: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C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C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C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CF">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09" w:hRule="atLeast"/>
        </w:trPr>
        <w:tc>
          <w:tcPr>
            <w:vMerge w:val="continue"/>
            <w:tcBorders>
              <w:top w:color="000000" w:space="0" w:sz="18" w:val="single"/>
            </w:tcBorders>
            <w:shd w:fill="auto" w:val="clear"/>
            <w:vAlign w:val="center"/>
          </w:tcPr>
          <w:p w:rsidR="00000000" w:rsidDel="00000000" w:rsidP="00000000" w:rsidRDefault="00000000" w:rsidRPr="00000000" w14:paraId="000001D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DB">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5" w:hRule="atLeast"/>
        </w:trPr>
        <w:tc>
          <w:tcPr>
            <w:vMerge w:val="continue"/>
            <w:tcBorders>
              <w:top w:color="000000" w:space="0" w:sz="18" w:val="single"/>
            </w:tcBorders>
            <w:shd w:fill="auto" w:val="clear"/>
            <w:vAlign w:val="cente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shd w:fill="auto" w:val="clear"/>
            <w:vAlign w:val="center"/>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Altri lavori originali, che riguardano il lavoro da svolgere</w:t>
            </w:r>
          </w:p>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8"/>
                <w:szCs w:val="18"/>
                <w:u w:val="none"/>
                <w:shd w:fill="auto" w:val="clear"/>
                <w:vertAlign w:val="baseline"/>
                <w:rtl w:val="0"/>
              </w:rPr>
              <w:t xml:space="preserve">Max P 3</w:t>
            </w:r>
            <w:r w:rsidDel="00000000" w:rsidR="00000000" w:rsidRPr="00000000">
              <w:rPr>
                <w:rtl w:val="0"/>
              </w:rPr>
            </w:r>
          </w:p>
          <w:p w:rsidR="00000000" w:rsidDel="00000000" w:rsidP="00000000" w:rsidRDefault="00000000" w:rsidRPr="00000000" w14:paraId="000001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Per ogni titolo: 1</w:t>
            </w:r>
            <w:r w:rsidDel="00000000" w:rsidR="00000000" w:rsidRPr="00000000">
              <w:rPr>
                <w:rtl w:val="0"/>
              </w:rPr>
            </w:r>
          </w:p>
          <w:p w:rsidR="00000000" w:rsidDel="00000000" w:rsidP="00000000" w:rsidRDefault="00000000" w:rsidRPr="00000000" w14:paraId="000001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16"/>
                <w:szCs w:val="16"/>
                <w:u w:val="none"/>
                <w:shd w:fill="auto" w:val="clear"/>
                <w:vertAlign w:val="baseline"/>
                <w:rtl w:val="0"/>
              </w:rPr>
              <w:t xml:space="preserve">Collaborazioni: 0,5</w:t>
            </w:r>
            <w:r w:rsidDel="00000000" w:rsidR="00000000" w:rsidRPr="00000000">
              <w:rPr>
                <w:rtl w:val="0"/>
              </w:rPr>
            </w:r>
          </w:p>
        </w:tc>
        <w:tc>
          <w:tcPr>
            <w:shd w:fill="f2f2f2" w:val="clear"/>
            <w:vAlign w:val="top"/>
          </w:tcPr>
          <w:p w:rsidR="00000000" w:rsidDel="00000000" w:rsidP="00000000" w:rsidRDefault="00000000" w:rsidRPr="00000000" w14:paraId="000001E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restart"/>
            <w:vAlign w:val="top"/>
          </w:tcPr>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E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E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E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r>
        <w:trPr>
          <w:trHeight w:val="132" w:hRule="atLeast"/>
        </w:trPr>
        <w:tc>
          <w:tcPr>
            <w:vMerge w:val="continue"/>
            <w:tcBorders>
              <w:top w:color="000000" w:space="0" w:sz="18" w:val="single"/>
            </w:tcBorders>
            <w:shd w:fill="auto" w:val="clear"/>
            <w:vAlign w:val="center"/>
          </w:tcPr>
          <w:p w:rsidR="00000000" w:rsidDel="00000000" w:rsidP="00000000" w:rsidRDefault="00000000" w:rsidRPr="00000000" w14:paraId="000001F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shd w:fill="auto" w:val="clear"/>
            <w:vAlign w:val="center"/>
          </w:tcPr>
          <w:p w:rsidR="00000000" w:rsidDel="00000000" w:rsidP="00000000" w:rsidRDefault="00000000" w:rsidRPr="00000000" w14:paraId="000001F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vMerge w:val="continue"/>
            <w:vAlign w:val="top"/>
          </w:tcPr>
          <w:p w:rsidR="00000000" w:rsidDel="00000000" w:rsidP="00000000" w:rsidRDefault="00000000" w:rsidRPr="00000000" w14:paraId="000001F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w:t>
      </w:r>
    </w:p>
    <w:p w:rsidR="00000000" w:rsidDel="00000000" w:rsidP="00000000" w:rsidRDefault="00000000" w:rsidRPr="00000000" w14:paraId="000001F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w:t>
      </w:r>
    </w:p>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w:t>
      </w:r>
      <w:r w:rsidDel="00000000" w:rsidR="00000000" w:rsidRPr="00000000">
        <w:rPr>
          <w:rtl w:val="0"/>
        </w:rPr>
      </w:r>
    </w:p>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INFORMATIVA</w:t>
      </w: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Informiamo che l’IIS “De’ Medici” in riferimento alle finalità istituzionali dell’istruzione e della formazione e ad ogni attività ad esse strumentale, raccoglie, registra, elabora, conserva e custodisce dati personali identificativi dei soggetti con i quali entra il relazione nell’ambito delle procedure per l’erogazione di servizi formativi.</w:t>
      </w:r>
    </w:p>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In applicazione del D. Lgs 196/2003, i dati personali sono trattati in modo lecito, secondo correttezza e con adozione di idonee misure di protezione relativamente all’ambiente in cui vengono custoditi, al sistema adottato per elaborarli, ai soggetti incaricati del trattamento. </w:t>
      </w:r>
    </w:p>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Titolare del Trattamento dei dati è il Dirigente Scolastico, quale Rappresentante Legale dell’Istituto. Responsabile del Trattamento dei dati è il DSGA. </w:t>
      </w:r>
    </w:p>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Incaricati del Trattamento dei dati sono il personale addetto all’Ufficio di Segreteria, i componenti il gruppo di Progetto, il Tutor. </w:t>
      </w:r>
    </w:p>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possono essere comunque trattati in relazione ad adempimenti relativi o connessi alla gestione del progetto. </w:t>
      </w:r>
    </w:p>
    <w:p w:rsidR="00000000" w:rsidDel="00000000" w:rsidP="00000000" w:rsidRDefault="00000000" w:rsidRPr="00000000" w14:paraId="000002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I dati in nessun caso vengono comunicati a soggetti privati senza il preventivo consenso scritto dell’interessato. Al soggetto interessato sono riconosciuti il diritto di accesso ai dati personali e gli altri diritti definiti dall’art. 7 del D.Lgs 196/03.</w:t>
      </w:r>
    </w:p>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__l__ sottoscritt__, ricevuta l’informativa di cui all’art. 13 del D.Lgs. 196/03, esprime il proprio consenso affinché i dati personali forniti con la presente richiesta possano essere trattati nel rispetto del D.Lgs per gli adempimenti connessi alla presente procedura. </w:t>
      </w:r>
    </w:p>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 _____________________ </w:t>
      </w:r>
    </w:p>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FIRMA DEL RICHIEDENTE </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___________________________________</w:t>
      </w:r>
    </w:p>
    <w:sectPr>
      <w:headerReference r:id="rId6" w:type="default"/>
      <w:footerReference r:id="rId7" w:type="default"/>
      <w:pgSz w:h="16838" w:w="11906" w:orient="portrait"/>
      <w:pgMar w:bottom="1134" w:top="212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1228090</wp:posOffset>
          </wp:positionH>
          <wp:positionV relativeFrom="paragraph">
            <wp:posOffset>-73659</wp:posOffset>
          </wp:positionV>
          <wp:extent cx="935355" cy="598170"/>
          <wp:effectExtent b="0" l="0" r="0" t="0"/>
          <wp:wrapNone/>
          <wp:docPr id="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935355" cy="59817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544830</wp:posOffset>
          </wp:positionH>
          <wp:positionV relativeFrom="paragraph">
            <wp:posOffset>-43179</wp:posOffset>
          </wp:positionV>
          <wp:extent cx="433705" cy="552450"/>
          <wp:effectExtent b="0" l="0" r="0" t="0"/>
          <wp:wrapNone/>
          <wp:docPr id="5" name="image4.jpg"/>
          <a:graphic>
            <a:graphicData uri="http://schemas.openxmlformats.org/drawingml/2006/picture">
              <pic:pic>
                <pic:nvPicPr>
                  <pic:cNvPr id="0" name="image4.jpg"/>
                  <pic:cNvPicPr preferRelativeResize="0"/>
                </pic:nvPicPr>
                <pic:blipFill>
                  <a:blip r:embed="rId2"/>
                  <a:srcRect b="9680" l="0" r="0" t="0"/>
                  <a:stretch>
                    <a:fillRect/>
                  </a:stretch>
                </pic:blipFill>
                <pic:spPr>
                  <a:xfrm>
                    <a:off x="0" y="0"/>
                    <a:ext cx="433705" cy="55245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-123189</wp:posOffset>
          </wp:positionH>
          <wp:positionV relativeFrom="paragraph">
            <wp:posOffset>-73659</wp:posOffset>
          </wp:positionV>
          <wp:extent cx="579120" cy="582930"/>
          <wp:effectExtent b="0" l="0" r="0" t="0"/>
          <wp:wrapNone/>
          <wp:docPr id="4" name="image6.jpg"/>
          <a:graphic>
            <a:graphicData uri="http://schemas.openxmlformats.org/drawingml/2006/picture">
              <pic:pic>
                <pic:nvPicPr>
                  <pic:cNvPr id="0" name="image6.jpg"/>
                  <pic:cNvPicPr preferRelativeResize="0"/>
                </pic:nvPicPr>
                <pic:blipFill>
                  <a:blip r:embed="rId3"/>
                  <a:srcRect b="0" l="0" r="0" t="0"/>
                  <a:stretch>
                    <a:fillRect/>
                  </a:stretch>
                </pic:blipFill>
                <pic:spPr>
                  <a:xfrm>
                    <a:off x="0" y="0"/>
                    <a:ext cx="579120" cy="58293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3298190</wp:posOffset>
          </wp:positionH>
          <wp:positionV relativeFrom="paragraph">
            <wp:posOffset>-83184</wp:posOffset>
          </wp:positionV>
          <wp:extent cx="849630" cy="572135"/>
          <wp:effectExtent b="0" l="0" r="0" t="0"/>
          <wp:wrapNone/>
          <wp:docPr id="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849630" cy="5721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-379729</wp:posOffset>
          </wp:positionH>
          <wp:positionV relativeFrom="paragraph">
            <wp:posOffset>-82549</wp:posOffset>
          </wp:positionV>
          <wp:extent cx="3590925" cy="617855"/>
          <wp:effectExtent b="0" l="0" r="0" t="0"/>
          <wp:wrapNone/>
          <wp:docPr id="6" name="image7.jpg"/>
          <a:graphic>
            <a:graphicData uri="http://schemas.openxmlformats.org/drawingml/2006/picture">
              <pic:pic>
                <pic:nvPicPr>
                  <pic:cNvPr id="0" name="image7.jpg"/>
                  <pic:cNvPicPr preferRelativeResize="0"/>
                </pic:nvPicPr>
                <pic:blipFill>
                  <a:blip r:embed="rId2"/>
                  <a:srcRect b="0" l="0" r="0" t="0"/>
                  <a:stretch>
                    <a:fillRect/>
                  </a:stretch>
                </pic:blipFill>
                <pic:spPr>
                  <a:xfrm>
                    <a:off x="0" y="0"/>
                    <a:ext cx="3590925" cy="61785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4232275</wp:posOffset>
          </wp:positionH>
          <wp:positionV relativeFrom="paragraph">
            <wp:posOffset>-233679</wp:posOffset>
          </wp:positionV>
          <wp:extent cx="794385" cy="858520"/>
          <wp:effectExtent b="0" l="0" r="0" t="0"/>
          <wp:wrapNone/>
          <wp:docPr id="7"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794385" cy="85852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5229860</wp:posOffset>
          </wp:positionH>
          <wp:positionV relativeFrom="paragraph">
            <wp:posOffset>-347344</wp:posOffset>
          </wp:positionV>
          <wp:extent cx="886460" cy="1079500"/>
          <wp:effectExtent b="0" l="0" r="0" t="0"/>
          <wp:wrapNone/>
          <wp:docPr id="3" name="image3.jpg"/>
          <a:graphic>
            <a:graphicData uri="http://schemas.openxmlformats.org/drawingml/2006/picture">
              <pic:pic>
                <pic:nvPicPr>
                  <pic:cNvPr id="0" name="image3.jpg"/>
                  <pic:cNvPicPr preferRelativeResize="0"/>
                </pic:nvPicPr>
                <pic:blipFill>
                  <a:blip r:embed="rId4"/>
                  <a:srcRect b="0" l="0" r="0" t="0"/>
                  <a:stretch>
                    <a:fillRect/>
                  </a:stretch>
                </pic:blipFill>
                <pic:spPr>
                  <a:xfrm>
                    <a:off x="0" y="0"/>
                    <a:ext cx="886460" cy="10795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4.jpg"/><Relationship Id="rId3" Type="http://schemas.openxmlformats.org/officeDocument/2006/relationships/image" Target="media/image6.jp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7.jpg"/><Relationship Id="rId3" Type="http://schemas.openxmlformats.org/officeDocument/2006/relationships/image" Target="media/image1.png"/><Relationship Id="rId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