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SELEZIONE ESPERTO</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center"/>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10.1.1A-FSEPON-CA-2021-264  -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La scuola che ci piace</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 Dirigente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colastico </w:t>
      </w: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I.S.I.S. “De Medici”</w:t>
      </w: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________________________________________________________________</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codice Fiscale ____________________________ nato/a a________________________________  prov. __________ il_____________________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telefono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cell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obbligatori per contatti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e-mail_______________________________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indirizzo a cui inviare le comunicazioni relative alla selezione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residente/domiciliato via ___________________________________________________________          cap_______________ città_________________________________________</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in qualità di ESPERTO per il modulo _________________________________________________________________________.</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caso di dichiarazioni mendaci, dichiara sotto la propria responsabilità quanto segue:</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di essere cittadino ________________________;</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di essere in godimento dei diritti politici;</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di essere in possesso del titolo di studio___________________conseguito il ___________c/o_______________________________ con votazione _______________;</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di non avere subito condanne penali ovvero di avere subito le seguenti condanne penali ____________________________________________________________________________;</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di non avere procedimenti penali pendenti ovvero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avere i seguenti procedimenti penali pendenti_________________________________________________________________________</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TRIENNIO precedente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allega:</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Proposta progettuale del percorso formativo e/o delle attività da effettuare.</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Fotocopia firmata del documento di identità e del codice fiscale.</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Curriculum Vitae in formato europeo.</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Autocertificazione/i dei titoli posseduti</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Firma__________________________</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ESPERTO</w:t>
      </w: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E">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docente esperto assegnati dalla amministrazione scolastica su tematiche connesse all'attività di cui all’avviso di selezione </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Docenza per ogni progetto: P 2</w:t>
            </w:r>
            <w:r w:rsidDel="00000000" w:rsidR="00000000" w:rsidRPr="00000000">
              <w:rPr>
                <w:rtl w:val="0"/>
              </w:rPr>
            </w:r>
          </w:p>
        </w:tc>
        <w:tc>
          <w:tcPr>
            <w:shd w:fill="f2f2f2" w:val="clear"/>
            <w:vAlign w:val="top"/>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progettazione, ricerca, sperimentazione, monitoraggio e valutazione relative ai progetti promossi da Enti Pubblici competenti in materia di istruzione e formazione</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Tutor, E-tutor nell'ambito di progetti promossi da Enti Pubblici competenti in materia di istruzione e formazione </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rPr>
        <w:tc>
          <w:tcPr>
            <w:vMerge w:val="restart"/>
            <w:tcBorders>
              <w:top w:color="000000" w:space="0" w:sz="18" w:val="single"/>
            </w:tcBorders>
            <w:shd w:fill="auto" w:val="clear"/>
            <w:vAlign w:val="center"/>
          </w:tcPr>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w:t>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w:t>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w:t>
      </w:r>
      <w:r w:rsidDel="00000000" w:rsidR="00000000" w:rsidRPr="00000000">
        <w:rPr>
          <w:rtl w:val="0"/>
        </w:rPr>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Titolare del Trattamento dei dati è il Dirigente Scolastico, quale Rappresentante Legale dell’Istituto. Responsabile del Trattamento dei dati è il DSGA. </w:t>
      </w:r>
    </w:p>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Incaricati del Trattamento dei dati sono il personale addetto all’Ufficio di Segreteria, i componenti il gruppo di Progetto, il Tutor. </w:t>
      </w:r>
    </w:p>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possono essere comunque trattati in relazione ad adempimenti relativi o connessi alla gestione del progetto. </w:t>
      </w:r>
    </w:p>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in nessun caso vengono comunicati a soggetti privati senza il preventivo consenso scritto dell’interessato. Al soggetto interessato sono riconosciuti il diritto di accesso ai dati personali e gli altri diritti definiti dall’art. 7 del D.Lgs 196/03.</w:t>
      </w:r>
    </w:p>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DEL RICHIEDENTE </w:t>
      </w:r>
    </w:p>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w:t>
      </w:r>
    </w:p>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FORMULARIO PROPOSTA PROGETTUALE</w:t>
      </w:r>
      <w:r w:rsidDel="00000000" w:rsidR="00000000" w:rsidRPr="00000000">
        <w:rPr>
          <w:rtl w:val="0"/>
        </w:rPr>
      </w:r>
    </w:p>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10042.0" w:type="dxa"/>
        <w:jc w:val="left"/>
        <w:tblInd w:w="-35.0" w:type="dxa"/>
        <w:tblLayout w:type="fixed"/>
        <w:tblLook w:val="0000"/>
      </w:tblPr>
      <w:tblGrid>
        <w:gridCol w:w="2410"/>
        <w:gridCol w:w="7632"/>
        <w:tblGridChange w:id="0">
          <w:tblGrid>
            <w:gridCol w:w="2410"/>
            <w:gridCol w:w="7632"/>
          </w:tblGrid>
        </w:tblGridChange>
      </w:tblGrid>
      <w:tr>
        <w:tc>
          <w:tcPr>
            <w:gridSpan w:val="2"/>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Dati </w:t>
            </w:r>
            <w:r w:rsidDel="00000000" w:rsidR="00000000" w:rsidRPr="00000000">
              <w:rPr>
                <w:rtl w:val="0"/>
              </w:rPr>
            </w:r>
          </w:p>
        </w:tc>
      </w:tr>
      <w:tr>
        <w:trPr>
          <w:trHeight w:val="255" w:hRule="atLeast"/>
        </w:trPr>
        <w:tc>
          <w:tcPr>
            <w:shd w:fill="ffffff" w:val="clear"/>
            <w:vAlign w:val="top"/>
          </w:tcPr>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Nome</w:t>
            </w:r>
            <w:r w:rsidDel="00000000" w:rsidR="00000000" w:rsidRPr="00000000">
              <w:rPr>
                <w:rtl w:val="0"/>
              </w:rPr>
            </w:r>
          </w:p>
        </w:tc>
        <w:tc>
          <w:tcPr>
            <w:vAlign w:val="top"/>
          </w:tcPr>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120" w:before="0" w:line="480" w:lineRule="auto"/>
              <w:ind w:left="28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Cognome: </w:t>
            </w:r>
            <w:r w:rsidDel="00000000" w:rsidR="00000000" w:rsidRPr="00000000">
              <w:rPr>
                <w:rtl w:val="0"/>
              </w:rPr>
            </w:r>
          </w:p>
        </w:tc>
        <w:tc>
          <w:tcPr>
            <w:vAlign w:val="top"/>
          </w:tcPr>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Luogo e data di nascita: </w:t>
            </w:r>
            <w:r w:rsidDel="00000000" w:rsidR="00000000" w:rsidRPr="00000000">
              <w:rPr>
                <w:rtl w:val="0"/>
              </w:rPr>
            </w:r>
          </w:p>
        </w:tc>
        <w:tc>
          <w:tcPr>
            <w:vAlign w:val="top"/>
          </w:tcPr>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Codice fiscale:</w:t>
            </w:r>
            <w:r w:rsidDel="00000000" w:rsidR="00000000" w:rsidRPr="00000000">
              <w:rPr>
                <w:rtl w:val="0"/>
              </w:rPr>
            </w:r>
          </w:p>
        </w:tc>
        <w:tc>
          <w:tcPr>
            <w:vAlign w:val="top"/>
          </w:tcPr>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Indirizzo:</w:t>
            </w:r>
            <w:r w:rsidDel="00000000" w:rsidR="00000000" w:rsidRPr="00000000">
              <w:rPr>
                <w:rtl w:val="0"/>
              </w:rPr>
            </w:r>
          </w:p>
        </w:tc>
        <w:tc>
          <w:tcPr>
            <w:vAlign w:val="top"/>
          </w:tcPr>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CAP, località e provincia:</w:t>
            </w:r>
            <w:r w:rsidDel="00000000" w:rsidR="00000000" w:rsidRPr="00000000">
              <w:rPr>
                <w:rtl w:val="0"/>
              </w:rPr>
            </w:r>
          </w:p>
        </w:tc>
        <w:tc>
          <w:tcPr>
            <w:vAlign w:val="top"/>
          </w:tcPr>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Telefono:</w:t>
            </w:r>
            <w:r w:rsidDel="00000000" w:rsidR="00000000" w:rsidRPr="00000000">
              <w:rPr>
                <w:rtl w:val="0"/>
              </w:rPr>
            </w:r>
          </w:p>
        </w:tc>
        <w:tc>
          <w:tcPr>
            <w:vAlign w:val="top"/>
          </w:tcPr>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E-mail:</w:t>
            </w:r>
            <w:r w:rsidDel="00000000" w:rsidR="00000000" w:rsidRPr="00000000">
              <w:rPr>
                <w:rtl w:val="0"/>
              </w:rPr>
            </w:r>
          </w:p>
        </w:tc>
        <w:tc>
          <w:tcPr>
            <w:vAlign w:val="top"/>
          </w:tcPr>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tabs>
          <w:tab w:val="left" w:pos="7938"/>
        </w:tabs>
        <w:spacing w:after="0" w:before="0" w:line="240" w:lineRule="auto"/>
        <w:ind w:left="0" w:right="85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9851.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770"/>
        <w:gridCol w:w="2081"/>
        <w:tblGridChange w:id="0">
          <w:tblGrid>
            <w:gridCol w:w="7770"/>
            <w:gridCol w:w="2081"/>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center"/>
          </w:tcPr>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i w:val="1"/>
                <w:smallCaps w:val="0"/>
                <w:strike w:val="0"/>
                <w:color w:val="000000"/>
                <w:sz w:val="22"/>
                <w:szCs w:val="22"/>
                <w:highlight w:val="lightGray"/>
                <w:u w:val="none"/>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IL PROGETTO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gridSpan w:val="2"/>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Titolo del progetto: </w:t>
            </w:r>
            <w:r w:rsidDel="00000000" w:rsidR="00000000" w:rsidRPr="00000000">
              <w:rPr>
                <w:rtl w:val="0"/>
              </w:rPr>
            </w:r>
          </w:p>
          <w:p w:rsidR="00000000" w:rsidDel="00000000" w:rsidP="00000000" w:rsidRDefault="00000000" w:rsidRPr="00000000" w14:paraId="000002B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5"/>
        <w:tblW w:w="9779.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434"/>
        <w:gridCol w:w="1345"/>
        <w:tblGridChange w:id="0">
          <w:tblGrid>
            <w:gridCol w:w="8434"/>
            <w:gridCol w:w="1345"/>
          </w:tblGrid>
        </w:tblGridChange>
      </w:tblGrid>
      <w:t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 destinatari previsti                                                        (minimo: _____ persone)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52"/>
        <w:gridCol w:w="1126"/>
        <w:tblGridChange w:id="0">
          <w:tblGrid>
            <w:gridCol w:w="8652"/>
            <w:gridCol w:w="1126"/>
          </w:tblGrid>
        </w:tblGridChange>
      </w:tblGrid>
      <w:tr>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formativi specifici e trasversali</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225"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specifici:</w:t>
            </w:r>
          </w:p>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trasversali:</w:t>
            </w:r>
            <w:r w:rsidDel="00000000" w:rsidR="00000000" w:rsidRPr="00000000">
              <w:rPr>
                <w:rtl w:val="0"/>
              </w:rPr>
            </w:r>
          </w:p>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52"/>
        <w:gridCol w:w="1126"/>
        <w:tblGridChange w:id="0">
          <w:tblGrid>
            <w:gridCol w:w="8652"/>
            <w:gridCol w:w="1126"/>
          </w:tblGrid>
        </w:tblGridChange>
      </w:tblGrid>
      <w:tr>
        <w:trPr>
          <w:trHeight w:val="2481" w:hRule="atLeast"/>
        </w:trPr>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Risultati attesi </w:t>
            </w:r>
            <w:r w:rsidDel="00000000" w:rsidR="00000000" w:rsidRPr="00000000">
              <w:rPr>
                <w:rtl w:val="0"/>
              </w:rPr>
            </w:r>
          </w:p>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CF">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36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9"/>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232"/>
        <w:gridCol w:w="2546"/>
        <w:tblGridChange w:id="0">
          <w:tblGrid>
            <w:gridCol w:w="7232"/>
            <w:gridCol w:w="2546"/>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lightGray"/>
                <w:u w:val="none"/>
                <w:vertAlign w:val="baseline"/>
                <w:rtl w:val="0"/>
              </w:rPr>
              <w:t xml:space="preserve">B) COERENZA DEL PERCORSO PROGETTUALE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2"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tl w:val="0"/>
              </w:rPr>
            </w:r>
          </w:p>
        </w:tc>
      </w:tr>
    </w:tbl>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0"/>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161"/>
        <w:gridCol w:w="1617"/>
        <w:tblGridChange w:id="0">
          <w:tblGrid>
            <w:gridCol w:w="8161"/>
            <w:gridCol w:w="1617"/>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center"/>
          </w:tcPr>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Articolazione e contenuti del progetto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(descrivere analiticamente nel riquadro il progetto indicandone gli elementi fondamentali)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1"/>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248"/>
        <w:gridCol w:w="1329"/>
        <w:gridCol w:w="2971"/>
        <w:gridCol w:w="1912"/>
        <w:gridCol w:w="1671"/>
        <w:gridCol w:w="647"/>
        <w:tblGridChange w:id="0">
          <w:tblGrid>
            <w:gridCol w:w="1248"/>
            <w:gridCol w:w="1329"/>
            <w:gridCol w:w="2971"/>
            <w:gridCol w:w="1912"/>
            <w:gridCol w:w="1671"/>
            <w:gridCol w:w="647"/>
          </w:tblGrid>
        </w:tblGridChange>
      </w:tblGrid>
      <w:tr>
        <w:trPr>
          <w:trHeight w:val="814"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7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Attività previste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Contenuti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Competenze specifiche certificabili al termine del percorso (definire e descrivere in termini di abilità le competenze)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Metodologie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Luoghi di formzione </w:t>
            </w:r>
            <w:r w:rsidDel="00000000" w:rsidR="00000000" w:rsidRPr="00000000">
              <w:rPr>
                <w:rtl w:val="0"/>
              </w:rPr>
            </w:r>
          </w:p>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(Aula/Laboratorio etc)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Ore</w:t>
            </w:r>
            <w:r w:rsidDel="00000000" w:rsidR="00000000" w:rsidRPr="00000000">
              <w:rPr>
                <w:rtl w:val="0"/>
              </w:rPr>
            </w:r>
          </w:p>
        </w:tc>
      </w:tr>
      <w:tr>
        <w:trPr>
          <w:trHeight w:val="255"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0" w:firstLine="0"/>
              <w:jc w:val="both"/>
              <w:rPr>
                <w:rFonts w:ascii="Arimo" w:cs="Arimo" w:eastAsia="Arimo" w:hAnsi="Arimo"/>
                <w:b w:val="0"/>
                <w:i w:val="0"/>
                <w:smallCaps w:val="0"/>
                <w:strike w:val="0"/>
                <w:color w:val="000080"/>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192"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2"/>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847"/>
        <w:gridCol w:w="931"/>
        <w:tblGridChange w:id="0">
          <w:tblGrid>
            <w:gridCol w:w="8847"/>
            <w:gridCol w:w="931"/>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Linee metodologiche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Utilizzazione di materiali didattici e risorse tecnologiche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3"/>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l’approccio utilizzato, le modalità didattiche, i materiali ed i supporti tecnologici necessari allo svolgimento delle attività</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4"/>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83"/>
        <w:gridCol w:w="1095"/>
        <w:tblGridChange w:id="0">
          <w:tblGrid>
            <w:gridCol w:w="8683"/>
            <w:gridCol w:w="1095"/>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Modalità di valutazione dell’apprendimento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5"/>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strumenti, modalità di applicazione, tipologia di certificazione/attestazione e tempistica)</w:t>
            </w:r>
          </w:p>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6"/>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232"/>
        <w:gridCol w:w="2546"/>
        <w:tblGridChange w:id="0">
          <w:tblGrid>
            <w:gridCol w:w="7232"/>
            <w:gridCol w:w="2546"/>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 DISSEMINAZIONE INIZIALE E FINAL DEL PERCORSO PROGETTUALE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2"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tl w:val="0"/>
              </w:rPr>
            </w:r>
          </w:p>
        </w:tc>
      </w:tr>
    </w:tbl>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7"/>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847"/>
        <w:gridCol w:w="931"/>
        <w:tblGridChange w:id="0">
          <w:tblGrid>
            <w:gridCol w:w="8847"/>
            <w:gridCol w:w="931"/>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Presentazione alle famiglie del programma di lavoro che sarà svolto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8"/>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cosa si presenta quale iter formativo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9"/>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83"/>
        <w:gridCol w:w="1095"/>
        <w:tblGridChange w:id="0">
          <w:tblGrid>
            <w:gridCol w:w="8683"/>
            <w:gridCol w:w="1095"/>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Presentazione alle famiglie del lavoro svolto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20"/>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cosa si presenta, con il coinvolgimento degli alunni partecipanti, nello specifico incontro finale per documentare alle famiglie il percorso e la valenza dell’iter formativo svolto)</w:t>
            </w:r>
          </w:p>
          <w:p w:rsidR="00000000" w:rsidDel="00000000" w:rsidP="00000000" w:rsidRDefault="00000000" w:rsidRPr="00000000" w14:paraId="000003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Data                                                                                                             Firma</w:t>
      </w:r>
    </w:p>
    <w:p w:rsidR="00000000" w:rsidDel="00000000" w:rsidP="00000000" w:rsidRDefault="00000000" w:rsidRPr="00000000" w14:paraId="000003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                                                                   ___________________________</w:t>
      </w:r>
    </w:p>
    <w:p w:rsidR="00000000" w:rsidDel="00000000" w:rsidP="00000000" w:rsidRDefault="00000000" w:rsidRPr="00000000" w14:paraId="0000034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5.jpg"/>
          <a:graphic>
            <a:graphicData uri="http://schemas.openxmlformats.org/drawingml/2006/picture">
              <pic:pic>
                <pic:nvPicPr>
                  <pic:cNvPr id="0" name="image5.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4.jpg"/>
          <a:graphic>
            <a:graphicData uri="http://schemas.openxmlformats.org/drawingml/2006/picture">
              <pic:pic>
                <pic:nvPicPr>
                  <pic:cNvPr id="0" name="image4.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6.jpg"/>
          <a:graphic>
            <a:graphicData uri="http://schemas.openxmlformats.org/drawingml/2006/picture">
              <pic:pic>
                <pic:nvPicPr>
                  <pic:cNvPr id="0" name="image6.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7.png"/>
          <a:graphic>
            <a:graphicData uri="http://schemas.openxmlformats.org/drawingml/2006/picture">
              <pic:pic>
                <pic:nvPicPr>
                  <pic:cNvPr id="0" name="image7.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3.jpg"/>
          <a:graphic>
            <a:graphicData uri="http://schemas.openxmlformats.org/drawingml/2006/picture">
              <pic:pic>
                <pic:nvPicPr>
                  <pic:cNvPr id="0" name="image3.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7.0" w:type="dxa"/>
        <w:bottom w:w="0.0" w:type="dxa"/>
        <w:right w:w="107.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 w:type="table" w:styleId="Table13">
    <w:basedOn w:val="TableNormal"/>
    <w:tblPr>
      <w:tblStyleRowBandSize w:val="1"/>
      <w:tblStyleColBandSize w:val="1"/>
      <w:tblCellMar>
        <w:top w:w="0.0" w:type="dxa"/>
        <w:left w:w="70.0" w:type="dxa"/>
        <w:bottom w:w="0.0" w:type="dxa"/>
        <w:right w:w="70.0" w:type="dxa"/>
      </w:tblCellMar>
    </w:tblPr>
  </w:style>
  <w:style w:type="table" w:styleId="Table14">
    <w:basedOn w:val="TableNormal"/>
    <w:tblPr>
      <w:tblStyleRowBandSize w:val="1"/>
      <w:tblStyleColBandSize w:val="1"/>
      <w:tblCellMar>
        <w:top w:w="0.0" w:type="dxa"/>
        <w:left w:w="70.0" w:type="dxa"/>
        <w:bottom w:w="0.0" w:type="dxa"/>
        <w:right w:w="70.0" w:type="dxa"/>
      </w:tblCellMar>
    </w:tblPr>
  </w:style>
  <w:style w:type="table" w:styleId="Table15">
    <w:basedOn w:val="TableNormal"/>
    <w:tblPr>
      <w:tblStyleRowBandSize w:val="1"/>
      <w:tblStyleColBandSize w:val="1"/>
      <w:tblCellMar>
        <w:top w:w="0.0" w:type="dxa"/>
        <w:left w:w="70.0" w:type="dxa"/>
        <w:bottom w:w="0.0" w:type="dxa"/>
        <w:right w:w="70.0" w:type="dxa"/>
      </w:tblCellMar>
    </w:tblPr>
  </w:style>
  <w:style w:type="table" w:styleId="Table16">
    <w:basedOn w:val="TableNormal"/>
    <w:tblPr>
      <w:tblStyleRowBandSize w:val="1"/>
      <w:tblStyleColBandSize w:val="1"/>
      <w:tblCellMar>
        <w:top w:w="0.0" w:type="dxa"/>
        <w:left w:w="70.0" w:type="dxa"/>
        <w:bottom w:w="0.0" w:type="dxa"/>
        <w:right w:w="70.0" w:type="dxa"/>
      </w:tblCellMar>
    </w:tblPr>
  </w:style>
  <w:style w:type="table" w:styleId="Table17">
    <w:basedOn w:val="TableNormal"/>
    <w:tblPr>
      <w:tblStyleRowBandSize w:val="1"/>
      <w:tblStyleColBandSize w:val="1"/>
      <w:tblCellMar>
        <w:top w:w="0.0" w:type="dxa"/>
        <w:left w:w="70.0" w:type="dxa"/>
        <w:bottom w:w="0.0" w:type="dxa"/>
        <w:right w:w="70.0" w:type="dxa"/>
      </w:tblCellMar>
    </w:tblPr>
  </w:style>
  <w:style w:type="table" w:styleId="Table18">
    <w:basedOn w:val="TableNormal"/>
    <w:tblPr>
      <w:tblStyleRowBandSize w:val="1"/>
      <w:tblStyleColBandSize w:val="1"/>
      <w:tblCellMar>
        <w:top w:w="0.0" w:type="dxa"/>
        <w:left w:w="70.0" w:type="dxa"/>
        <w:bottom w:w="0.0" w:type="dxa"/>
        <w:right w:w="70.0" w:type="dxa"/>
      </w:tblCellMar>
    </w:tblPr>
  </w:style>
  <w:style w:type="table" w:styleId="Table19">
    <w:basedOn w:val="TableNormal"/>
    <w:tblPr>
      <w:tblStyleRowBandSize w:val="1"/>
      <w:tblStyleColBandSize w:val="1"/>
      <w:tblCellMar>
        <w:top w:w="0.0" w:type="dxa"/>
        <w:left w:w="70.0" w:type="dxa"/>
        <w:bottom w:w="0.0" w:type="dxa"/>
        <w:right w:w="70.0" w:type="dxa"/>
      </w:tblCellMar>
    </w:tblPr>
  </w:style>
  <w:style w:type="table" w:styleId="Table20">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5.jpg"/><Relationship Id="rId3"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1.png"/><Relationship Id="rId3" Type="http://schemas.openxmlformats.org/officeDocument/2006/relationships/image" Target="media/image6.jpg"/><Relationship Id="rId4" Type="http://schemas.openxmlformats.org/officeDocument/2006/relationships/image" Target="media/image7.png"/><Relationship Id="rId5"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