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7A" w:rsidRPr="00EB298A" w:rsidRDefault="0036207A" w:rsidP="0036207A">
      <w:pPr>
        <w:jc w:val="center"/>
        <w:rPr>
          <w:b/>
          <w:sz w:val="52"/>
          <w:szCs w:val="30"/>
        </w:rPr>
      </w:pPr>
      <w:bookmarkStart w:id="0" w:name="_Hlk1478963"/>
      <w:bookmarkEnd w:id="0"/>
      <w:r w:rsidRPr="00EB298A">
        <w:rPr>
          <w:b/>
          <w:color w:val="0070C0"/>
          <w:sz w:val="96"/>
          <w:szCs w:val="64"/>
        </w:rPr>
        <w:t>I</w:t>
      </w:r>
      <w:r w:rsidRPr="00EB298A">
        <w:rPr>
          <w:b/>
          <w:sz w:val="52"/>
          <w:szCs w:val="30"/>
        </w:rPr>
        <w:t xml:space="preserve">stituto </w:t>
      </w:r>
      <w:r w:rsidRPr="00EB298A">
        <w:rPr>
          <w:b/>
          <w:color w:val="0070C0"/>
          <w:sz w:val="96"/>
          <w:szCs w:val="64"/>
        </w:rPr>
        <w:t>S</w:t>
      </w:r>
      <w:r w:rsidRPr="00EB298A">
        <w:rPr>
          <w:b/>
          <w:sz w:val="52"/>
          <w:szCs w:val="30"/>
        </w:rPr>
        <w:t xml:space="preserve">tatale </w:t>
      </w:r>
      <w:r w:rsidRPr="00EB298A">
        <w:rPr>
          <w:b/>
          <w:color w:val="0070C0"/>
          <w:sz w:val="96"/>
          <w:szCs w:val="64"/>
        </w:rPr>
        <w:t>I</w:t>
      </w:r>
      <w:r w:rsidRPr="00EB298A">
        <w:rPr>
          <w:b/>
          <w:sz w:val="52"/>
          <w:szCs w:val="30"/>
        </w:rPr>
        <w:t xml:space="preserve">struzione </w:t>
      </w:r>
      <w:r w:rsidRPr="00EB298A">
        <w:rPr>
          <w:b/>
          <w:color w:val="0070C0"/>
          <w:sz w:val="96"/>
          <w:szCs w:val="64"/>
        </w:rPr>
        <w:t>S</w:t>
      </w:r>
      <w:r w:rsidRPr="00EB298A">
        <w:rPr>
          <w:b/>
          <w:sz w:val="52"/>
          <w:szCs w:val="30"/>
        </w:rPr>
        <w:t>uperiore</w:t>
      </w:r>
    </w:p>
    <w:p w:rsidR="0036207A" w:rsidRPr="00057C14" w:rsidRDefault="0036207A" w:rsidP="0036207A">
      <w:pPr>
        <w:jc w:val="center"/>
        <w:rPr>
          <w:b/>
          <w:sz w:val="28"/>
        </w:rPr>
      </w:pPr>
      <w:r w:rsidRPr="00057C14">
        <w:rPr>
          <w:b/>
          <w:sz w:val="28"/>
        </w:rPr>
        <w:t>“</w:t>
      </w:r>
      <w:r w:rsidR="007605AA" w:rsidRPr="00057C14">
        <w:rPr>
          <w:b/>
          <w:sz w:val="28"/>
        </w:rPr>
        <w:t>LUIGI DE’ MEDICI</w:t>
      </w:r>
      <w:r w:rsidRPr="00057C14">
        <w:rPr>
          <w:b/>
          <w:sz w:val="28"/>
        </w:rPr>
        <w:t>”</w:t>
      </w:r>
    </w:p>
    <w:p w:rsidR="0036207A" w:rsidRPr="007605AA" w:rsidRDefault="0036207A" w:rsidP="0036207A">
      <w:pPr>
        <w:jc w:val="center"/>
        <w:rPr>
          <w:b/>
        </w:rPr>
      </w:pPr>
      <w:r w:rsidRPr="007605AA">
        <w:rPr>
          <w:b/>
        </w:rPr>
        <w:t xml:space="preserve">Via Zabatta, 19 - 80044 - </w:t>
      </w:r>
      <w:r w:rsidR="007605AA" w:rsidRPr="007605AA">
        <w:rPr>
          <w:b/>
        </w:rPr>
        <w:t xml:space="preserve">OTTAVIANO </w:t>
      </w:r>
      <w:r w:rsidRPr="007605AA">
        <w:rPr>
          <w:b/>
        </w:rPr>
        <w:t>(NA)</w:t>
      </w:r>
    </w:p>
    <w:p w:rsidR="0036207A" w:rsidRPr="007605AA" w:rsidRDefault="0036207A" w:rsidP="0036207A">
      <w:pPr>
        <w:jc w:val="center"/>
        <w:rPr>
          <w:b/>
        </w:rPr>
      </w:pPr>
      <w:r w:rsidRPr="007605AA">
        <w:rPr>
          <w:b/>
        </w:rPr>
        <w:t xml:space="preserve">Tel. 0815293222 - Fax 0815295420   </w:t>
      </w:r>
    </w:p>
    <w:p w:rsidR="0036207A" w:rsidRPr="00057C14" w:rsidRDefault="0036207A" w:rsidP="009461A2">
      <w:pPr>
        <w:jc w:val="center"/>
        <w:rPr>
          <w:sz w:val="22"/>
          <w:szCs w:val="16"/>
        </w:rPr>
      </w:pPr>
      <w:r w:rsidRPr="00057C14">
        <w:rPr>
          <w:sz w:val="22"/>
          <w:szCs w:val="16"/>
        </w:rPr>
        <w:t xml:space="preserve">E-mail: </w:t>
      </w:r>
      <w:hyperlink r:id="rId7" w:history="1">
        <w:r w:rsidRPr="00057C14">
          <w:rPr>
            <w:rStyle w:val="Collegamentoipertestuale"/>
            <w:color w:val="auto"/>
            <w:sz w:val="22"/>
            <w:szCs w:val="16"/>
          </w:rPr>
          <w:t>nais05800r@istruzione.it</w:t>
        </w:r>
      </w:hyperlink>
      <w:r w:rsidRPr="00057C14">
        <w:rPr>
          <w:sz w:val="22"/>
          <w:szCs w:val="16"/>
        </w:rPr>
        <w:t xml:space="preserve"> - </w:t>
      </w:r>
      <w:hyperlink r:id="rId8" w:history="1">
        <w:r w:rsidR="00AD73E6" w:rsidRPr="00420490">
          <w:rPr>
            <w:rStyle w:val="Collegamentoipertestuale"/>
            <w:sz w:val="22"/>
            <w:szCs w:val="16"/>
          </w:rPr>
          <w:t>nais05800r@pec.istruzione.it</w:t>
        </w:r>
      </w:hyperlink>
    </w:p>
    <w:p w:rsidR="0036207A" w:rsidRPr="00057C14" w:rsidRDefault="0036207A" w:rsidP="009461A2">
      <w:pPr>
        <w:jc w:val="center"/>
        <w:rPr>
          <w:sz w:val="22"/>
          <w:szCs w:val="16"/>
          <w:lang w:val="fr-FR"/>
        </w:rPr>
      </w:pPr>
      <w:r w:rsidRPr="00057C14">
        <w:rPr>
          <w:sz w:val="22"/>
          <w:szCs w:val="16"/>
          <w:lang w:val="fr-FR"/>
        </w:rPr>
        <w:t>Cod.Mecc. NAIS05800R - Cod. Fisc. 84007150638</w:t>
      </w:r>
    </w:p>
    <w:p w:rsidR="00661C2D" w:rsidRPr="000A17E7" w:rsidRDefault="00661C2D" w:rsidP="009461A2">
      <w:pPr>
        <w:rPr>
          <w:sz w:val="20"/>
          <w:szCs w:val="16"/>
        </w:rPr>
      </w:pPr>
      <w:r w:rsidRPr="000A17E7">
        <w:rPr>
          <w:sz w:val="20"/>
          <w:szCs w:val="16"/>
        </w:rPr>
        <w:t xml:space="preserve">I.P.S.E.O.A. – sede </w:t>
      </w:r>
      <w:r w:rsidR="00B76196" w:rsidRPr="000A17E7">
        <w:rPr>
          <w:sz w:val="20"/>
          <w:szCs w:val="16"/>
        </w:rPr>
        <w:t xml:space="preserve">Centrale </w:t>
      </w:r>
      <w:r w:rsidRPr="000A17E7">
        <w:rPr>
          <w:sz w:val="20"/>
          <w:szCs w:val="16"/>
        </w:rPr>
        <w:t>- Via Zabatta 19 Ottaviano (NA)</w:t>
      </w:r>
      <w:r w:rsidR="007605AA">
        <w:rPr>
          <w:sz w:val="20"/>
          <w:szCs w:val="16"/>
        </w:rPr>
        <w:t xml:space="preserve"> - </w:t>
      </w:r>
      <w:r w:rsidR="007605AA" w:rsidRPr="007605AA">
        <w:rPr>
          <w:sz w:val="20"/>
          <w:szCs w:val="16"/>
        </w:rPr>
        <w:t>Tel. 0815293222 - Fax 0815295420</w:t>
      </w:r>
    </w:p>
    <w:p w:rsidR="0036207A" w:rsidRDefault="00661C2D" w:rsidP="009461A2">
      <w:pPr>
        <w:rPr>
          <w:sz w:val="20"/>
          <w:szCs w:val="16"/>
        </w:rPr>
      </w:pPr>
      <w:r w:rsidRPr="000A17E7">
        <w:rPr>
          <w:sz w:val="20"/>
          <w:szCs w:val="16"/>
        </w:rPr>
        <w:t xml:space="preserve">I.P.S.E.O.A. – sede </w:t>
      </w:r>
      <w:r w:rsidR="0036207A" w:rsidRPr="000A17E7">
        <w:rPr>
          <w:sz w:val="20"/>
          <w:szCs w:val="16"/>
        </w:rPr>
        <w:t>Succ.le</w:t>
      </w:r>
      <w:r w:rsidRPr="000A17E7">
        <w:rPr>
          <w:sz w:val="20"/>
          <w:szCs w:val="16"/>
        </w:rPr>
        <w:t xml:space="preserve">- </w:t>
      </w:r>
      <w:r w:rsidR="0036207A" w:rsidRPr="000A17E7">
        <w:rPr>
          <w:sz w:val="20"/>
          <w:szCs w:val="16"/>
        </w:rPr>
        <w:t xml:space="preserve">Via Funari – Ottaviano (NA) – Tel. 0815294074 </w:t>
      </w:r>
      <w:r w:rsidR="00DE1DE3">
        <w:rPr>
          <w:sz w:val="20"/>
          <w:szCs w:val="16"/>
        </w:rPr>
        <w:t>–</w:t>
      </w:r>
      <w:r w:rsidR="0036207A" w:rsidRPr="000A17E7">
        <w:rPr>
          <w:sz w:val="20"/>
          <w:szCs w:val="16"/>
        </w:rPr>
        <w:t xml:space="preserve"> 0813624604</w:t>
      </w:r>
    </w:p>
    <w:p w:rsidR="00DE1DE3" w:rsidRPr="000A17E7" w:rsidRDefault="00DE1DE3" w:rsidP="00DE1DE3">
      <w:pPr>
        <w:rPr>
          <w:sz w:val="20"/>
          <w:szCs w:val="16"/>
        </w:rPr>
      </w:pPr>
      <w:r w:rsidRPr="000F28BC">
        <w:rPr>
          <w:sz w:val="20"/>
          <w:szCs w:val="16"/>
        </w:rPr>
        <w:t xml:space="preserve">I.P.S.E.O.A. – corso </w:t>
      </w:r>
      <w:r w:rsidR="00B76196" w:rsidRPr="000F28BC">
        <w:rPr>
          <w:sz w:val="20"/>
          <w:szCs w:val="16"/>
        </w:rPr>
        <w:t xml:space="preserve">Serale </w:t>
      </w:r>
      <w:r w:rsidRPr="000F28BC">
        <w:rPr>
          <w:sz w:val="20"/>
          <w:szCs w:val="16"/>
        </w:rPr>
        <w:t>– Via Zabatta 19 Ottaviano (NA) - Tel. 0815293222 - Fax 0815295420</w:t>
      </w:r>
    </w:p>
    <w:p w:rsidR="0036207A" w:rsidRPr="000A17E7" w:rsidRDefault="0036207A" w:rsidP="009461A2">
      <w:pPr>
        <w:rPr>
          <w:sz w:val="20"/>
          <w:szCs w:val="16"/>
        </w:rPr>
      </w:pPr>
      <w:r w:rsidRPr="000A17E7">
        <w:rPr>
          <w:sz w:val="20"/>
          <w:szCs w:val="16"/>
        </w:rPr>
        <w:t>Sede Aggregata – I.P.I.A. - Via C. Peano – Ottaviano (NA) – Tel. 0818278079</w:t>
      </w:r>
    </w:p>
    <w:p w:rsidR="001F3A29" w:rsidRDefault="001F3A29" w:rsidP="001F3A29">
      <w:pPr>
        <w:pStyle w:val="Corpodeltesto"/>
        <w:spacing w:after="0"/>
        <w:jc w:val="both"/>
        <w:rPr>
          <w:b/>
          <w:sz w:val="28"/>
          <w:szCs w:val="24"/>
        </w:rPr>
      </w:pPr>
    </w:p>
    <w:p w:rsidR="00A46CBB" w:rsidRDefault="00A46CBB" w:rsidP="00A46CBB">
      <w:pPr>
        <w:pStyle w:val="Corpodeltesto"/>
        <w:spacing w:after="0"/>
        <w:jc w:val="center"/>
        <w:rPr>
          <w:b/>
          <w:sz w:val="32"/>
          <w:szCs w:val="28"/>
        </w:rPr>
      </w:pPr>
    </w:p>
    <w:p w:rsidR="00A46CBB" w:rsidRDefault="00A46CBB" w:rsidP="00A46CBB">
      <w:pPr>
        <w:pStyle w:val="Corpodeltesto"/>
        <w:spacing w:after="0"/>
        <w:jc w:val="center"/>
        <w:rPr>
          <w:b/>
          <w:sz w:val="32"/>
          <w:szCs w:val="28"/>
        </w:rPr>
      </w:pPr>
    </w:p>
    <w:p w:rsidR="00A46CBB" w:rsidRPr="00F726B8" w:rsidRDefault="00A46CBB" w:rsidP="00A46CBB">
      <w:pPr>
        <w:pStyle w:val="Corpodeltesto"/>
        <w:spacing w:after="0"/>
        <w:jc w:val="center"/>
        <w:rPr>
          <w:b/>
          <w:sz w:val="32"/>
          <w:szCs w:val="28"/>
        </w:rPr>
      </w:pPr>
      <w:r w:rsidRPr="00F726B8">
        <w:rPr>
          <w:b/>
          <w:sz w:val="32"/>
          <w:szCs w:val="28"/>
        </w:rPr>
        <w:t>U.D.A.</w:t>
      </w:r>
    </w:p>
    <w:p w:rsidR="00A46CBB" w:rsidRPr="00F726B8" w:rsidRDefault="00A46CBB" w:rsidP="00A46CBB">
      <w:pPr>
        <w:pStyle w:val="Standard"/>
        <w:tabs>
          <w:tab w:val="left" w:pos="0"/>
          <w:tab w:val="right" w:pos="10632"/>
        </w:tabs>
        <w:jc w:val="center"/>
        <w:rPr>
          <w:rFonts w:cs="Times New Roman"/>
          <w:b/>
          <w:bCs/>
        </w:rPr>
      </w:pPr>
    </w:p>
    <w:p w:rsidR="00A46CBB" w:rsidRPr="00F726B8" w:rsidRDefault="00A46CBB" w:rsidP="00A46CBB">
      <w:pPr>
        <w:pStyle w:val="Standard"/>
        <w:tabs>
          <w:tab w:val="left" w:pos="0"/>
          <w:tab w:val="right" w:pos="10632"/>
        </w:tabs>
        <w:jc w:val="center"/>
        <w:rPr>
          <w:rFonts w:cs="Times New Roman"/>
          <w:b/>
          <w:bCs/>
          <w:sz w:val="32"/>
          <w:szCs w:val="32"/>
        </w:rPr>
      </w:pPr>
      <w:r w:rsidRPr="00F726B8">
        <w:rPr>
          <w:rFonts w:cs="Times New Roman"/>
          <w:b/>
          <w:bCs/>
          <w:sz w:val="32"/>
          <w:szCs w:val="32"/>
        </w:rPr>
        <w:t>I. P. I. A.</w:t>
      </w:r>
    </w:p>
    <w:p w:rsidR="00A46CBB" w:rsidRPr="00F726B8" w:rsidRDefault="00A46CBB" w:rsidP="00A46CBB">
      <w:pPr>
        <w:pStyle w:val="Standard"/>
        <w:tabs>
          <w:tab w:val="left" w:pos="0"/>
          <w:tab w:val="right" w:pos="10632"/>
        </w:tabs>
        <w:jc w:val="center"/>
        <w:rPr>
          <w:rFonts w:cs="Times New Roman"/>
          <w:b/>
          <w:bCs/>
        </w:rPr>
      </w:pPr>
    </w:p>
    <w:p w:rsidR="00A46CBB" w:rsidRDefault="00A46CBB" w:rsidP="00A46CBB">
      <w:pPr>
        <w:pStyle w:val="Standard"/>
        <w:tabs>
          <w:tab w:val="left" w:pos="0"/>
          <w:tab w:val="right" w:pos="10632"/>
        </w:tabs>
        <w:jc w:val="center"/>
        <w:rPr>
          <w:rFonts w:cs="Times New Roman"/>
          <w:b/>
          <w:bCs/>
          <w:sz w:val="32"/>
          <w:szCs w:val="32"/>
        </w:rPr>
      </w:pPr>
      <w:r w:rsidRPr="00F726B8">
        <w:rPr>
          <w:rFonts w:cs="Times New Roman"/>
          <w:b/>
          <w:bCs/>
          <w:sz w:val="32"/>
          <w:szCs w:val="32"/>
        </w:rPr>
        <w:t>PRODUZIONI INDUSTRIALI E ARTIGIANALI</w:t>
      </w:r>
    </w:p>
    <w:p w:rsidR="001F3A29" w:rsidRDefault="001F3A29" w:rsidP="001F3A29">
      <w:pPr>
        <w:pStyle w:val="Corpodeltesto"/>
        <w:spacing w:after="0" w:line="360" w:lineRule="auto"/>
        <w:jc w:val="both"/>
        <w:rPr>
          <w:b/>
          <w:sz w:val="28"/>
          <w:szCs w:val="24"/>
        </w:rPr>
      </w:pPr>
    </w:p>
    <w:p w:rsidR="00A46CBB" w:rsidRDefault="00A46CBB" w:rsidP="001F3A29">
      <w:pPr>
        <w:pStyle w:val="Corpodeltesto"/>
        <w:spacing w:after="0" w:line="360" w:lineRule="auto"/>
        <w:jc w:val="both"/>
        <w:rPr>
          <w:b/>
          <w:sz w:val="28"/>
          <w:szCs w:val="24"/>
        </w:rPr>
      </w:pPr>
    </w:p>
    <w:p w:rsidR="001F3A29" w:rsidRDefault="00632C4A" w:rsidP="001F3A29">
      <w:pPr>
        <w:pStyle w:val="Corpodeltesto"/>
        <w:spacing w:after="0" w:line="360" w:lineRule="auto"/>
        <w:jc w:val="both"/>
        <w:rPr>
          <w:b/>
          <w:sz w:val="28"/>
          <w:szCs w:val="24"/>
        </w:rPr>
      </w:pPr>
      <w:r>
        <w:rPr>
          <w:b/>
          <w:sz w:val="28"/>
          <w:szCs w:val="24"/>
        </w:rPr>
        <w:t>CLASSE         QUINTA            SEZ. ___________</w:t>
      </w:r>
    </w:p>
    <w:p w:rsidR="001F3A29" w:rsidRDefault="001F3A29" w:rsidP="001F3A29">
      <w:pPr>
        <w:pStyle w:val="Corpodeltesto"/>
        <w:spacing w:after="0" w:line="360" w:lineRule="auto"/>
        <w:jc w:val="both"/>
        <w:rPr>
          <w:b/>
          <w:sz w:val="28"/>
          <w:szCs w:val="24"/>
        </w:rPr>
      </w:pPr>
    </w:p>
    <w:p w:rsidR="001F3A29" w:rsidRDefault="001F3A29" w:rsidP="001F3A29">
      <w:pPr>
        <w:pStyle w:val="Corpodeltesto"/>
        <w:spacing w:after="0" w:line="360" w:lineRule="auto"/>
        <w:jc w:val="both"/>
        <w:rPr>
          <w:b/>
          <w:sz w:val="28"/>
          <w:szCs w:val="24"/>
        </w:rPr>
      </w:pPr>
      <w:r>
        <w:rPr>
          <w:b/>
          <w:sz w:val="28"/>
          <w:szCs w:val="24"/>
        </w:rPr>
        <w:t>ANNO SCOLAS. ________________________</w:t>
      </w:r>
    </w:p>
    <w:p w:rsidR="001F3A29" w:rsidRDefault="001F3A29" w:rsidP="001F3A29">
      <w:pPr>
        <w:pStyle w:val="Corpodeltesto"/>
        <w:spacing w:after="0" w:line="360" w:lineRule="auto"/>
        <w:jc w:val="both"/>
        <w:rPr>
          <w:b/>
          <w:sz w:val="28"/>
          <w:szCs w:val="24"/>
        </w:rPr>
      </w:pPr>
    </w:p>
    <w:p w:rsidR="001F3A29" w:rsidRDefault="001F3A29" w:rsidP="001F3A29">
      <w:pPr>
        <w:pStyle w:val="Corpodeltesto"/>
        <w:spacing w:after="0" w:line="360" w:lineRule="auto"/>
        <w:jc w:val="both"/>
        <w:rPr>
          <w:b/>
          <w:sz w:val="28"/>
          <w:szCs w:val="24"/>
        </w:rPr>
      </w:pPr>
      <w:r>
        <w:rPr>
          <w:b/>
          <w:sz w:val="28"/>
          <w:szCs w:val="24"/>
        </w:rPr>
        <w:t>COORDINATORE _______________________________________</w:t>
      </w:r>
    </w:p>
    <w:p w:rsidR="001F3A29" w:rsidRDefault="001F3A29" w:rsidP="001F3A29">
      <w:pPr>
        <w:pStyle w:val="Corpodeltesto"/>
        <w:spacing w:after="0"/>
        <w:jc w:val="both"/>
        <w:rPr>
          <w:b/>
          <w:sz w:val="28"/>
          <w:szCs w:val="24"/>
        </w:rPr>
      </w:pPr>
    </w:p>
    <w:p w:rsidR="001F3A29" w:rsidRDefault="001F3A29" w:rsidP="001F3A29">
      <w:pPr>
        <w:pStyle w:val="Corpodeltesto"/>
        <w:spacing w:after="0"/>
        <w:jc w:val="both"/>
        <w:rPr>
          <w:b/>
          <w:sz w:val="28"/>
          <w:szCs w:val="24"/>
        </w:rPr>
      </w:pPr>
    </w:p>
    <w:p w:rsidR="001F3A29" w:rsidRDefault="001F3A29"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3270"/>
        <w:gridCol w:w="927"/>
        <w:gridCol w:w="4024"/>
        <w:gridCol w:w="2767"/>
      </w:tblGrid>
      <w:tr w:rsidR="001F3A29" w:rsidRPr="00BA26DA" w:rsidTr="00A14923">
        <w:trPr>
          <w:trHeight w:val="227"/>
        </w:trPr>
        <w:tc>
          <w:tcPr>
            <w:tcW w:w="1488" w:type="pct"/>
            <w:vMerge w:val="restart"/>
            <w:tcBorders>
              <w:bottom w:val="single" w:sz="12" w:space="0" w:color="8EAADB"/>
            </w:tcBorders>
            <w:shd w:val="clear" w:color="auto" w:fill="FFF2CC"/>
            <w:vAlign w:val="center"/>
          </w:tcPr>
          <w:p w:rsidR="001F3A29" w:rsidRPr="00BA26DA" w:rsidRDefault="001F3A29" w:rsidP="0014586C">
            <w:pPr>
              <w:pStyle w:val="Corpodeltesto"/>
              <w:spacing w:after="0"/>
              <w:rPr>
                <w:b/>
                <w:bCs/>
                <w:sz w:val="24"/>
                <w:szCs w:val="24"/>
              </w:rPr>
            </w:pPr>
            <w:r w:rsidRPr="00BA26DA">
              <w:rPr>
                <w:b/>
                <w:bCs/>
                <w:sz w:val="24"/>
                <w:szCs w:val="24"/>
              </w:rPr>
              <w:t xml:space="preserve">COMPOSIZIONE </w:t>
            </w:r>
          </w:p>
          <w:p w:rsidR="001F3A29" w:rsidRPr="00BA26DA" w:rsidRDefault="001F3A29" w:rsidP="0014586C">
            <w:pPr>
              <w:pStyle w:val="Corpodeltesto"/>
              <w:spacing w:after="0"/>
              <w:rPr>
                <w:b/>
                <w:bCs/>
                <w:szCs w:val="24"/>
              </w:rPr>
            </w:pPr>
            <w:r w:rsidRPr="00BA26DA">
              <w:rPr>
                <w:b/>
                <w:bCs/>
                <w:sz w:val="24"/>
                <w:szCs w:val="24"/>
              </w:rPr>
              <w:t>DELLA CLASSE</w:t>
            </w:r>
          </w:p>
        </w:tc>
        <w:tc>
          <w:tcPr>
            <w:tcW w:w="2253" w:type="pct"/>
            <w:gridSpan w:val="2"/>
            <w:tcBorders>
              <w:bottom w:val="single" w:sz="12" w:space="0" w:color="8EAADB"/>
            </w:tcBorders>
            <w:shd w:val="clear" w:color="auto" w:fill="auto"/>
            <w:vAlign w:val="center"/>
          </w:tcPr>
          <w:p w:rsidR="001F3A29" w:rsidRPr="00BA26DA" w:rsidRDefault="001F3A29" w:rsidP="0014586C">
            <w:pPr>
              <w:pStyle w:val="Corpodeltesto"/>
              <w:spacing w:before="120"/>
              <w:jc w:val="center"/>
              <w:rPr>
                <w:b/>
                <w:bCs/>
                <w:szCs w:val="24"/>
              </w:rPr>
            </w:pPr>
            <w:r w:rsidRPr="00BA26DA">
              <w:rPr>
                <w:b/>
                <w:bCs/>
                <w:sz w:val="24"/>
                <w:szCs w:val="24"/>
              </w:rPr>
              <w:t>Alunni:</w:t>
            </w:r>
          </w:p>
        </w:tc>
        <w:tc>
          <w:tcPr>
            <w:tcW w:w="1259" w:type="pct"/>
            <w:tcBorders>
              <w:bottom w:val="single" w:sz="12" w:space="0" w:color="8EAADB"/>
            </w:tcBorders>
            <w:shd w:val="clear" w:color="auto" w:fill="auto"/>
            <w:vAlign w:val="center"/>
          </w:tcPr>
          <w:p w:rsidR="001F3A29" w:rsidRPr="00BA26DA" w:rsidRDefault="001F3A29" w:rsidP="0014586C">
            <w:pPr>
              <w:pStyle w:val="Corpodeltesto"/>
              <w:spacing w:after="0"/>
              <w:jc w:val="center"/>
              <w:rPr>
                <w:b/>
                <w:bCs/>
                <w:szCs w:val="24"/>
              </w:rPr>
            </w:pPr>
            <w:r w:rsidRPr="00BA26DA">
              <w:rPr>
                <w:b/>
                <w:bCs/>
                <w:szCs w:val="24"/>
              </w:rPr>
              <w:t>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spacing w:before="120" w:after="120"/>
              <w:rPr>
                <w:b/>
                <w:bCs/>
              </w:rPr>
            </w:pPr>
          </w:p>
        </w:tc>
        <w:tc>
          <w:tcPr>
            <w:tcW w:w="1831" w:type="pct"/>
            <w:shd w:val="clear" w:color="auto" w:fill="auto"/>
            <w:vAlign w:val="center"/>
          </w:tcPr>
          <w:p w:rsidR="001F3A29" w:rsidRPr="00BA26DA" w:rsidRDefault="001F3A29" w:rsidP="0014586C">
            <w:pPr>
              <w:spacing w:before="120" w:after="120"/>
              <w:rPr>
                <w:bCs/>
              </w:rPr>
            </w:pPr>
            <w:r w:rsidRPr="00BA26DA">
              <w:rPr>
                <w:bCs/>
              </w:rPr>
              <w:t>Maschi:</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spacing w:before="120" w:after="120"/>
              <w:rPr>
                <w:b/>
                <w:bCs/>
              </w:rPr>
            </w:pPr>
          </w:p>
        </w:tc>
        <w:tc>
          <w:tcPr>
            <w:tcW w:w="1831" w:type="pct"/>
            <w:shd w:val="clear" w:color="auto" w:fill="auto"/>
            <w:vAlign w:val="center"/>
          </w:tcPr>
          <w:p w:rsidR="001F3A29" w:rsidRPr="00BA26DA" w:rsidRDefault="001F3A29" w:rsidP="0014586C">
            <w:pPr>
              <w:spacing w:before="120" w:after="120"/>
              <w:rPr>
                <w:bCs/>
              </w:rPr>
            </w:pPr>
            <w:r w:rsidRPr="00BA26DA">
              <w:rPr>
                <w:bCs/>
              </w:rPr>
              <w:t>Femmine:</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pStyle w:val="Corpodeltesto"/>
              <w:spacing w:before="120"/>
              <w:rPr>
                <w:b/>
                <w:szCs w:val="24"/>
              </w:rPr>
            </w:pPr>
          </w:p>
        </w:tc>
        <w:tc>
          <w:tcPr>
            <w:tcW w:w="1831" w:type="pct"/>
            <w:shd w:val="clear" w:color="auto" w:fill="auto"/>
            <w:vAlign w:val="center"/>
          </w:tcPr>
          <w:p w:rsidR="001F3A29" w:rsidRPr="00BA26DA" w:rsidRDefault="001F3A29" w:rsidP="0014586C">
            <w:pPr>
              <w:pStyle w:val="Corpodeltesto"/>
              <w:spacing w:before="120"/>
              <w:rPr>
                <w:szCs w:val="24"/>
              </w:rPr>
            </w:pPr>
            <w:r w:rsidRPr="00BA26DA">
              <w:rPr>
                <w:bCs/>
                <w:sz w:val="24"/>
                <w:szCs w:val="24"/>
              </w:rPr>
              <w:t>Diversamente abili:</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spacing w:before="120" w:after="120"/>
              <w:rPr>
                <w:b/>
              </w:rPr>
            </w:pPr>
          </w:p>
        </w:tc>
        <w:tc>
          <w:tcPr>
            <w:tcW w:w="1831" w:type="pct"/>
            <w:shd w:val="clear" w:color="auto" w:fill="auto"/>
            <w:vAlign w:val="center"/>
          </w:tcPr>
          <w:p w:rsidR="001F3A29" w:rsidRPr="00BA26DA" w:rsidRDefault="001F3A29" w:rsidP="0014586C">
            <w:pPr>
              <w:pStyle w:val="Corpodeltesto"/>
              <w:spacing w:before="120"/>
              <w:rPr>
                <w:bCs/>
                <w:sz w:val="24"/>
                <w:szCs w:val="24"/>
              </w:rPr>
            </w:pPr>
            <w:r w:rsidRPr="00BA26DA">
              <w:rPr>
                <w:bCs/>
                <w:sz w:val="24"/>
                <w:szCs w:val="24"/>
              </w:rPr>
              <w:t xml:space="preserve">Con Bisogni educativi speciali </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00"/>
      </w:tblPr>
      <w:tblGrid>
        <w:gridCol w:w="2411"/>
        <w:gridCol w:w="1101"/>
        <w:gridCol w:w="1756"/>
        <w:gridCol w:w="1760"/>
        <w:gridCol w:w="1980"/>
        <w:gridCol w:w="1980"/>
      </w:tblGrid>
      <w:tr w:rsidR="001F3A29" w:rsidRPr="00497A62" w:rsidTr="0014586C">
        <w:trPr>
          <w:trHeight w:val="381"/>
        </w:trPr>
        <w:tc>
          <w:tcPr>
            <w:tcW w:w="5000" w:type="pct"/>
            <w:gridSpan w:val="6"/>
            <w:shd w:val="clear" w:color="auto" w:fill="FFF2CC"/>
            <w:vAlign w:val="center"/>
          </w:tcPr>
          <w:p w:rsidR="001F3A29" w:rsidRPr="00497A62" w:rsidRDefault="001F3A29" w:rsidP="0014586C">
            <w:pPr>
              <w:spacing w:before="120" w:after="120"/>
              <w:jc w:val="center"/>
              <w:rPr>
                <w:b/>
                <w:bCs/>
              </w:rPr>
            </w:pPr>
            <w:r w:rsidRPr="00497A62">
              <w:rPr>
                <w:b/>
                <w:bCs/>
              </w:rPr>
              <w:lastRenderedPageBreak/>
              <w:t>SITUAZIONE DELLA CLASSE</w:t>
            </w:r>
          </w:p>
        </w:tc>
      </w:tr>
      <w:tr w:rsidR="001F3A29" w:rsidRPr="00497A62" w:rsidTr="0014586C">
        <w:trPr>
          <w:trHeight w:val="381"/>
        </w:trPr>
        <w:tc>
          <w:tcPr>
            <w:tcW w:w="3198" w:type="pct"/>
            <w:gridSpan w:val="4"/>
            <w:shd w:val="clear" w:color="auto" w:fill="auto"/>
            <w:vAlign w:val="center"/>
          </w:tcPr>
          <w:p w:rsidR="001F3A29" w:rsidRPr="00497A62" w:rsidRDefault="001F3A29" w:rsidP="0014586C">
            <w:pPr>
              <w:jc w:val="center"/>
              <w:rPr>
                <w:b/>
                <w:bCs/>
              </w:rPr>
            </w:pPr>
            <w:r w:rsidRPr="00497A62">
              <w:rPr>
                <w:b/>
                <w:bCs/>
              </w:rPr>
              <w:t>TIPOLOGIA</w:t>
            </w:r>
          </w:p>
        </w:tc>
        <w:tc>
          <w:tcPr>
            <w:tcW w:w="1802" w:type="pct"/>
            <w:gridSpan w:val="2"/>
            <w:shd w:val="clear" w:color="auto" w:fill="auto"/>
            <w:vAlign w:val="center"/>
          </w:tcPr>
          <w:p w:rsidR="001F3A29" w:rsidRPr="00497A62" w:rsidRDefault="001F3A29" w:rsidP="0014586C">
            <w:pPr>
              <w:jc w:val="center"/>
              <w:rPr>
                <w:b/>
                <w:bCs/>
              </w:rPr>
            </w:pPr>
            <w:r w:rsidRPr="00497A62">
              <w:rPr>
                <w:b/>
                <w:bCs/>
              </w:rPr>
              <w:t>LIVELLO</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Tranquilla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Motivata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r w:rsidRPr="00497A62">
              <w:t>Medio-alto</w:t>
            </w:r>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 [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Vivace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Poco motivata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Medio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Collaborativa</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Problematica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Medio-basso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Poco collaborativa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p>
        </w:tc>
        <w:tc>
          <w:tcPr>
            <w:tcW w:w="801" w:type="pct"/>
            <w:shd w:val="clear" w:color="auto" w:fill="auto"/>
            <w:vAlign w:val="center"/>
          </w:tcPr>
          <w:p w:rsidR="001F3A29" w:rsidRPr="00497A62" w:rsidRDefault="001F3A29" w:rsidP="0014586C">
            <w:pPr>
              <w:spacing w:before="120" w:after="120"/>
              <w:jc w:val="center"/>
              <w:rPr>
                <w:b/>
                <w:bCs/>
              </w:rPr>
            </w:pPr>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Basso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bl>
    <w:p w:rsidR="001F3A29" w:rsidRDefault="001F3A29" w:rsidP="001F3A29">
      <w:pPr>
        <w:pStyle w:val="Corpodeltesto"/>
        <w:spacing w:after="0"/>
        <w:jc w:val="both"/>
        <w:rPr>
          <w:b/>
          <w:szCs w:val="24"/>
        </w:rPr>
      </w:pPr>
    </w:p>
    <w:p w:rsidR="00A14923" w:rsidRDefault="00A14923"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3198"/>
        <w:gridCol w:w="7790"/>
      </w:tblGrid>
      <w:tr w:rsidR="001F3A29" w:rsidRPr="005F790F" w:rsidTr="0014586C">
        <w:tc>
          <w:tcPr>
            <w:tcW w:w="1455" w:type="pct"/>
            <w:tcBorders>
              <w:bottom w:val="single" w:sz="12" w:space="0" w:color="8EAADB"/>
            </w:tcBorders>
            <w:shd w:val="clear" w:color="auto" w:fill="FFF2CC"/>
            <w:vAlign w:val="center"/>
          </w:tcPr>
          <w:p w:rsidR="001F3A29" w:rsidRPr="005F790F" w:rsidRDefault="001F3A29" w:rsidP="0014586C">
            <w:pPr>
              <w:pStyle w:val="Corpodeltesto"/>
              <w:spacing w:after="0"/>
              <w:rPr>
                <w:b/>
                <w:bCs/>
                <w:szCs w:val="24"/>
              </w:rPr>
            </w:pPr>
            <w:r w:rsidRPr="005F790F">
              <w:rPr>
                <w:b/>
                <w:bCs/>
                <w:sz w:val="24"/>
                <w:szCs w:val="24"/>
              </w:rPr>
              <w:t>MEZZI UTILIZZATI PER INDIVIDUARE LE RISORSE ED I BISOGNI DEGLI ALUNNI</w:t>
            </w:r>
          </w:p>
        </w:tc>
        <w:tc>
          <w:tcPr>
            <w:tcW w:w="3545" w:type="pct"/>
            <w:tcBorders>
              <w:bottom w:val="single" w:sz="12" w:space="0" w:color="8EAADB"/>
            </w:tcBorders>
            <w:shd w:val="clear" w:color="auto" w:fill="auto"/>
          </w:tcPr>
          <w:p w:rsidR="001F3A29" w:rsidRPr="00D850B2" w:rsidRDefault="001F3A29" w:rsidP="00E94D6B">
            <w:pPr>
              <w:numPr>
                <w:ilvl w:val="0"/>
                <w:numId w:val="1"/>
              </w:numPr>
              <w:spacing w:before="120" w:after="120"/>
              <w:ind w:left="357" w:hanging="357"/>
              <w:rPr>
                <w:bCs/>
                <w:lang w:bidi="he-IL"/>
              </w:rPr>
            </w:pPr>
            <w:r w:rsidRPr="00D850B2">
              <w:rPr>
                <w:bCs/>
              </w:rPr>
              <w:t xml:space="preserve">Curriculum scolastico fornito dalla scuola </w:t>
            </w:r>
            <w:r>
              <w:rPr>
                <w:bCs/>
              </w:rPr>
              <w:t>di provenienza.</w:t>
            </w:r>
          </w:p>
          <w:p w:rsidR="001F3A29" w:rsidRPr="00D850B2" w:rsidRDefault="001F3A29" w:rsidP="00E94D6B">
            <w:pPr>
              <w:numPr>
                <w:ilvl w:val="0"/>
                <w:numId w:val="1"/>
              </w:numPr>
              <w:spacing w:before="120" w:after="120"/>
              <w:ind w:left="357" w:hanging="357"/>
              <w:rPr>
                <w:bCs/>
                <w:lang w:bidi="he-IL"/>
              </w:rPr>
            </w:pPr>
            <w:r w:rsidRPr="00D850B2">
              <w:rPr>
                <w:bCs/>
              </w:rPr>
              <w:t>Informazioni fornite dai precedenti docenti e/o dai genitori</w:t>
            </w:r>
          </w:p>
          <w:p w:rsidR="001F3A29" w:rsidRDefault="001F3A29" w:rsidP="00E94D6B">
            <w:pPr>
              <w:numPr>
                <w:ilvl w:val="0"/>
                <w:numId w:val="1"/>
              </w:numPr>
              <w:overflowPunct w:val="0"/>
              <w:autoSpaceDE w:val="0"/>
              <w:autoSpaceDN w:val="0"/>
              <w:adjustRightInd w:val="0"/>
              <w:spacing w:before="120" w:after="120"/>
              <w:ind w:left="357" w:hanging="357"/>
              <w:rPr>
                <w:bCs/>
              </w:rPr>
            </w:pPr>
            <w:r w:rsidRPr="00D850B2">
              <w:rPr>
                <w:bCs/>
              </w:rPr>
              <w:t>Prove di ingresso</w:t>
            </w:r>
          </w:p>
          <w:p w:rsidR="0014586C" w:rsidRPr="00D850B2" w:rsidRDefault="0014586C" w:rsidP="00E94D6B">
            <w:pPr>
              <w:numPr>
                <w:ilvl w:val="0"/>
                <w:numId w:val="1"/>
              </w:numPr>
              <w:overflowPunct w:val="0"/>
              <w:autoSpaceDE w:val="0"/>
              <w:autoSpaceDN w:val="0"/>
              <w:adjustRightInd w:val="0"/>
              <w:spacing w:before="120" w:after="120"/>
              <w:ind w:left="357" w:hanging="357"/>
              <w:rPr>
                <w:bCs/>
              </w:rPr>
            </w:pPr>
            <w:r>
              <w:rPr>
                <w:bCs/>
              </w:rPr>
              <w:t xml:space="preserve">Prove di omogeneizzazione </w:t>
            </w:r>
          </w:p>
          <w:p w:rsidR="001F3A29" w:rsidRPr="005A3F30" w:rsidRDefault="001F3A29" w:rsidP="00E94D6B">
            <w:pPr>
              <w:pStyle w:val="Corpodeltesto"/>
              <w:numPr>
                <w:ilvl w:val="0"/>
                <w:numId w:val="1"/>
              </w:numPr>
              <w:spacing w:before="120"/>
              <w:ind w:left="357" w:hanging="357"/>
              <w:jc w:val="both"/>
              <w:rPr>
                <w:b/>
                <w:bCs/>
                <w:szCs w:val="24"/>
              </w:rPr>
            </w:pPr>
            <w:r w:rsidRPr="00D850B2">
              <w:rPr>
                <w:bCs/>
                <w:sz w:val="24"/>
                <w:szCs w:val="24"/>
              </w:rPr>
              <w:t>Osservazioni sistematiche scritte ed orali appositamente</w:t>
            </w:r>
            <w:r w:rsidR="00665CA3">
              <w:rPr>
                <w:bCs/>
                <w:sz w:val="24"/>
                <w:szCs w:val="24"/>
              </w:rPr>
              <w:t xml:space="preserve"> </w:t>
            </w:r>
            <w:r w:rsidRPr="00D850B2">
              <w:rPr>
                <w:bCs/>
                <w:sz w:val="24"/>
                <w:szCs w:val="24"/>
              </w:rPr>
              <w:t>predisposte</w:t>
            </w:r>
          </w:p>
          <w:p w:rsidR="001F3A29" w:rsidRPr="005F790F" w:rsidRDefault="001F3A29" w:rsidP="00E94D6B">
            <w:pPr>
              <w:pStyle w:val="Corpodeltesto"/>
              <w:numPr>
                <w:ilvl w:val="0"/>
                <w:numId w:val="1"/>
              </w:numPr>
              <w:spacing w:before="120"/>
              <w:ind w:left="357" w:hanging="357"/>
              <w:jc w:val="both"/>
              <w:rPr>
                <w:b/>
                <w:bCs/>
                <w:szCs w:val="24"/>
              </w:rPr>
            </w:pPr>
            <w:r>
              <w:rPr>
                <w:bCs/>
                <w:sz w:val="24"/>
                <w:szCs w:val="24"/>
              </w:rPr>
              <w:t>Altro _______________________________________________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10988"/>
      </w:tblGrid>
      <w:tr w:rsidR="001F3A29" w:rsidRPr="005F790F" w:rsidTr="00A14923">
        <w:tc>
          <w:tcPr>
            <w:tcW w:w="5000" w:type="pct"/>
            <w:tcBorders>
              <w:bottom w:val="single" w:sz="12" w:space="0" w:color="8EAADB"/>
            </w:tcBorders>
            <w:shd w:val="clear" w:color="auto" w:fill="FFF2CC"/>
          </w:tcPr>
          <w:p w:rsidR="001F3A29" w:rsidRPr="005F790F" w:rsidRDefault="001F3A29" w:rsidP="0014586C">
            <w:pPr>
              <w:pStyle w:val="Corpodeltesto"/>
              <w:spacing w:before="120"/>
              <w:jc w:val="both"/>
              <w:rPr>
                <w:b/>
                <w:bCs/>
                <w:sz w:val="24"/>
                <w:szCs w:val="24"/>
              </w:rPr>
            </w:pPr>
            <w:r w:rsidRPr="005F790F">
              <w:rPr>
                <w:b/>
                <w:bCs/>
                <w:sz w:val="24"/>
                <w:szCs w:val="24"/>
              </w:rPr>
              <w:t>DESCRIZIONE DELL’AMBIENTE SOCIO CULTURALE</w:t>
            </w:r>
          </w:p>
        </w:tc>
      </w:tr>
      <w:tr w:rsidR="001F3A29" w:rsidRPr="005F790F" w:rsidTr="00A14923">
        <w:tc>
          <w:tcPr>
            <w:tcW w:w="5000" w:type="pct"/>
            <w:shd w:val="clear" w:color="auto" w:fill="auto"/>
          </w:tcPr>
          <w:p w:rsidR="001F3A29" w:rsidRPr="00D850B2" w:rsidRDefault="001F3A29" w:rsidP="0014586C">
            <w:pPr>
              <w:pStyle w:val="Corpodeltesto"/>
              <w:spacing w:before="120" w:after="0" w:line="360" w:lineRule="auto"/>
              <w:jc w:val="both"/>
              <w:rPr>
                <w:bCs/>
                <w:sz w:val="24"/>
                <w:szCs w:val="24"/>
              </w:rPr>
            </w:pPr>
            <w:r w:rsidRPr="00D850B2">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4"/>
                <w:szCs w:val="24"/>
              </w:rPr>
              <w:t>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10988"/>
      </w:tblGrid>
      <w:tr w:rsidR="001F3A29" w:rsidRPr="005F790F" w:rsidTr="00A14923">
        <w:tc>
          <w:tcPr>
            <w:tcW w:w="5000" w:type="pct"/>
            <w:tcBorders>
              <w:bottom w:val="single" w:sz="12" w:space="0" w:color="8EAADB"/>
            </w:tcBorders>
            <w:shd w:val="clear" w:color="auto" w:fill="FFF2CC"/>
          </w:tcPr>
          <w:p w:rsidR="001F3A29" w:rsidRPr="005F790F" w:rsidRDefault="001F3A29" w:rsidP="00CF6B7E">
            <w:pPr>
              <w:pStyle w:val="Corpodeltesto"/>
              <w:spacing w:before="120" w:after="0"/>
              <w:jc w:val="both"/>
              <w:rPr>
                <w:b/>
                <w:bCs/>
                <w:sz w:val="24"/>
                <w:szCs w:val="24"/>
              </w:rPr>
            </w:pPr>
            <w:r w:rsidRPr="00D850B2">
              <w:rPr>
                <w:b/>
                <w:bCs/>
                <w:sz w:val="24"/>
                <w:szCs w:val="24"/>
              </w:rPr>
              <w:t>BREVE PROFILO DESCRITTIVO DELLA SCOLARESCA</w:t>
            </w:r>
            <w:r w:rsidR="00665CA3">
              <w:rPr>
                <w:b/>
                <w:bCs/>
                <w:sz w:val="24"/>
                <w:szCs w:val="24"/>
              </w:rPr>
              <w:t xml:space="preserve"> </w:t>
            </w:r>
            <w:r w:rsidRPr="00D850B2">
              <w:rPr>
                <w:b/>
                <w:bCs/>
                <w:sz w:val="24"/>
                <w:szCs w:val="24"/>
              </w:rPr>
              <w:t>IN RELAZIONE ALL’AMBITO RELAZIONALE, COMPORTAMENTALE E DIDATTICO</w:t>
            </w:r>
          </w:p>
        </w:tc>
      </w:tr>
      <w:tr w:rsidR="001F3A29" w:rsidRPr="00D850B2" w:rsidTr="00A14923">
        <w:tc>
          <w:tcPr>
            <w:tcW w:w="5000" w:type="pct"/>
            <w:shd w:val="clear" w:color="auto" w:fill="auto"/>
          </w:tcPr>
          <w:p w:rsidR="001F3A29" w:rsidRPr="00D850B2" w:rsidRDefault="001F3A29" w:rsidP="0014586C">
            <w:pPr>
              <w:pStyle w:val="Corpodeltesto"/>
              <w:spacing w:before="120" w:after="0" w:line="360" w:lineRule="auto"/>
              <w:jc w:val="both"/>
              <w:rPr>
                <w:bCs/>
                <w:sz w:val="24"/>
                <w:szCs w:val="24"/>
              </w:rPr>
            </w:pPr>
            <w:r w:rsidRPr="00D850B2">
              <w:rPr>
                <w:bCs/>
                <w:sz w:val="24"/>
                <w:szCs w:val="24"/>
              </w:rPr>
              <w:t>___________________________________________________________________________________</w:t>
            </w:r>
            <w:r>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850B2">
              <w:rPr>
                <w:bCs/>
                <w:sz w:val="24"/>
                <w:szCs w:val="24"/>
              </w:rPr>
              <w:t>__________________________________________</w:t>
            </w:r>
            <w:r w:rsidRPr="00D850B2">
              <w:rPr>
                <w:bCs/>
                <w:sz w:val="24"/>
                <w:szCs w:val="24"/>
              </w:rPr>
              <w:lastRenderedPageBreak/>
              <w:t>________________________________________________________________________________________________________________________________________________________________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Style w:val="Tabellagriglia1chiara-colore51"/>
        <w:tblW w:w="5000" w:type="pct"/>
        <w:tblLook w:val="04A0"/>
      </w:tblPr>
      <w:tblGrid>
        <w:gridCol w:w="918"/>
        <w:gridCol w:w="1980"/>
        <w:gridCol w:w="4202"/>
        <w:gridCol w:w="11"/>
        <w:gridCol w:w="3868"/>
        <w:gridCol w:w="9"/>
      </w:tblGrid>
      <w:tr w:rsidR="001F3A29" w:rsidRPr="00A46CBB" w:rsidTr="00A14923">
        <w:trPr>
          <w:cnfStyle w:val="100000000000"/>
          <w:trHeight w:val="1134"/>
        </w:trPr>
        <w:tc>
          <w:tcPr>
            <w:cnfStyle w:val="001000000000"/>
            <w:tcW w:w="418" w:type="pct"/>
            <w:vMerge w:val="restart"/>
            <w:textDirection w:val="btLr"/>
            <w:vAlign w:val="center"/>
          </w:tcPr>
          <w:p w:rsidR="001F3A29" w:rsidRPr="00A46CBB" w:rsidRDefault="001F3A29" w:rsidP="00A46CBB">
            <w:pPr>
              <w:pStyle w:val="Corpodeltesto"/>
              <w:spacing w:after="0"/>
              <w:ind w:left="113" w:right="113"/>
              <w:jc w:val="center"/>
              <w:rPr>
                <w:sz w:val="22"/>
                <w:szCs w:val="22"/>
              </w:rPr>
            </w:pPr>
            <w:r w:rsidRPr="00A46CBB">
              <w:rPr>
                <w:sz w:val="22"/>
                <w:szCs w:val="22"/>
              </w:rPr>
              <w:t>ASSE DEI LINGUAGGI</w:t>
            </w:r>
          </w:p>
        </w:tc>
        <w:tc>
          <w:tcPr>
            <w:tcW w:w="901" w:type="pct"/>
            <w:vAlign w:val="center"/>
          </w:tcPr>
          <w:p w:rsidR="001F3A29" w:rsidRPr="00A46CBB" w:rsidRDefault="001F3A29" w:rsidP="00A46CBB">
            <w:pPr>
              <w:pStyle w:val="Corpodeltesto"/>
              <w:spacing w:after="0"/>
              <w:cnfStyle w:val="100000000000"/>
              <w:rPr>
                <w:b w:val="0"/>
                <w:bCs w:val="0"/>
                <w:sz w:val="22"/>
                <w:szCs w:val="22"/>
              </w:rPr>
            </w:pPr>
            <w:r w:rsidRPr="00A46CBB">
              <w:rPr>
                <w:b w:val="0"/>
                <w:bCs w:val="0"/>
                <w:sz w:val="22"/>
                <w:szCs w:val="22"/>
              </w:rPr>
              <w:t>Livello: Potenziamento</w:t>
            </w:r>
          </w:p>
        </w:tc>
        <w:tc>
          <w:tcPr>
            <w:tcW w:w="1917" w:type="pct"/>
            <w:gridSpan w:val="2"/>
            <w:vAlign w:val="center"/>
          </w:tcPr>
          <w:p w:rsidR="001F3A29" w:rsidRPr="00A46CBB" w:rsidRDefault="001F3A29" w:rsidP="00A46CBB">
            <w:pPr>
              <w:pStyle w:val="Corpodeltesto"/>
              <w:spacing w:after="0"/>
              <w:cnfStyle w:val="100000000000"/>
              <w:rPr>
                <w:b w:val="0"/>
                <w:bCs w:val="0"/>
                <w:sz w:val="22"/>
                <w:szCs w:val="22"/>
              </w:rPr>
            </w:pPr>
            <w:r w:rsidRPr="00A46CBB">
              <w:rPr>
                <w:b w:val="0"/>
                <w:bCs w:val="0"/>
                <w:sz w:val="22"/>
                <w:szCs w:val="22"/>
              </w:rPr>
              <w:t>Alunni che presentano buone conoscenze, buone capacità logiche ed espressive, nonché un profitto e una maturazione soddisfacenti.</w:t>
            </w:r>
          </w:p>
        </w:tc>
        <w:tc>
          <w:tcPr>
            <w:tcW w:w="1765" w:type="pct"/>
            <w:gridSpan w:val="2"/>
            <w:vAlign w:val="center"/>
          </w:tcPr>
          <w:p w:rsidR="001F3A29" w:rsidRPr="00A46CBB" w:rsidRDefault="001F3A29" w:rsidP="00A46CBB">
            <w:pPr>
              <w:pStyle w:val="Corpodeltesto"/>
              <w:spacing w:after="0"/>
              <w:cnfStyle w:val="100000000000"/>
              <w:rPr>
                <w:b w:val="0"/>
                <w:bCs w:val="0"/>
                <w:sz w:val="22"/>
                <w:szCs w:val="22"/>
              </w:rPr>
            </w:pPr>
            <w:r w:rsidRPr="00A46CBB">
              <w:rPr>
                <w:b w:val="0"/>
                <w:bCs w:val="0"/>
                <w:sz w:val="22"/>
                <w:szCs w:val="22"/>
              </w:rPr>
              <w:t>____________________________</w:t>
            </w:r>
          </w:p>
        </w:tc>
      </w:tr>
      <w:tr w:rsidR="001F3A29" w:rsidRPr="00A46CBB" w:rsidTr="00A14923">
        <w:trPr>
          <w:trHeight w:val="1134"/>
        </w:trPr>
        <w:tc>
          <w:tcPr>
            <w:cnfStyle w:val="001000000000"/>
            <w:tcW w:w="418" w:type="pct"/>
            <w:vMerge/>
            <w:textDirection w:val="btLr"/>
          </w:tcPr>
          <w:p w:rsidR="001F3A29" w:rsidRPr="00A46CBB" w:rsidRDefault="001F3A29" w:rsidP="00A46CBB">
            <w:pPr>
              <w:pStyle w:val="Corpodeltesto"/>
              <w:spacing w:after="0"/>
              <w:ind w:left="113" w:right="113"/>
              <w:jc w:val="both"/>
              <w:rPr>
                <w:b w:val="0"/>
                <w:bCs w:val="0"/>
                <w:sz w:val="22"/>
                <w:szCs w:val="22"/>
              </w:rPr>
            </w:pPr>
          </w:p>
        </w:tc>
        <w:tc>
          <w:tcPr>
            <w:tcW w:w="901" w:type="pct"/>
            <w:vAlign w:val="center"/>
          </w:tcPr>
          <w:p w:rsidR="001F3A29" w:rsidRPr="00A46CBB" w:rsidRDefault="001F3A29" w:rsidP="00A46CBB">
            <w:pPr>
              <w:pStyle w:val="Corpodeltesto"/>
              <w:spacing w:after="0"/>
              <w:cnfStyle w:val="000000000000"/>
              <w:rPr>
                <w:sz w:val="22"/>
                <w:szCs w:val="22"/>
              </w:rPr>
            </w:pPr>
            <w:r w:rsidRPr="00A46CBB">
              <w:rPr>
                <w:sz w:val="22"/>
                <w:szCs w:val="22"/>
              </w:rPr>
              <w:t>Livello: Rafforzamento</w:t>
            </w:r>
          </w:p>
        </w:tc>
        <w:tc>
          <w:tcPr>
            <w:tcW w:w="1917" w:type="pct"/>
            <w:gridSpan w:val="2"/>
            <w:vAlign w:val="center"/>
          </w:tcPr>
          <w:p w:rsidR="001F3A29" w:rsidRPr="00A46CBB" w:rsidRDefault="001F3A29" w:rsidP="00A46CBB">
            <w:pPr>
              <w:pStyle w:val="Corpodeltesto"/>
              <w:spacing w:after="0"/>
              <w:cnfStyle w:val="000000000000"/>
              <w:rPr>
                <w:sz w:val="22"/>
                <w:szCs w:val="22"/>
              </w:rPr>
            </w:pPr>
            <w:r w:rsidRPr="00A46CBB">
              <w:rPr>
                <w:sz w:val="22"/>
                <w:szCs w:val="22"/>
              </w:rPr>
              <w:t>Alunni con abilità e conoscenze culturali, capacità logiche ed espressive già positive ed in via di ulteriore sviluppo.</w:t>
            </w:r>
          </w:p>
        </w:tc>
        <w:tc>
          <w:tcPr>
            <w:tcW w:w="1765" w:type="pct"/>
            <w:gridSpan w:val="2"/>
            <w:vAlign w:val="center"/>
          </w:tcPr>
          <w:p w:rsidR="001F3A29" w:rsidRPr="00A46CBB" w:rsidRDefault="001F3A29" w:rsidP="00A46CBB">
            <w:pPr>
              <w:pStyle w:val="Corpodeltesto"/>
              <w:spacing w:after="0"/>
              <w:cnfStyle w:val="000000000000"/>
              <w:rPr>
                <w:sz w:val="22"/>
                <w:szCs w:val="22"/>
              </w:rPr>
            </w:pPr>
            <w:r w:rsidRPr="00A46CBB">
              <w:rPr>
                <w:sz w:val="22"/>
                <w:szCs w:val="22"/>
              </w:rPr>
              <w:t>____________________________</w:t>
            </w:r>
          </w:p>
        </w:tc>
      </w:tr>
      <w:tr w:rsidR="001F3A29" w:rsidRPr="00A46CBB" w:rsidTr="00A14923">
        <w:trPr>
          <w:trHeight w:val="1134"/>
        </w:trPr>
        <w:tc>
          <w:tcPr>
            <w:cnfStyle w:val="001000000000"/>
            <w:tcW w:w="418" w:type="pct"/>
            <w:vMerge/>
            <w:textDirection w:val="btLr"/>
          </w:tcPr>
          <w:p w:rsidR="001F3A29" w:rsidRPr="00A46CBB" w:rsidRDefault="001F3A29" w:rsidP="00A46CBB">
            <w:pPr>
              <w:pStyle w:val="Corpodeltesto"/>
              <w:spacing w:after="0"/>
              <w:ind w:left="113" w:right="113"/>
              <w:jc w:val="both"/>
              <w:rPr>
                <w:b w:val="0"/>
                <w:bCs w:val="0"/>
                <w:sz w:val="22"/>
                <w:szCs w:val="22"/>
              </w:rPr>
            </w:pPr>
          </w:p>
        </w:tc>
        <w:tc>
          <w:tcPr>
            <w:tcW w:w="901" w:type="pct"/>
            <w:vAlign w:val="center"/>
          </w:tcPr>
          <w:p w:rsidR="001F3A29" w:rsidRPr="00A46CBB" w:rsidRDefault="001F3A29" w:rsidP="00A46CBB">
            <w:pPr>
              <w:pStyle w:val="Corpodeltesto"/>
              <w:spacing w:after="0"/>
              <w:cnfStyle w:val="000000000000"/>
              <w:rPr>
                <w:sz w:val="22"/>
                <w:szCs w:val="22"/>
              </w:rPr>
            </w:pPr>
            <w:r w:rsidRPr="00A46CBB">
              <w:rPr>
                <w:sz w:val="22"/>
                <w:szCs w:val="22"/>
              </w:rPr>
              <w:t>Livello: Recupero</w:t>
            </w:r>
          </w:p>
        </w:tc>
        <w:tc>
          <w:tcPr>
            <w:tcW w:w="1917" w:type="pct"/>
            <w:gridSpan w:val="2"/>
            <w:vAlign w:val="center"/>
          </w:tcPr>
          <w:p w:rsidR="001F3A29" w:rsidRPr="00A46CBB" w:rsidRDefault="001F3A29" w:rsidP="00A46CBB">
            <w:pPr>
              <w:pStyle w:val="Corpodeltesto"/>
              <w:spacing w:after="0"/>
              <w:cnfStyle w:val="000000000000"/>
              <w:rPr>
                <w:sz w:val="22"/>
                <w:szCs w:val="22"/>
              </w:rPr>
            </w:pPr>
            <w:r w:rsidRPr="00A46CBB">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A46CBB" w:rsidRDefault="001F3A29" w:rsidP="00A46CBB">
            <w:pPr>
              <w:pStyle w:val="Corpodeltesto"/>
              <w:spacing w:after="0"/>
              <w:cnfStyle w:val="000000000000"/>
              <w:rPr>
                <w:sz w:val="22"/>
                <w:szCs w:val="22"/>
              </w:rPr>
            </w:pPr>
            <w:r w:rsidRPr="00A46CBB">
              <w:rPr>
                <w:sz w:val="22"/>
                <w:szCs w:val="22"/>
              </w:rPr>
              <w:t>____________________________</w:t>
            </w:r>
          </w:p>
        </w:tc>
      </w:tr>
      <w:tr w:rsidR="001F3A29" w:rsidRPr="00A46CBB" w:rsidTr="00A46CBB">
        <w:trPr>
          <w:cantSplit/>
          <w:trHeight w:val="567"/>
        </w:trPr>
        <w:tc>
          <w:tcPr>
            <w:cnfStyle w:val="001000000000"/>
            <w:tcW w:w="418" w:type="pct"/>
            <w:vMerge/>
            <w:textDirection w:val="btLr"/>
          </w:tcPr>
          <w:p w:rsidR="001F3A29" w:rsidRPr="00A46CBB" w:rsidRDefault="001F3A29" w:rsidP="00A46CBB">
            <w:pPr>
              <w:pStyle w:val="Corpodeltesto"/>
              <w:spacing w:after="0"/>
              <w:ind w:left="113" w:right="113"/>
              <w:jc w:val="both"/>
              <w:rPr>
                <w:b w:val="0"/>
                <w:bCs w:val="0"/>
                <w:sz w:val="22"/>
                <w:szCs w:val="22"/>
              </w:rPr>
            </w:pPr>
          </w:p>
        </w:tc>
        <w:tc>
          <w:tcPr>
            <w:tcW w:w="901" w:type="pct"/>
            <w:vAlign w:val="center"/>
          </w:tcPr>
          <w:p w:rsidR="001F3A29" w:rsidRPr="00A46CBB" w:rsidRDefault="001F3A29" w:rsidP="00A46CBB">
            <w:pPr>
              <w:pStyle w:val="Corpodeltesto"/>
              <w:spacing w:after="0"/>
              <w:cnfStyle w:val="000000000000"/>
              <w:rPr>
                <w:sz w:val="22"/>
                <w:szCs w:val="22"/>
              </w:rPr>
            </w:pPr>
            <w:r w:rsidRPr="00A46CBB">
              <w:rPr>
                <w:sz w:val="22"/>
                <w:szCs w:val="22"/>
              </w:rPr>
              <w:t>livello: Sostegno</w:t>
            </w:r>
          </w:p>
        </w:tc>
        <w:tc>
          <w:tcPr>
            <w:tcW w:w="1917" w:type="pct"/>
            <w:gridSpan w:val="2"/>
            <w:vAlign w:val="center"/>
          </w:tcPr>
          <w:p w:rsidR="001F3A29" w:rsidRPr="00A46CBB" w:rsidRDefault="001F3A29" w:rsidP="00A46CBB">
            <w:pPr>
              <w:cnfStyle w:val="000000000000"/>
            </w:pPr>
            <w:r w:rsidRPr="00A46CBB">
              <w:t>Alunni con Bisogni Educativi Speciali</w:t>
            </w:r>
          </w:p>
        </w:tc>
        <w:tc>
          <w:tcPr>
            <w:tcW w:w="1765" w:type="pct"/>
            <w:gridSpan w:val="2"/>
            <w:vAlign w:val="center"/>
          </w:tcPr>
          <w:p w:rsidR="001F3A29" w:rsidRPr="00A46CBB" w:rsidRDefault="001F3A29" w:rsidP="00A46CBB">
            <w:pPr>
              <w:pStyle w:val="Corpodeltesto"/>
              <w:spacing w:after="0"/>
              <w:cnfStyle w:val="000000000000"/>
              <w:rPr>
                <w:sz w:val="22"/>
                <w:szCs w:val="22"/>
              </w:rPr>
            </w:pPr>
            <w:r w:rsidRPr="00A46CBB">
              <w:rPr>
                <w:sz w:val="22"/>
                <w:szCs w:val="22"/>
              </w:rPr>
              <w:t>____________________________</w:t>
            </w:r>
          </w:p>
        </w:tc>
      </w:tr>
      <w:tr w:rsidR="00A14923" w:rsidRPr="00A46CBB" w:rsidTr="00A14923">
        <w:tc>
          <w:tcPr>
            <w:cnfStyle w:val="001000000000"/>
            <w:tcW w:w="5000" w:type="pct"/>
            <w:gridSpan w:val="6"/>
            <w:shd w:val="clear" w:color="auto" w:fill="C5E0B3" w:themeFill="accent6" w:themeFillTint="66"/>
          </w:tcPr>
          <w:p w:rsidR="00A14923" w:rsidRPr="00A46CBB" w:rsidRDefault="00A14923" w:rsidP="00A46CBB">
            <w:pPr>
              <w:pStyle w:val="Corpodeltesto"/>
              <w:spacing w:after="0"/>
              <w:rPr>
                <w:b w:val="0"/>
                <w:bCs w:val="0"/>
                <w:sz w:val="22"/>
                <w:szCs w:val="22"/>
              </w:rPr>
            </w:pPr>
          </w:p>
        </w:tc>
      </w:tr>
      <w:tr w:rsidR="001F3A29" w:rsidRPr="00A46CBB" w:rsidTr="00A14923">
        <w:tc>
          <w:tcPr>
            <w:cnfStyle w:val="001000000000"/>
            <w:tcW w:w="418" w:type="pct"/>
            <w:vMerge w:val="restart"/>
            <w:textDirection w:val="btLr"/>
            <w:vAlign w:val="center"/>
          </w:tcPr>
          <w:p w:rsidR="001F3A29" w:rsidRPr="00A46CBB" w:rsidRDefault="001F3A29" w:rsidP="00A46CBB">
            <w:pPr>
              <w:pStyle w:val="Corpodeltesto"/>
              <w:spacing w:after="0"/>
              <w:ind w:left="113" w:right="113"/>
              <w:jc w:val="center"/>
              <w:rPr>
                <w:b w:val="0"/>
                <w:bCs w:val="0"/>
                <w:sz w:val="22"/>
                <w:szCs w:val="22"/>
              </w:rPr>
            </w:pPr>
            <w:r w:rsidRPr="00A46CBB">
              <w:rPr>
                <w:sz w:val="22"/>
                <w:szCs w:val="22"/>
              </w:rPr>
              <w:t>ASSE MATEMATICO - SCIENTIFICO</w:t>
            </w:r>
          </w:p>
        </w:tc>
        <w:tc>
          <w:tcPr>
            <w:tcW w:w="901" w:type="pct"/>
            <w:vAlign w:val="center"/>
          </w:tcPr>
          <w:p w:rsidR="001F3A29" w:rsidRPr="00A46CBB" w:rsidRDefault="001F3A29" w:rsidP="00A46CBB">
            <w:pPr>
              <w:pStyle w:val="Corpodeltesto"/>
              <w:spacing w:after="0"/>
              <w:cnfStyle w:val="000000000000"/>
              <w:rPr>
                <w:sz w:val="22"/>
                <w:szCs w:val="22"/>
              </w:rPr>
            </w:pPr>
            <w:r w:rsidRPr="00A46CBB">
              <w:rPr>
                <w:sz w:val="22"/>
                <w:szCs w:val="22"/>
              </w:rPr>
              <w:t>Livello: Potenziamento</w:t>
            </w:r>
          </w:p>
        </w:tc>
        <w:tc>
          <w:tcPr>
            <w:tcW w:w="1917" w:type="pct"/>
            <w:gridSpan w:val="2"/>
            <w:vAlign w:val="center"/>
          </w:tcPr>
          <w:p w:rsidR="001F3A29" w:rsidRPr="00A46CBB" w:rsidRDefault="001F3A29" w:rsidP="00A46CBB">
            <w:pPr>
              <w:pStyle w:val="Corpodeltesto"/>
              <w:spacing w:after="0"/>
              <w:cnfStyle w:val="000000000000"/>
              <w:rPr>
                <w:sz w:val="22"/>
                <w:szCs w:val="22"/>
              </w:rPr>
            </w:pPr>
            <w:r w:rsidRPr="00A46CBB">
              <w:rPr>
                <w:sz w:val="22"/>
                <w:szCs w:val="22"/>
              </w:rPr>
              <w:t>Alunni che presentano buone conoscenze, buone capacità logiche ed espressive, nonché un profitto e una maturazione soddisfacenti.</w:t>
            </w:r>
          </w:p>
        </w:tc>
        <w:tc>
          <w:tcPr>
            <w:tcW w:w="1765" w:type="pct"/>
            <w:gridSpan w:val="2"/>
            <w:vAlign w:val="center"/>
          </w:tcPr>
          <w:p w:rsidR="001F3A29" w:rsidRPr="00A46CBB" w:rsidRDefault="001F3A29" w:rsidP="00A46CBB">
            <w:pPr>
              <w:pStyle w:val="Corpodeltesto"/>
              <w:spacing w:after="0"/>
              <w:cnfStyle w:val="000000000000"/>
              <w:rPr>
                <w:sz w:val="22"/>
                <w:szCs w:val="22"/>
              </w:rPr>
            </w:pPr>
            <w:r w:rsidRPr="00A46CBB">
              <w:rPr>
                <w:sz w:val="22"/>
                <w:szCs w:val="22"/>
              </w:rPr>
              <w:t>____________________________</w:t>
            </w:r>
          </w:p>
        </w:tc>
      </w:tr>
      <w:tr w:rsidR="001F3A29" w:rsidRPr="00A46CBB" w:rsidTr="00A14923">
        <w:tc>
          <w:tcPr>
            <w:cnfStyle w:val="001000000000"/>
            <w:tcW w:w="418" w:type="pct"/>
            <w:vMerge/>
          </w:tcPr>
          <w:p w:rsidR="001F3A29" w:rsidRPr="00A46CBB" w:rsidRDefault="001F3A29" w:rsidP="00A46CBB">
            <w:pPr>
              <w:pStyle w:val="Corpodeltesto"/>
              <w:spacing w:after="0"/>
              <w:jc w:val="both"/>
              <w:rPr>
                <w:b w:val="0"/>
                <w:bCs w:val="0"/>
                <w:sz w:val="22"/>
                <w:szCs w:val="22"/>
              </w:rPr>
            </w:pPr>
          </w:p>
        </w:tc>
        <w:tc>
          <w:tcPr>
            <w:tcW w:w="901" w:type="pct"/>
            <w:vAlign w:val="center"/>
          </w:tcPr>
          <w:p w:rsidR="001F3A29" w:rsidRPr="00A46CBB" w:rsidRDefault="001F3A29" w:rsidP="00A46CBB">
            <w:pPr>
              <w:pStyle w:val="Corpodeltesto"/>
              <w:spacing w:after="0"/>
              <w:cnfStyle w:val="000000000000"/>
              <w:rPr>
                <w:sz w:val="22"/>
                <w:szCs w:val="22"/>
              </w:rPr>
            </w:pPr>
            <w:r w:rsidRPr="00A46CBB">
              <w:rPr>
                <w:sz w:val="22"/>
                <w:szCs w:val="22"/>
              </w:rPr>
              <w:t>Livello: Rafforzamento</w:t>
            </w:r>
          </w:p>
        </w:tc>
        <w:tc>
          <w:tcPr>
            <w:tcW w:w="1917" w:type="pct"/>
            <w:gridSpan w:val="2"/>
            <w:vAlign w:val="center"/>
          </w:tcPr>
          <w:p w:rsidR="001F3A29" w:rsidRPr="00A46CBB" w:rsidRDefault="001F3A29" w:rsidP="00A46CBB">
            <w:pPr>
              <w:pStyle w:val="Corpodeltesto"/>
              <w:spacing w:after="0"/>
              <w:cnfStyle w:val="000000000000"/>
              <w:rPr>
                <w:sz w:val="22"/>
                <w:szCs w:val="22"/>
              </w:rPr>
            </w:pPr>
            <w:r w:rsidRPr="00A46CBB">
              <w:rPr>
                <w:sz w:val="22"/>
                <w:szCs w:val="22"/>
              </w:rPr>
              <w:t>Alunni con abilità e conoscenze culturali, capacità logiche ed espressive già positive ed in via di ulteriore sviluppo.</w:t>
            </w:r>
          </w:p>
        </w:tc>
        <w:tc>
          <w:tcPr>
            <w:tcW w:w="1765" w:type="pct"/>
            <w:gridSpan w:val="2"/>
            <w:vAlign w:val="center"/>
          </w:tcPr>
          <w:p w:rsidR="001F3A29" w:rsidRPr="00A46CBB" w:rsidRDefault="001F3A29" w:rsidP="00A46CBB">
            <w:pPr>
              <w:pStyle w:val="Corpodeltesto"/>
              <w:spacing w:after="0"/>
              <w:cnfStyle w:val="000000000000"/>
              <w:rPr>
                <w:sz w:val="22"/>
                <w:szCs w:val="22"/>
              </w:rPr>
            </w:pPr>
            <w:r w:rsidRPr="00A46CBB">
              <w:rPr>
                <w:sz w:val="22"/>
                <w:szCs w:val="22"/>
              </w:rPr>
              <w:t>____________________________</w:t>
            </w:r>
          </w:p>
        </w:tc>
      </w:tr>
      <w:tr w:rsidR="001F3A29" w:rsidRPr="00A46CBB" w:rsidTr="00A14923">
        <w:tc>
          <w:tcPr>
            <w:cnfStyle w:val="001000000000"/>
            <w:tcW w:w="418" w:type="pct"/>
            <w:vMerge/>
          </w:tcPr>
          <w:p w:rsidR="001F3A29" w:rsidRPr="00A46CBB" w:rsidRDefault="001F3A29" w:rsidP="00A46CBB">
            <w:pPr>
              <w:pStyle w:val="Corpodeltesto"/>
              <w:spacing w:after="0"/>
              <w:jc w:val="both"/>
              <w:rPr>
                <w:b w:val="0"/>
                <w:bCs w:val="0"/>
                <w:sz w:val="22"/>
                <w:szCs w:val="22"/>
              </w:rPr>
            </w:pPr>
          </w:p>
        </w:tc>
        <w:tc>
          <w:tcPr>
            <w:tcW w:w="901" w:type="pct"/>
            <w:vAlign w:val="center"/>
          </w:tcPr>
          <w:p w:rsidR="001F3A29" w:rsidRPr="00A46CBB" w:rsidRDefault="001F3A29" w:rsidP="00A46CBB">
            <w:pPr>
              <w:pStyle w:val="Corpodeltesto"/>
              <w:spacing w:after="0"/>
              <w:cnfStyle w:val="000000000000"/>
              <w:rPr>
                <w:sz w:val="22"/>
                <w:szCs w:val="22"/>
              </w:rPr>
            </w:pPr>
            <w:r w:rsidRPr="00A46CBB">
              <w:rPr>
                <w:sz w:val="22"/>
                <w:szCs w:val="22"/>
              </w:rPr>
              <w:t>Livello: Recupero</w:t>
            </w:r>
          </w:p>
        </w:tc>
        <w:tc>
          <w:tcPr>
            <w:tcW w:w="1917" w:type="pct"/>
            <w:gridSpan w:val="2"/>
            <w:vAlign w:val="center"/>
          </w:tcPr>
          <w:p w:rsidR="001F3A29" w:rsidRPr="00A46CBB" w:rsidRDefault="001F3A29" w:rsidP="00A46CBB">
            <w:pPr>
              <w:pStyle w:val="Corpodeltesto"/>
              <w:spacing w:after="0"/>
              <w:cnfStyle w:val="000000000000"/>
              <w:rPr>
                <w:sz w:val="22"/>
                <w:szCs w:val="22"/>
              </w:rPr>
            </w:pPr>
            <w:r w:rsidRPr="00A46CBB">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A46CBB" w:rsidRDefault="001F3A29" w:rsidP="00A46CBB">
            <w:pPr>
              <w:pStyle w:val="Corpodeltesto"/>
              <w:spacing w:after="0"/>
              <w:cnfStyle w:val="000000000000"/>
              <w:rPr>
                <w:sz w:val="22"/>
                <w:szCs w:val="22"/>
              </w:rPr>
            </w:pPr>
            <w:r w:rsidRPr="00A46CBB">
              <w:rPr>
                <w:sz w:val="22"/>
                <w:szCs w:val="22"/>
              </w:rPr>
              <w:t>____________________________</w:t>
            </w:r>
          </w:p>
        </w:tc>
      </w:tr>
      <w:tr w:rsidR="001F3A29" w:rsidRPr="00A46CBB" w:rsidTr="00A46CBB">
        <w:trPr>
          <w:trHeight w:val="567"/>
        </w:trPr>
        <w:tc>
          <w:tcPr>
            <w:cnfStyle w:val="001000000000"/>
            <w:tcW w:w="418" w:type="pct"/>
            <w:vMerge/>
          </w:tcPr>
          <w:p w:rsidR="001F3A29" w:rsidRPr="00A46CBB" w:rsidRDefault="001F3A29" w:rsidP="00A46CBB">
            <w:pPr>
              <w:pStyle w:val="Corpodeltesto"/>
              <w:spacing w:after="0"/>
              <w:jc w:val="both"/>
              <w:rPr>
                <w:b w:val="0"/>
                <w:bCs w:val="0"/>
                <w:sz w:val="22"/>
                <w:szCs w:val="22"/>
              </w:rPr>
            </w:pPr>
          </w:p>
        </w:tc>
        <w:tc>
          <w:tcPr>
            <w:tcW w:w="901" w:type="pct"/>
            <w:vAlign w:val="center"/>
          </w:tcPr>
          <w:p w:rsidR="001F3A29" w:rsidRPr="00A46CBB" w:rsidRDefault="001F3A29" w:rsidP="00A46CBB">
            <w:pPr>
              <w:pStyle w:val="Corpodeltesto"/>
              <w:spacing w:after="0"/>
              <w:cnfStyle w:val="000000000000"/>
              <w:rPr>
                <w:sz w:val="22"/>
                <w:szCs w:val="22"/>
              </w:rPr>
            </w:pPr>
            <w:r w:rsidRPr="00A46CBB">
              <w:rPr>
                <w:sz w:val="22"/>
                <w:szCs w:val="22"/>
              </w:rPr>
              <w:t>livello: Sostegno</w:t>
            </w:r>
          </w:p>
        </w:tc>
        <w:tc>
          <w:tcPr>
            <w:tcW w:w="1917" w:type="pct"/>
            <w:gridSpan w:val="2"/>
            <w:vAlign w:val="center"/>
          </w:tcPr>
          <w:p w:rsidR="001F3A29" w:rsidRPr="00A46CBB" w:rsidRDefault="001F3A29" w:rsidP="00A46CBB">
            <w:pPr>
              <w:cnfStyle w:val="000000000000"/>
            </w:pPr>
            <w:r w:rsidRPr="00A46CBB">
              <w:t>Alunni con Bisogni Educativi Speciali</w:t>
            </w:r>
          </w:p>
        </w:tc>
        <w:tc>
          <w:tcPr>
            <w:tcW w:w="1765" w:type="pct"/>
            <w:gridSpan w:val="2"/>
            <w:vAlign w:val="center"/>
          </w:tcPr>
          <w:p w:rsidR="001F3A29" w:rsidRPr="00A46CBB" w:rsidRDefault="001F3A29" w:rsidP="00A46CBB">
            <w:pPr>
              <w:pStyle w:val="Corpodeltesto"/>
              <w:spacing w:after="0"/>
              <w:cnfStyle w:val="000000000000"/>
              <w:rPr>
                <w:sz w:val="22"/>
                <w:szCs w:val="22"/>
              </w:rPr>
            </w:pPr>
            <w:r w:rsidRPr="00A46CBB">
              <w:rPr>
                <w:sz w:val="22"/>
                <w:szCs w:val="22"/>
              </w:rPr>
              <w:t>____________________________</w:t>
            </w:r>
          </w:p>
        </w:tc>
      </w:tr>
      <w:tr w:rsidR="00A14923" w:rsidRPr="00A46CBB" w:rsidTr="00A14923">
        <w:tc>
          <w:tcPr>
            <w:cnfStyle w:val="001000000000"/>
            <w:tcW w:w="5000" w:type="pct"/>
            <w:gridSpan w:val="6"/>
            <w:shd w:val="clear" w:color="auto" w:fill="C5E0B3" w:themeFill="accent6" w:themeFillTint="66"/>
          </w:tcPr>
          <w:p w:rsidR="00A14923" w:rsidRPr="00A46CBB" w:rsidRDefault="00A14923" w:rsidP="00A46CBB">
            <w:pPr>
              <w:pStyle w:val="Corpodeltesto"/>
              <w:spacing w:after="0"/>
              <w:rPr>
                <w:b w:val="0"/>
                <w:bCs w:val="0"/>
                <w:sz w:val="22"/>
                <w:szCs w:val="22"/>
              </w:rPr>
            </w:pPr>
          </w:p>
        </w:tc>
      </w:tr>
      <w:tr w:rsidR="001F3A29" w:rsidRPr="00A46CBB" w:rsidTr="00A14923">
        <w:tc>
          <w:tcPr>
            <w:cnfStyle w:val="001000000000"/>
            <w:tcW w:w="418" w:type="pct"/>
            <w:vMerge w:val="restart"/>
            <w:textDirection w:val="btLr"/>
            <w:vAlign w:val="center"/>
          </w:tcPr>
          <w:p w:rsidR="001F3A29" w:rsidRPr="00A46CBB" w:rsidRDefault="001F3A29" w:rsidP="00A46CBB">
            <w:pPr>
              <w:pStyle w:val="Corpodeltesto"/>
              <w:spacing w:after="0"/>
              <w:ind w:left="113" w:right="113"/>
              <w:jc w:val="center"/>
              <w:rPr>
                <w:b w:val="0"/>
                <w:bCs w:val="0"/>
                <w:sz w:val="22"/>
                <w:szCs w:val="22"/>
              </w:rPr>
            </w:pPr>
            <w:r w:rsidRPr="00A46CBB">
              <w:rPr>
                <w:sz w:val="22"/>
                <w:szCs w:val="22"/>
              </w:rPr>
              <w:t>ASSE STORICO SOCIALE</w:t>
            </w:r>
          </w:p>
        </w:tc>
        <w:tc>
          <w:tcPr>
            <w:tcW w:w="901" w:type="pct"/>
            <w:vAlign w:val="center"/>
          </w:tcPr>
          <w:p w:rsidR="001F3A29" w:rsidRPr="00A46CBB" w:rsidRDefault="001F3A29" w:rsidP="00A46CBB">
            <w:pPr>
              <w:pStyle w:val="Corpodeltesto"/>
              <w:spacing w:after="0"/>
              <w:cnfStyle w:val="000000000000"/>
              <w:rPr>
                <w:sz w:val="22"/>
                <w:szCs w:val="22"/>
              </w:rPr>
            </w:pPr>
            <w:r w:rsidRPr="00A46CBB">
              <w:rPr>
                <w:sz w:val="22"/>
                <w:szCs w:val="22"/>
              </w:rPr>
              <w:t>Livello: Potenziamento</w:t>
            </w:r>
          </w:p>
        </w:tc>
        <w:tc>
          <w:tcPr>
            <w:tcW w:w="1917" w:type="pct"/>
            <w:gridSpan w:val="2"/>
            <w:vAlign w:val="center"/>
          </w:tcPr>
          <w:p w:rsidR="001F3A29" w:rsidRPr="00A46CBB" w:rsidRDefault="001F3A29" w:rsidP="00A46CBB">
            <w:pPr>
              <w:pStyle w:val="Corpodeltesto"/>
              <w:spacing w:after="0"/>
              <w:cnfStyle w:val="000000000000"/>
              <w:rPr>
                <w:sz w:val="22"/>
                <w:szCs w:val="22"/>
              </w:rPr>
            </w:pPr>
            <w:r w:rsidRPr="00A46CBB">
              <w:rPr>
                <w:sz w:val="22"/>
                <w:szCs w:val="22"/>
              </w:rPr>
              <w:t>Alunni che presentano buone conoscenze, buone capacità logiche ed espressive, nonché un profitto e una maturazione soddisfacenti.</w:t>
            </w:r>
          </w:p>
        </w:tc>
        <w:tc>
          <w:tcPr>
            <w:tcW w:w="1765" w:type="pct"/>
            <w:gridSpan w:val="2"/>
            <w:vAlign w:val="center"/>
          </w:tcPr>
          <w:p w:rsidR="001F3A29" w:rsidRPr="00A46CBB" w:rsidRDefault="001F3A29" w:rsidP="00A46CBB">
            <w:pPr>
              <w:pStyle w:val="Corpodeltesto"/>
              <w:spacing w:after="0"/>
              <w:cnfStyle w:val="000000000000"/>
              <w:rPr>
                <w:sz w:val="22"/>
                <w:szCs w:val="22"/>
              </w:rPr>
            </w:pPr>
            <w:r w:rsidRPr="00A46CBB">
              <w:rPr>
                <w:sz w:val="22"/>
                <w:szCs w:val="22"/>
              </w:rPr>
              <w:t>____________________________</w:t>
            </w:r>
          </w:p>
        </w:tc>
      </w:tr>
      <w:tr w:rsidR="001F3A29" w:rsidRPr="00A46CBB" w:rsidTr="00A14923">
        <w:tc>
          <w:tcPr>
            <w:cnfStyle w:val="001000000000"/>
            <w:tcW w:w="418" w:type="pct"/>
            <w:vMerge/>
          </w:tcPr>
          <w:p w:rsidR="001F3A29" w:rsidRPr="00A46CBB" w:rsidRDefault="001F3A29" w:rsidP="00A46CBB">
            <w:pPr>
              <w:pStyle w:val="Corpodeltesto"/>
              <w:spacing w:after="0"/>
              <w:jc w:val="both"/>
              <w:rPr>
                <w:b w:val="0"/>
                <w:bCs w:val="0"/>
                <w:sz w:val="22"/>
                <w:szCs w:val="22"/>
              </w:rPr>
            </w:pPr>
          </w:p>
        </w:tc>
        <w:tc>
          <w:tcPr>
            <w:tcW w:w="901" w:type="pct"/>
            <w:vAlign w:val="center"/>
          </w:tcPr>
          <w:p w:rsidR="001F3A29" w:rsidRPr="00A46CBB" w:rsidRDefault="001F3A29" w:rsidP="00A46CBB">
            <w:pPr>
              <w:pStyle w:val="Corpodeltesto"/>
              <w:spacing w:after="0"/>
              <w:cnfStyle w:val="000000000000"/>
              <w:rPr>
                <w:sz w:val="22"/>
                <w:szCs w:val="22"/>
              </w:rPr>
            </w:pPr>
            <w:r w:rsidRPr="00A46CBB">
              <w:rPr>
                <w:sz w:val="22"/>
                <w:szCs w:val="22"/>
              </w:rPr>
              <w:t>Livello: Rafforzamento</w:t>
            </w:r>
          </w:p>
        </w:tc>
        <w:tc>
          <w:tcPr>
            <w:tcW w:w="1917" w:type="pct"/>
            <w:gridSpan w:val="2"/>
            <w:vAlign w:val="center"/>
          </w:tcPr>
          <w:p w:rsidR="001F3A29" w:rsidRPr="00A46CBB" w:rsidRDefault="001F3A29" w:rsidP="00A46CBB">
            <w:pPr>
              <w:pStyle w:val="Corpodeltesto"/>
              <w:spacing w:after="0"/>
              <w:cnfStyle w:val="000000000000"/>
              <w:rPr>
                <w:sz w:val="22"/>
                <w:szCs w:val="22"/>
              </w:rPr>
            </w:pPr>
            <w:r w:rsidRPr="00A46CBB">
              <w:rPr>
                <w:sz w:val="22"/>
                <w:szCs w:val="22"/>
              </w:rPr>
              <w:t>Alunni con abilità e conoscenze culturali, capacità logiche ed espressive già positive ed in via di ulteriore sviluppo.</w:t>
            </w:r>
          </w:p>
        </w:tc>
        <w:tc>
          <w:tcPr>
            <w:tcW w:w="1765" w:type="pct"/>
            <w:gridSpan w:val="2"/>
            <w:vAlign w:val="center"/>
          </w:tcPr>
          <w:p w:rsidR="001F3A29" w:rsidRPr="00A46CBB" w:rsidRDefault="001F3A29" w:rsidP="00A46CBB">
            <w:pPr>
              <w:pStyle w:val="Corpodeltesto"/>
              <w:spacing w:after="0"/>
              <w:cnfStyle w:val="000000000000"/>
              <w:rPr>
                <w:sz w:val="22"/>
                <w:szCs w:val="22"/>
              </w:rPr>
            </w:pPr>
            <w:r w:rsidRPr="00A46CBB">
              <w:rPr>
                <w:sz w:val="22"/>
                <w:szCs w:val="22"/>
              </w:rPr>
              <w:t>____________________________</w:t>
            </w:r>
          </w:p>
        </w:tc>
      </w:tr>
      <w:tr w:rsidR="001F3A29" w:rsidRPr="00A46CBB" w:rsidTr="00A14923">
        <w:tc>
          <w:tcPr>
            <w:cnfStyle w:val="001000000000"/>
            <w:tcW w:w="418" w:type="pct"/>
            <w:vMerge/>
          </w:tcPr>
          <w:p w:rsidR="001F3A29" w:rsidRPr="00A46CBB" w:rsidRDefault="001F3A29" w:rsidP="00A46CBB">
            <w:pPr>
              <w:pStyle w:val="Corpodeltesto"/>
              <w:spacing w:after="0"/>
              <w:jc w:val="both"/>
              <w:rPr>
                <w:b w:val="0"/>
                <w:bCs w:val="0"/>
                <w:sz w:val="22"/>
                <w:szCs w:val="22"/>
              </w:rPr>
            </w:pPr>
          </w:p>
        </w:tc>
        <w:tc>
          <w:tcPr>
            <w:tcW w:w="901" w:type="pct"/>
            <w:vAlign w:val="center"/>
          </w:tcPr>
          <w:p w:rsidR="001F3A29" w:rsidRPr="00A46CBB" w:rsidRDefault="001F3A29" w:rsidP="00A46CBB">
            <w:pPr>
              <w:pStyle w:val="Corpodeltesto"/>
              <w:spacing w:after="0"/>
              <w:cnfStyle w:val="000000000000"/>
              <w:rPr>
                <w:sz w:val="22"/>
                <w:szCs w:val="22"/>
              </w:rPr>
            </w:pPr>
            <w:r w:rsidRPr="00A46CBB">
              <w:rPr>
                <w:sz w:val="22"/>
                <w:szCs w:val="22"/>
              </w:rPr>
              <w:t>Livello: Recupero</w:t>
            </w:r>
          </w:p>
        </w:tc>
        <w:tc>
          <w:tcPr>
            <w:tcW w:w="1917" w:type="pct"/>
            <w:gridSpan w:val="2"/>
            <w:vAlign w:val="center"/>
          </w:tcPr>
          <w:p w:rsidR="001F3A29" w:rsidRPr="00A46CBB" w:rsidRDefault="001F3A29" w:rsidP="00A46CBB">
            <w:pPr>
              <w:pStyle w:val="Corpodeltesto"/>
              <w:spacing w:after="0"/>
              <w:cnfStyle w:val="000000000000"/>
              <w:rPr>
                <w:sz w:val="22"/>
                <w:szCs w:val="22"/>
              </w:rPr>
            </w:pPr>
            <w:r w:rsidRPr="00A46CBB">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A46CBB" w:rsidRDefault="001F3A29" w:rsidP="00A46CBB">
            <w:pPr>
              <w:pStyle w:val="Corpodeltesto"/>
              <w:spacing w:after="0"/>
              <w:cnfStyle w:val="000000000000"/>
              <w:rPr>
                <w:sz w:val="22"/>
                <w:szCs w:val="22"/>
              </w:rPr>
            </w:pPr>
            <w:r w:rsidRPr="00A46CBB">
              <w:rPr>
                <w:sz w:val="22"/>
                <w:szCs w:val="22"/>
              </w:rPr>
              <w:t>____________________________</w:t>
            </w:r>
          </w:p>
        </w:tc>
      </w:tr>
      <w:tr w:rsidR="001F3A29" w:rsidRPr="00A46CBB" w:rsidTr="00A46CBB">
        <w:trPr>
          <w:trHeight w:val="567"/>
        </w:trPr>
        <w:tc>
          <w:tcPr>
            <w:cnfStyle w:val="001000000000"/>
            <w:tcW w:w="418" w:type="pct"/>
            <w:vMerge/>
          </w:tcPr>
          <w:p w:rsidR="001F3A29" w:rsidRPr="00A46CBB" w:rsidRDefault="001F3A29" w:rsidP="00A46CBB">
            <w:pPr>
              <w:pStyle w:val="Corpodeltesto"/>
              <w:spacing w:after="0"/>
              <w:jc w:val="both"/>
              <w:rPr>
                <w:b w:val="0"/>
                <w:bCs w:val="0"/>
                <w:sz w:val="22"/>
                <w:szCs w:val="22"/>
              </w:rPr>
            </w:pPr>
          </w:p>
        </w:tc>
        <w:tc>
          <w:tcPr>
            <w:tcW w:w="901" w:type="pct"/>
            <w:vAlign w:val="center"/>
          </w:tcPr>
          <w:p w:rsidR="001F3A29" w:rsidRPr="00A46CBB" w:rsidRDefault="001F3A29" w:rsidP="00A46CBB">
            <w:pPr>
              <w:pStyle w:val="Corpodeltesto"/>
              <w:spacing w:after="0"/>
              <w:cnfStyle w:val="000000000000"/>
              <w:rPr>
                <w:sz w:val="22"/>
                <w:szCs w:val="22"/>
              </w:rPr>
            </w:pPr>
            <w:r w:rsidRPr="00A46CBB">
              <w:rPr>
                <w:sz w:val="22"/>
                <w:szCs w:val="22"/>
              </w:rPr>
              <w:t>livello: Sostegno</w:t>
            </w:r>
          </w:p>
        </w:tc>
        <w:tc>
          <w:tcPr>
            <w:tcW w:w="1917" w:type="pct"/>
            <w:gridSpan w:val="2"/>
            <w:vAlign w:val="center"/>
          </w:tcPr>
          <w:p w:rsidR="001F3A29" w:rsidRPr="00A46CBB" w:rsidRDefault="001F3A29" w:rsidP="00A46CBB">
            <w:pPr>
              <w:cnfStyle w:val="000000000000"/>
            </w:pPr>
            <w:r w:rsidRPr="00A46CBB">
              <w:t>Alunni con Bisogni Educativi Speciali</w:t>
            </w:r>
          </w:p>
        </w:tc>
        <w:tc>
          <w:tcPr>
            <w:tcW w:w="1765" w:type="pct"/>
            <w:gridSpan w:val="2"/>
            <w:vAlign w:val="center"/>
          </w:tcPr>
          <w:p w:rsidR="001F3A29" w:rsidRPr="00A46CBB" w:rsidRDefault="001F3A29" w:rsidP="00A46CBB">
            <w:pPr>
              <w:pStyle w:val="Corpodeltesto"/>
              <w:spacing w:after="0"/>
              <w:cnfStyle w:val="000000000000"/>
              <w:rPr>
                <w:sz w:val="22"/>
                <w:szCs w:val="22"/>
              </w:rPr>
            </w:pPr>
            <w:r w:rsidRPr="00A46CBB">
              <w:rPr>
                <w:sz w:val="22"/>
                <w:szCs w:val="22"/>
              </w:rPr>
              <w:t>____________________________</w:t>
            </w:r>
          </w:p>
        </w:tc>
      </w:tr>
      <w:tr w:rsidR="00A14923" w:rsidRPr="00A46CBB" w:rsidTr="00A14923">
        <w:trPr>
          <w:gridAfter w:val="1"/>
          <w:wAfter w:w="5" w:type="pct"/>
        </w:trPr>
        <w:tc>
          <w:tcPr>
            <w:cnfStyle w:val="001000000000"/>
            <w:tcW w:w="4995" w:type="pct"/>
            <w:gridSpan w:val="5"/>
            <w:shd w:val="clear" w:color="auto" w:fill="C5E0B3" w:themeFill="accent6" w:themeFillTint="66"/>
          </w:tcPr>
          <w:p w:rsidR="00A14923" w:rsidRPr="00A46CBB" w:rsidRDefault="00A14923" w:rsidP="00A46CBB">
            <w:pPr>
              <w:pStyle w:val="Corpodeltesto"/>
              <w:spacing w:after="0"/>
              <w:rPr>
                <w:b w:val="0"/>
                <w:bCs w:val="0"/>
                <w:sz w:val="22"/>
                <w:szCs w:val="22"/>
              </w:rPr>
            </w:pPr>
          </w:p>
        </w:tc>
      </w:tr>
      <w:tr w:rsidR="001F3A29" w:rsidRPr="00A46CBB" w:rsidTr="00A14923">
        <w:trPr>
          <w:gridAfter w:val="1"/>
          <w:wAfter w:w="5" w:type="pct"/>
        </w:trPr>
        <w:tc>
          <w:tcPr>
            <w:cnfStyle w:val="001000000000"/>
            <w:tcW w:w="418" w:type="pct"/>
            <w:vMerge w:val="restart"/>
            <w:textDirection w:val="btLr"/>
            <w:vAlign w:val="center"/>
          </w:tcPr>
          <w:p w:rsidR="001F3A29" w:rsidRPr="00A46CBB" w:rsidRDefault="001F3A29" w:rsidP="00A46CBB">
            <w:pPr>
              <w:pStyle w:val="Corpodeltesto"/>
              <w:spacing w:after="0"/>
              <w:ind w:left="113" w:right="113"/>
              <w:jc w:val="center"/>
              <w:rPr>
                <w:b w:val="0"/>
                <w:bCs w:val="0"/>
                <w:sz w:val="22"/>
                <w:szCs w:val="22"/>
              </w:rPr>
            </w:pPr>
            <w:r w:rsidRPr="00A46CBB">
              <w:rPr>
                <w:sz w:val="22"/>
                <w:szCs w:val="22"/>
              </w:rPr>
              <w:t>ASSE TECNICO - TECNOLOGICO</w:t>
            </w:r>
          </w:p>
        </w:tc>
        <w:tc>
          <w:tcPr>
            <w:tcW w:w="901" w:type="pct"/>
            <w:vAlign w:val="center"/>
          </w:tcPr>
          <w:p w:rsidR="001F3A29" w:rsidRPr="00A46CBB" w:rsidRDefault="001F3A29" w:rsidP="00A46CBB">
            <w:pPr>
              <w:pStyle w:val="Corpodeltesto"/>
              <w:spacing w:after="0"/>
              <w:cnfStyle w:val="000000000000"/>
              <w:rPr>
                <w:sz w:val="22"/>
                <w:szCs w:val="22"/>
              </w:rPr>
            </w:pPr>
            <w:r w:rsidRPr="00A46CBB">
              <w:rPr>
                <w:sz w:val="22"/>
                <w:szCs w:val="22"/>
              </w:rPr>
              <w:t>Livello: Potenziamento</w:t>
            </w:r>
          </w:p>
        </w:tc>
        <w:tc>
          <w:tcPr>
            <w:tcW w:w="1912" w:type="pct"/>
            <w:vAlign w:val="center"/>
          </w:tcPr>
          <w:p w:rsidR="001F3A29" w:rsidRPr="00A46CBB" w:rsidRDefault="001F3A29" w:rsidP="00A46CBB">
            <w:pPr>
              <w:pStyle w:val="Corpodeltesto"/>
              <w:spacing w:after="0"/>
              <w:cnfStyle w:val="000000000000"/>
              <w:rPr>
                <w:sz w:val="22"/>
                <w:szCs w:val="22"/>
              </w:rPr>
            </w:pPr>
            <w:r w:rsidRPr="00A46CBB">
              <w:rPr>
                <w:sz w:val="22"/>
                <w:szCs w:val="22"/>
              </w:rPr>
              <w:t>Alunni che presentano buone conoscenze, buone capacità logiche ed espressive, nonché un profitto e una maturazione soddisfacenti.</w:t>
            </w:r>
          </w:p>
        </w:tc>
        <w:tc>
          <w:tcPr>
            <w:tcW w:w="1765" w:type="pct"/>
            <w:gridSpan w:val="2"/>
            <w:vAlign w:val="center"/>
          </w:tcPr>
          <w:p w:rsidR="001F3A29" w:rsidRPr="00A46CBB" w:rsidRDefault="001F3A29" w:rsidP="00A46CBB">
            <w:pPr>
              <w:pStyle w:val="Corpodeltesto"/>
              <w:spacing w:after="0"/>
              <w:cnfStyle w:val="000000000000"/>
              <w:rPr>
                <w:sz w:val="22"/>
                <w:szCs w:val="22"/>
              </w:rPr>
            </w:pPr>
            <w:r w:rsidRPr="00A46CBB">
              <w:rPr>
                <w:sz w:val="22"/>
                <w:szCs w:val="22"/>
              </w:rPr>
              <w:t>____________________________</w:t>
            </w:r>
          </w:p>
        </w:tc>
      </w:tr>
      <w:tr w:rsidR="001F3A29" w:rsidRPr="00A46CBB" w:rsidTr="00A14923">
        <w:trPr>
          <w:gridAfter w:val="1"/>
          <w:wAfter w:w="5" w:type="pct"/>
        </w:trPr>
        <w:tc>
          <w:tcPr>
            <w:cnfStyle w:val="001000000000"/>
            <w:tcW w:w="418" w:type="pct"/>
            <w:vMerge/>
          </w:tcPr>
          <w:p w:rsidR="001F3A29" w:rsidRPr="00A46CBB" w:rsidRDefault="001F3A29" w:rsidP="00A46CBB">
            <w:pPr>
              <w:pStyle w:val="Corpodeltesto"/>
              <w:spacing w:after="0"/>
              <w:jc w:val="both"/>
              <w:rPr>
                <w:b w:val="0"/>
                <w:bCs w:val="0"/>
                <w:sz w:val="22"/>
                <w:szCs w:val="22"/>
              </w:rPr>
            </w:pPr>
          </w:p>
        </w:tc>
        <w:tc>
          <w:tcPr>
            <w:tcW w:w="901" w:type="pct"/>
            <w:vAlign w:val="center"/>
          </w:tcPr>
          <w:p w:rsidR="001F3A29" w:rsidRPr="00A46CBB" w:rsidRDefault="001F3A29" w:rsidP="00A46CBB">
            <w:pPr>
              <w:pStyle w:val="Corpodeltesto"/>
              <w:spacing w:after="0"/>
              <w:cnfStyle w:val="000000000000"/>
              <w:rPr>
                <w:sz w:val="22"/>
                <w:szCs w:val="22"/>
              </w:rPr>
            </w:pPr>
            <w:r w:rsidRPr="00A46CBB">
              <w:rPr>
                <w:sz w:val="22"/>
                <w:szCs w:val="22"/>
              </w:rPr>
              <w:t xml:space="preserve">Livello: </w:t>
            </w:r>
            <w:r w:rsidRPr="00A46CBB">
              <w:rPr>
                <w:sz w:val="22"/>
                <w:szCs w:val="22"/>
              </w:rPr>
              <w:lastRenderedPageBreak/>
              <w:t>Rafforzamento</w:t>
            </w:r>
          </w:p>
        </w:tc>
        <w:tc>
          <w:tcPr>
            <w:tcW w:w="1912" w:type="pct"/>
            <w:vAlign w:val="center"/>
          </w:tcPr>
          <w:p w:rsidR="001F3A29" w:rsidRPr="00A46CBB" w:rsidRDefault="001F3A29" w:rsidP="00A46CBB">
            <w:pPr>
              <w:pStyle w:val="Corpodeltesto"/>
              <w:spacing w:after="0"/>
              <w:cnfStyle w:val="000000000000"/>
              <w:rPr>
                <w:sz w:val="22"/>
                <w:szCs w:val="22"/>
              </w:rPr>
            </w:pPr>
            <w:r w:rsidRPr="00A46CBB">
              <w:rPr>
                <w:sz w:val="22"/>
                <w:szCs w:val="22"/>
              </w:rPr>
              <w:lastRenderedPageBreak/>
              <w:t xml:space="preserve">Alunni con abilità e conoscenze culturali, </w:t>
            </w:r>
            <w:r w:rsidRPr="00A46CBB">
              <w:rPr>
                <w:sz w:val="22"/>
                <w:szCs w:val="22"/>
              </w:rPr>
              <w:lastRenderedPageBreak/>
              <w:t>capacità logiche ed espressive già positive ed in via di ulteriore sviluppo.</w:t>
            </w:r>
          </w:p>
        </w:tc>
        <w:tc>
          <w:tcPr>
            <w:tcW w:w="1765" w:type="pct"/>
            <w:gridSpan w:val="2"/>
            <w:vAlign w:val="center"/>
          </w:tcPr>
          <w:p w:rsidR="001F3A29" w:rsidRPr="00A46CBB" w:rsidRDefault="001F3A29" w:rsidP="00A46CBB">
            <w:pPr>
              <w:pStyle w:val="Corpodeltesto"/>
              <w:spacing w:after="0"/>
              <w:cnfStyle w:val="000000000000"/>
              <w:rPr>
                <w:sz w:val="22"/>
                <w:szCs w:val="22"/>
              </w:rPr>
            </w:pPr>
            <w:r w:rsidRPr="00A46CBB">
              <w:rPr>
                <w:sz w:val="22"/>
                <w:szCs w:val="22"/>
              </w:rPr>
              <w:lastRenderedPageBreak/>
              <w:t>____________________________</w:t>
            </w:r>
          </w:p>
        </w:tc>
      </w:tr>
      <w:tr w:rsidR="001F3A29" w:rsidRPr="00A46CBB" w:rsidTr="00A14923">
        <w:trPr>
          <w:gridAfter w:val="1"/>
          <w:wAfter w:w="5" w:type="pct"/>
        </w:trPr>
        <w:tc>
          <w:tcPr>
            <w:cnfStyle w:val="001000000000"/>
            <w:tcW w:w="418" w:type="pct"/>
            <w:vMerge/>
          </w:tcPr>
          <w:p w:rsidR="001F3A29" w:rsidRPr="00A46CBB" w:rsidRDefault="001F3A29" w:rsidP="00A46CBB">
            <w:pPr>
              <w:pStyle w:val="Corpodeltesto"/>
              <w:spacing w:after="0"/>
              <w:jc w:val="both"/>
              <w:rPr>
                <w:b w:val="0"/>
                <w:bCs w:val="0"/>
                <w:sz w:val="22"/>
                <w:szCs w:val="22"/>
              </w:rPr>
            </w:pPr>
          </w:p>
        </w:tc>
        <w:tc>
          <w:tcPr>
            <w:tcW w:w="901" w:type="pct"/>
            <w:vAlign w:val="center"/>
          </w:tcPr>
          <w:p w:rsidR="001F3A29" w:rsidRPr="00A46CBB" w:rsidRDefault="001F3A29" w:rsidP="00A46CBB">
            <w:pPr>
              <w:pStyle w:val="Corpodeltesto"/>
              <w:spacing w:after="0"/>
              <w:cnfStyle w:val="000000000000"/>
              <w:rPr>
                <w:sz w:val="22"/>
                <w:szCs w:val="22"/>
              </w:rPr>
            </w:pPr>
            <w:r w:rsidRPr="00A46CBB">
              <w:rPr>
                <w:sz w:val="22"/>
                <w:szCs w:val="22"/>
              </w:rPr>
              <w:t>Livello: Recupero</w:t>
            </w:r>
          </w:p>
        </w:tc>
        <w:tc>
          <w:tcPr>
            <w:tcW w:w="1912" w:type="pct"/>
            <w:vAlign w:val="center"/>
          </w:tcPr>
          <w:p w:rsidR="001F3A29" w:rsidRPr="00A46CBB" w:rsidRDefault="001F3A29" w:rsidP="00A46CBB">
            <w:pPr>
              <w:pStyle w:val="Corpodeltesto"/>
              <w:spacing w:after="0"/>
              <w:cnfStyle w:val="000000000000"/>
              <w:rPr>
                <w:sz w:val="22"/>
                <w:szCs w:val="22"/>
              </w:rPr>
            </w:pPr>
            <w:r w:rsidRPr="00A46CBB">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A46CBB" w:rsidRDefault="001F3A29" w:rsidP="00A46CBB">
            <w:pPr>
              <w:pStyle w:val="Corpodeltesto"/>
              <w:spacing w:after="0"/>
              <w:cnfStyle w:val="000000000000"/>
              <w:rPr>
                <w:sz w:val="22"/>
                <w:szCs w:val="22"/>
              </w:rPr>
            </w:pPr>
            <w:r w:rsidRPr="00A46CBB">
              <w:rPr>
                <w:sz w:val="22"/>
                <w:szCs w:val="22"/>
              </w:rPr>
              <w:t>____________________________</w:t>
            </w:r>
          </w:p>
        </w:tc>
      </w:tr>
      <w:tr w:rsidR="001F3A29" w:rsidRPr="00A46CBB" w:rsidTr="00A46CBB">
        <w:trPr>
          <w:gridAfter w:val="1"/>
          <w:wAfter w:w="5" w:type="pct"/>
          <w:trHeight w:val="567"/>
        </w:trPr>
        <w:tc>
          <w:tcPr>
            <w:cnfStyle w:val="001000000000"/>
            <w:tcW w:w="418" w:type="pct"/>
            <w:vMerge/>
          </w:tcPr>
          <w:p w:rsidR="001F3A29" w:rsidRPr="00A46CBB" w:rsidRDefault="001F3A29" w:rsidP="00A46CBB">
            <w:pPr>
              <w:pStyle w:val="Corpodeltesto"/>
              <w:spacing w:after="0"/>
              <w:jc w:val="both"/>
              <w:rPr>
                <w:b w:val="0"/>
                <w:bCs w:val="0"/>
                <w:sz w:val="22"/>
                <w:szCs w:val="22"/>
              </w:rPr>
            </w:pPr>
          </w:p>
        </w:tc>
        <w:tc>
          <w:tcPr>
            <w:tcW w:w="901" w:type="pct"/>
            <w:vAlign w:val="center"/>
          </w:tcPr>
          <w:p w:rsidR="001F3A29" w:rsidRPr="00A46CBB" w:rsidRDefault="001F3A29" w:rsidP="00A46CBB">
            <w:pPr>
              <w:pStyle w:val="Corpodeltesto"/>
              <w:spacing w:after="0"/>
              <w:cnfStyle w:val="000000000000"/>
              <w:rPr>
                <w:sz w:val="22"/>
                <w:szCs w:val="22"/>
              </w:rPr>
            </w:pPr>
            <w:r w:rsidRPr="00A46CBB">
              <w:rPr>
                <w:sz w:val="22"/>
                <w:szCs w:val="22"/>
              </w:rPr>
              <w:t>livello: Sostegno</w:t>
            </w:r>
          </w:p>
        </w:tc>
        <w:tc>
          <w:tcPr>
            <w:tcW w:w="1912" w:type="pct"/>
            <w:vAlign w:val="center"/>
          </w:tcPr>
          <w:p w:rsidR="001F3A29" w:rsidRPr="00A46CBB" w:rsidRDefault="001F3A29" w:rsidP="00A46CBB">
            <w:pPr>
              <w:cnfStyle w:val="000000000000"/>
            </w:pPr>
            <w:r w:rsidRPr="00A46CBB">
              <w:t>Alunni con Bisogni Educativi Speciali</w:t>
            </w:r>
          </w:p>
        </w:tc>
        <w:tc>
          <w:tcPr>
            <w:tcW w:w="1765" w:type="pct"/>
            <w:gridSpan w:val="2"/>
            <w:vAlign w:val="center"/>
          </w:tcPr>
          <w:p w:rsidR="001F3A29" w:rsidRPr="00A46CBB" w:rsidRDefault="001F3A29" w:rsidP="00A46CBB">
            <w:pPr>
              <w:pStyle w:val="Corpodeltesto"/>
              <w:spacing w:after="0"/>
              <w:cnfStyle w:val="000000000000"/>
              <w:rPr>
                <w:sz w:val="22"/>
                <w:szCs w:val="22"/>
              </w:rPr>
            </w:pPr>
            <w:r w:rsidRPr="00A46CBB">
              <w:rPr>
                <w:sz w:val="22"/>
                <w:szCs w:val="22"/>
              </w:rPr>
              <w:t>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p w:rsidR="0018247B" w:rsidRDefault="0018247B" w:rsidP="00DA13E4">
      <w:bookmarkStart w:id="1" w:name="_Hlk18473799"/>
    </w:p>
    <w:p w:rsidR="00A46CBB" w:rsidRPr="00E67785" w:rsidRDefault="00A46CBB" w:rsidP="00A46CBB">
      <w:pPr>
        <w:jc w:val="center"/>
        <w:rPr>
          <w:b/>
          <w:iCs/>
          <w:sz w:val="28"/>
          <w:szCs w:val="28"/>
        </w:rPr>
      </w:pPr>
      <w:r w:rsidRPr="00E67785">
        <w:rPr>
          <w:b/>
          <w:iCs/>
          <w:sz w:val="28"/>
          <w:szCs w:val="28"/>
        </w:rPr>
        <w:t>U.D.A. 1</w:t>
      </w:r>
    </w:p>
    <w:p w:rsidR="00A46CBB" w:rsidRPr="00212F05" w:rsidRDefault="00A46CBB" w:rsidP="00212F05">
      <w:pPr>
        <w:jc w:val="center"/>
        <w:rPr>
          <w:b/>
          <w:iCs/>
          <w:sz w:val="28"/>
          <w:szCs w:val="28"/>
        </w:rPr>
      </w:pPr>
      <w:r w:rsidRPr="00E67785">
        <w:rPr>
          <w:b/>
          <w:iCs/>
          <w:sz w:val="28"/>
          <w:szCs w:val="28"/>
        </w:rPr>
        <w:t>VALORIZZARE LE “NUOVE PROFESSIONALITA’” DEL SETTORE INDUSTRIA E ARTIGIANATO</w:t>
      </w:r>
    </w:p>
    <w:p w:rsidR="00A46CBB" w:rsidRPr="00A14AE1" w:rsidRDefault="00A46CBB" w:rsidP="00971F0E">
      <w:pPr>
        <w:jc w:val="center"/>
        <w:rPr>
          <w:b/>
          <w:i/>
          <w:sz w:val="28"/>
          <w:szCs w:val="28"/>
          <w:u w:val="single"/>
        </w:rPr>
      </w:pPr>
    </w:p>
    <w:tbl>
      <w:tblPr>
        <w:tblW w:w="5033" w:type="pct"/>
        <w:tblCellMar>
          <w:left w:w="10" w:type="dxa"/>
          <w:right w:w="10" w:type="dxa"/>
        </w:tblCellMar>
        <w:tblLook w:val="0000"/>
      </w:tblPr>
      <w:tblGrid>
        <w:gridCol w:w="2401"/>
        <w:gridCol w:w="4247"/>
        <w:gridCol w:w="4413"/>
      </w:tblGrid>
      <w:tr w:rsidR="00482103" w:rsidRPr="00E8675B" w:rsidTr="0055268D">
        <w:tc>
          <w:tcPr>
            <w:tcW w:w="108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482103" w:rsidRPr="00E8675B" w:rsidRDefault="00482103" w:rsidP="0055268D">
            <w:pPr>
              <w:jc w:val="center"/>
              <w:rPr>
                <w:color w:val="000000" w:themeColor="text1"/>
              </w:rPr>
            </w:pPr>
            <w:r w:rsidRPr="00E8675B">
              <w:rPr>
                <w:rFonts w:eastAsia="Arial"/>
                <w:b/>
                <w:bCs/>
                <w:color w:val="000000" w:themeColor="text1"/>
              </w:rPr>
              <w:t>Co</w:t>
            </w:r>
            <w:r w:rsidRPr="00E8675B">
              <w:rPr>
                <w:rFonts w:eastAsia="Arial"/>
                <w:b/>
                <w:bCs/>
                <w:color w:val="000000" w:themeColor="text1"/>
                <w:spacing w:val="-1"/>
              </w:rPr>
              <w:t>m</w:t>
            </w:r>
            <w:r w:rsidRPr="00E8675B">
              <w:rPr>
                <w:rFonts w:eastAsia="Arial"/>
                <w:b/>
                <w:bCs/>
                <w:color w:val="000000" w:themeColor="text1"/>
              </w:rPr>
              <w:t>p</w:t>
            </w:r>
            <w:r w:rsidRPr="00E8675B">
              <w:rPr>
                <w:rFonts w:eastAsia="Arial"/>
                <w:b/>
                <w:bCs/>
                <w:color w:val="000000" w:themeColor="text1"/>
                <w:spacing w:val="-1"/>
              </w:rPr>
              <w:t>e</w:t>
            </w:r>
            <w:r w:rsidRPr="00E8675B">
              <w:rPr>
                <w:rFonts w:eastAsia="Arial"/>
                <w:b/>
                <w:bCs/>
                <w:color w:val="000000" w:themeColor="text1"/>
                <w:spacing w:val="1"/>
              </w:rPr>
              <w:t>t</w:t>
            </w:r>
            <w:r w:rsidRPr="00E8675B">
              <w:rPr>
                <w:rFonts w:eastAsia="Arial"/>
                <w:b/>
                <w:bCs/>
                <w:color w:val="000000" w:themeColor="text1"/>
              </w:rPr>
              <w:t>e</w:t>
            </w:r>
            <w:r w:rsidRPr="00E8675B">
              <w:rPr>
                <w:rFonts w:eastAsia="Arial"/>
                <w:b/>
                <w:bCs/>
                <w:color w:val="000000" w:themeColor="text1"/>
                <w:spacing w:val="-1"/>
              </w:rPr>
              <w:t>n</w:t>
            </w:r>
            <w:r w:rsidRPr="00E8675B">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482103" w:rsidRPr="00E8675B" w:rsidRDefault="00482103" w:rsidP="0055268D">
            <w:pPr>
              <w:tabs>
                <w:tab w:val="left" w:pos="0"/>
              </w:tabs>
              <w:jc w:val="center"/>
            </w:pPr>
            <w:r w:rsidRPr="00E8675B">
              <w:rPr>
                <w:rFonts w:eastAsia="Arial"/>
                <w:b/>
                <w:bCs/>
              </w:rPr>
              <w:t>Abilità – Quinto Anno</w:t>
            </w:r>
          </w:p>
        </w:tc>
        <w:tc>
          <w:tcPr>
            <w:tcW w:w="199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482103" w:rsidRPr="00E8675B" w:rsidRDefault="00482103" w:rsidP="0055268D">
            <w:pPr>
              <w:tabs>
                <w:tab w:val="left" w:pos="0"/>
              </w:tabs>
              <w:jc w:val="center"/>
              <w:rPr>
                <w:color w:val="000000" w:themeColor="text1"/>
              </w:rPr>
            </w:pPr>
            <w:r w:rsidRPr="00E8675B">
              <w:rPr>
                <w:rFonts w:eastAsia="Arial"/>
                <w:b/>
                <w:bCs/>
                <w:color w:val="000000" w:themeColor="text1"/>
              </w:rPr>
              <w:t>Con</w:t>
            </w:r>
            <w:r w:rsidRPr="00E8675B">
              <w:rPr>
                <w:rFonts w:eastAsia="Arial"/>
                <w:b/>
                <w:bCs/>
                <w:color w:val="000000" w:themeColor="text1"/>
                <w:spacing w:val="-1"/>
              </w:rPr>
              <w:t>o</w:t>
            </w:r>
            <w:r w:rsidRPr="00E8675B">
              <w:rPr>
                <w:rFonts w:eastAsia="Arial"/>
                <w:b/>
                <w:bCs/>
                <w:color w:val="000000" w:themeColor="text1"/>
              </w:rPr>
              <w:t>sce</w:t>
            </w:r>
            <w:r w:rsidRPr="00E8675B">
              <w:rPr>
                <w:rFonts w:eastAsia="Arial"/>
                <w:b/>
                <w:bCs/>
                <w:color w:val="000000" w:themeColor="text1"/>
                <w:spacing w:val="-1"/>
              </w:rPr>
              <w:t>n</w:t>
            </w:r>
            <w:r w:rsidRPr="00E8675B">
              <w:rPr>
                <w:rFonts w:eastAsia="Arial"/>
                <w:b/>
                <w:bCs/>
                <w:color w:val="000000" w:themeColor="text1"/>
              </w:rPr>
              <w:t>ze – Quinto Anno</w:t>
            </w:r>
          </w:p>
        </w:tc>
      </w:tr>
      <w:tr w:rsidR="00482103" w:rsidRPr="00E8675B" w:rsidTr="0055268D">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2103" w:rsidRPr="00E8675B" w:rsidRDefault="00482103" w:rsidP="0055268D">
            <w:pPr>
              <w:jc w:val="center"/>
              <w:rPr>
                <w:b/>
                <w:color w:val="000000" w:themeColor="text1"/>
              </w:rPr>
            </w:pPr>
            <w:r w:rsidRPr="00E8675B">
              <w:rPr>
                <w:b/>
                <w:color w:val="000000" w:themeColor="text1"/>
              </w:rPr>
              <w:t>Utilizzare il patrimonio lessicale ed espressivo della lingua italiana secondo le esigenze comunicative nei vari contesti: sociali, culturali, scientifici, economici, tecnologici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E8675B"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Confrontare e interpretare documenti di vario tipo, in formato cartaceo ed elettronico, continui e non continui (grafici, tabelle, mappe concettuali) e misti, inerenti anche uno stesso argomento, selezionando le informazioni ritenute più significative e affidabili, servendosene in modo critico, utilizzando un registro adeguato all’argomento e alla situazione.</w:t>
            </w:r>
          </w:p>
          <w:p w:rsidR="00482103" w:rsidRPr="000A6F56"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Scrivere testi di forma diversa, ad es. istruzioni per l’uso, lettere private e pubbliche (lettera formale, CV europeo, webportfolio), diari personali e di bordo, articoli (di cronaca, recensioni, commenti, argomentazioni) sulla base di modelli, adeguandoli a situazione, argomento, scopo, destinatario, e selezionando il registro più adeguato.</w:t>
            </w:r>
          </w:p>
          <w:p w:rsidR="00482103" w:rsidRPr="00575832" w:rsidRDefault="00482103" w:rsidP="00482103">
            <w:pPr>
              <w:pStyle w:val="Paragrafoelenco"/>
              <w:widowControl w:val="0"/>
              <w:numPr>
                <w:ilvl w:val="0"/>
                <w:numId w:val="6"/>
              </w:numPr>
              <w:suppressAutoHyphens/>
              <w:autoSpaceDN w:val="0"/>
              <w:contextualSpacing w:val="0"/>
              <w:textAlignment w:val="baseline"/>
            </w:pPr>
            <w:r w:rsidRPr="00575832">
              <w:rPr>
                <w:sz w:val="22"/>
                <w:szCs w:val="20"/>
              </w:rPr>
              <w:t>Utilizzare gli strumenti digitali per esprimersi in modo autentico e per informarsi in modo consapevole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E8675B"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 xml:space="preserve">Repertori dei termini tecnici e scientifici in differenti lingue </w:t>
            </w:r>
          </w:p>
          <w:p w:rsidR="00482103" w:rsidRPr="00E8675B"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 xml:space="preserve">Tecniche compositive per diverse tipologie di produzione scritta anche professionale </w:t>
            </w:r>
          </w:p>
          <w:p w:rsidR="00482103" w:rsidRPr="00A919F8"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 xml:space="preserve">Strumenti per l’analisi e l’interpretazione di testi letterari, per l’approfondimento di tematiche coerenti con l’indirizzo di studio; strumenti e metodi di documentazione per l’informazione tecnica. </w:t>
            </w:r>
          </w:p>
          <w:p w:rsidR="00482103" w:rsidRPr="00575832" w:rsidRDefault="00482103" w:rsidP="00482103">
            <w:pPr>
              <w:pStyle w:val="Paragrafoelenco"/>
              <w:widowControl w:val="0"/>
              <w:numPr>
                <w:ilvl w:val="0"/>
                <w:numId w:val="6"/>
              </w:numPr>
              <w:suppressAutoHyphens/>
              <w:autoSpaceDN w:val="0"/>
              <w:contextualSpacing w:val="0"/>
              <w:textAlignment w:val="baseline"/>
            </w:pPr>
            <w:r w:rsidRPr="00A919F8">
              <w:rPr>
                <w:color w:val="FF0000"/>
              </w:rPr>
              <w:t xml:space="preserve"> </w:t>
            </w:r>
            <w:r w:rsidRPr="00575832">
              <w:rPr>
                <w:sz w:val="22"/>
                <w:szCs w:val="20"/>
              </w:rPr>
              <w:t>Elementi di cittadinanza digitale: affidabilità delle fonti</w:t>
            </w:r>
            <w:r w:rsidR="00212F05">
              <w:rPr>
                <w:sz w:val="22"/>
                <w:szCs w:val="20"/>
              </w:rPr>
              <w:t>;</w:t>
            </w:r>
            <w:r w:rsidR="0055268D">
              <w:rPr>
                <w:sz w:val="22"/>
                <w:szCs w:val="20"/>
              </w:rPr>
              <w:t xml:space="preserve"> </w:t>
            </w:r>
            <w:r w:rsidRPr="00575832">
              <w:rPr>
                <w:sz w:val="22"/>
                <w:szCs w:val="20"/>
              </w:rPr>
              <w:t xml:space="preserve">forme di comunicazione digitale. L’influenza di Internet </w:t>
            </w:r>
          </w:p>
          <w:p w:rsidR="00482103" w:rsidRPr="00A919F8" w:rsidRDefault="00482103" w:rsidP="0055268D">
            <w:pPr>
              <w:pStyle w:val="Paragrafoelenco"/>
              <w:ind w:left="360"/>
              <w:rPr>
                <w:color w:val="FF0000"/>
              </w:rPr>
            </w:pPr>
          </w:p>
          <w:p w:rsidR="00482103" w:rsidRPr="00E8675B" w:rsidRDefault="00482103" w:rsidP="0055268D">
            <w:pPr>
              <w:pStyle w:val="Paragrafoelenco"/>
              <w:ind w:left="360"/>
              <w:rPr>
                <w:color w:val="000000" w:themeColor="text1"/>
              </w:rPr>
            </w:pPr>
          </w:p>
          <w:p w:rsidR="00482103" w:rsidRPr="00E8675B" w:rsidRDefault="00482103" w:rsidP="0055268D">
            <w:pPr>
              <w:pStyle w:val="Paragrafoelenco"/>
              <w:ind w:left="360"/>
              <w:rPr>
                <w:color w:val="000000" w:themeColor="text1"/>
              </w:rPr>
            </w:pPr>
          </w:p>
        </w:tc>
      </w:tr>
      <w:tr w:rsidR="00482103" w:rsidRPr="00EF5169" w:rsidTr="0055268D">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2103" w:rsidRPr="00143B6D" w:rsidRDefault="00482103" w:rsidP="0055268D">
            <w:pPr>
              <w:jc w:val="center"/>
              <w:rPr>
                <w:b/>
                <w:color w:val="000000" w:themeColor="text1"/>
              </w:rPr>
            </w:pPr>
          </w:p>
          <w:p w:rsidR="00482103" w:rsidRPr="00143B6D" w:rsidRDefault="00482103" w:rsidP="0055268D">
            <w:pPr>
              <w:jc w:val="center"/>
              <w:rPr>
                <w:b/>
                <w:color w:val="000000" w:themeColor="text1"/>
              </w:rPr>
            </w:pPr>
            <w:r w:rsidRPr="00143B6D">
              <w:rPr>
                <w:b/>
                <w:color w:val="000000" w:themeColor="text1"/>
              </w:rPr>
              <w:t xml:space="preserve">Agire in riferimento ad un sistema di valori, coerenti con i principi della Costituzione, in base ai quali essere in grado di valutare fatti e orientare i propri comportamenti personali, sociali e </w:t>
            </w:r>
            <w:r w:rsidRPr="00143B6D">
              <w:rPr>
                <w:b/>
                <w:color w:val="000000" w:themeColor="text1"/>
              </w:rPr>
              <w:lastRenderedPageBreak/>
              <w:t>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88138F"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C22344">
              <w:rPr>
                <w:sz w:val="22"/>
                <w:szCs w:val="22"/>
              </w:rPr>
              <w:lastRenderedPageBreak/>
              <w:t>Adottare comportamenti responsabili, sia in riferimento alla sfera privata che quella sociale e lavorativa, nei confini delle norme, ed essere in grado</w:t>
            </w:r>
            <w:r>
              <w:t xml:space="preserve"> </w:t>
            </w:r>
            <w:r w:rsidRPr="00C22344">
              <w:rPr>
                <w:sz w:val="22"/>
                <w:szCs w:val="22"/>
              </w:rPr>
              <w:t>di valutare i fatti alla luce dei principi</w:t>
            </w:r>
            <w:r>
              <w:t xml:space="preserve"> </w:t>
            </w:r>
            <w:r w:rsidRPr="00C22344">
              <w:rPr>
                <w:sz w:val="22"/>
                <w:szCs w:val="22"/>
              </w:rPr>
              <w:t>giuridici.</w:t>
            </w:r>
            <w:r>
              <w:t xml:space="preserve"> </w:t>
            </w:r>
          </w:p>
          <w:p w:rsidR="00482103" w:rsidRPr="0088138F" w:rsidRDefault="00482103" w:rsidP="00482103">
            <w:pPr>
              <w:pStyle w:val="Paragrafoelenco"/>
              <w:widowControl w:val="0"/>
              <w:numPr>
                <w:ilvl w:val="0"/>
                <w:numId w:val="6"/>
              </w:numPr>
              <w:suppressAutoHyphens/>
              <w:autoSpaceDN w:val="0"/>
              <w:contextualSpacing w:val="0"/>
              <w:textAlignment w:val="baseline"/>
              <w:rPr>
                <w:color w:val="000000" w:themeColor="text1"/>
              </w:rPr>
            </w:pPr>
            <w:r>
              <w:t xml:space="preserve">Essere in grado di partecipare costruttivamente alla vita sociale e lavorativa del proprio paese ed essere in grado di costruire un proprio progetto di vita. </w:t>
            </w:r>
          </w:p>
          <w:p w:rsidR="00482103" w:rsidRPr="0088138F" w:rsidRDefault="00482103" w:rsidP="00482103">
            <w:pPr>
              <w:pStyle w:val="Paragrafoelenco"/>
              <w:widowControl w:val="0"/>
              <w:numPr>
                <w:ilvl w:val="0"/>
                <w:numId w:val="6"/>
              </w:numPr>
              <w:suppressAutoHyphens/>
              <w:autoSpaceDN w:val="0"/>
              <w:contextualSpacing w:val="0"/>
              <w:textAlignment w:val="baseline"/>
              <w:rPr>
                <w:color w:val="000000" w:themeColor="text1"/>
              </w:rPr>
            </w:pPr>
            <w:r>
              <w:t xml:space="preserve">Interpretare i fatti e gli accadimenti attraverso una lettura critica delle </w:t>
            </w:r>
            <w:r>
              <w:lastRenderedPageBreak/>
              <w:t>principali fonti di informazione</w:t>
            </w:r>
            <w:r w:rsidRPr="00980D72">
              <w:rPr>
                <w:color w:val="000000" w:themeColor="text1"/>
                <w:sz w:val="22"/>
                <w:szCs w:val="22"/>
              </w:rPr>
              <w:t>.</w:t>
            </w:r>
          </w:p>
          <w:p w:rsidR="00482103" w:rsidRPr="00536C19" w:rsidRDefault="00482103" w:rsidP="0055268D">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F01D8C"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lastRenderedPageBreak/>
              <w:t xml:space="preserve">I principi dell’organizzazione dello Stato ed il ruolo del cittadino nell’esercizio consapevole delle sue prerogative. </w:t>
            </w:r>
          </w:p>
          <w:p w:rsidR="00482103" w:rsidRPr="0055687D" w:rsidRDefault="00482103" w:rsidP="00482103">
            <w:pPr>
              <w:pStyle w:val="Paragrafoelenco"/>
              <w:widowControl w:val="0"/>
              <w:numPr>
                <w:ilvl w:val="0"/>
                <w:numId w:val="6"/>
              </w:numPr>
              <w:suppressAutoHyphens/>
              <w:autoSpaceDN w:val="0"/>
              <w:contextualSpacing w:val="0"/>
              <w:textAlignment w:val="baseline"/>
            </w:pPr>
            <w:r w:rsidRPr="008F5464">
              <w:rPr>
                <w:sz w:val="22"/>
                <w:szCs w:val="22"/>
              </w:rPr>
              <w:t>La persona quale soggetto di</w:t>
            </w:r>
            <w:r w:rsidRPr="008F5464">
              <w:rPr>
                <w:spacing w:val="-17"/>
                <w:sz w:val="22"/>
                <w:szCs w:val="22"/>
              </w:rPr>
              <w:t xml:space="preserve"> </w:t>
            </w:r>
            <w:r w:rsidRPr="008F5464">
              <w:rPr>
                <w:sz w:val="22"/>
                <w:szCs w:val="22"/>
              </w:rPr>
              <w:t xml:space="preserve">diritto; gli ambiti in cui essa si forma e con i quali interagisce: la famiglia, la scuola, la società, lo </w:t>
            </w:r>
            <w:r w:rsidRPr="008F5464">
              <w:rPr>
                <w:spacing w:val="-5"/>
                <w:sz w:val="22"/>
                <w:szCs w:val="22"/>
              </w:rPr>
              <w:t xml:space="preserve">stato, </w:t>
            </w:r>
            <w:r w:rsidRPr="008F5464">
              <w:rPr>
                <w:sz w:val="22"/>
                <w:szCs w:val="22"/>
              </w:rPr>
              <w:t>le realtà sopranazionali.</w:t>
            </w:r>
          </w:p>
          <w:p w:rsidR="00482103" w:rsidRPr="0055687D" w:rsidRDefault="00482103" w:rsidP="00482103">
            <w:pPr>
              <w:pStyle w:val="Paragrafoelenco"/>
              <w:widowControl w:val="0"/>
              <w:numPr>
                <w:ilvl w:val="0"/>
                <w:numId w:val="6"/>
              </w:numPr>
              <w:suppressAutoHyphens/>
              <w:autoSpaceDN w:val="0"/>
              <w:contextualSpacing w:val="0"/>
              <w:textAlignment w:val="baseline"/>
            </w:pPr>
            <w:r>
              <w:rPr>
                <w:sz w:val="22"/>
                <w:szCs w:val="22"/>
              </w:rPr>
              <w:t xml:space="preserve">I </w:t>
            </w:r>
            <w:r w:rsidRPr="008F5464">
              <w:rPr>
                <w:sz w:val="22"/>
                <w:szCs w:val="22"/>
              </w:rPr>
              <w:t xml:space="preserve">fenomeni di disagio giovanile con particolare riguardo </w:t>
            </w:r>
            <w:r w:rsidRPr="008F5464">
              <w:rPr>
                <w:spacing w:val="-11"/>
                <w:sz w:val="22"/>
                <w:szCs w:val="22"/>
              </w:rPr>
              <w:t xml:space="preserve">a </w:t>
            </w:r>
            <w:r w:rsidRPr="008F5464">
              <w:rPr>
                <w:sz w:val="22"/>
                <w:szCs w:val="22"/>
              </w:rPr>
              <w:t>quello del bullismo).</w:t>
            </w:r>
          </w:p>
          <w:p w:rsidR="00482103" w:rsidRPr="0088138F"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88138F">
              <w:rPr>
                <w:sz w:val="22"/>
                <w:szCs w:val="22"/>
              </w:rPr>
              <w:t xml:space="preserve">La partecipazione sociale e </w:t>
            </w:r>
            <w:r w:rsidRPr="0088138F">
              <w:rPr>
                <w:spacing w:val="-6"/>
                <w:sz w:val="22"/>
                <w:szCs w:val="22"/>
              </w:rPr>
              <w:t xml:space="preserve">il </w:t>
            </w:r>
            <w:r w:rsidRPr="0088138F">
              <w:rPr>
                <w:sz w:val="22"/>
                <w:szCs w:val="22"/>
              </w:rPr>
              <w:t>mondo del</w:t>
            </w:r>
            <w:r w:rsidRPr="0088138F">
              <w:rPr>
                <w:spacing w:val="-2"/>
                <w:sz w:val="22"/>
                <w:szCs w:val="22"/>
              </w:rPr>
              <w:t xml:space="preserve"> </w:t>
            </w:r>
            <w:r w:rsidRPr="0088138F">
              <w:rPr>
                <w:sz w:val="22"/>
                <w:szCs w:val="22"/>
              </w:rPr>
              <w:t>volontariato</w:t>
            </w:r>
          </w:p>
          <w:p w:rsidR="00482103" w:rsidRPr="00EF5169" w:rsidRDefault="00482103" w:rsidP="00482103">
            <w:pPr>
              <w:pStyle w:val="Paragrafoelenco"/>
              <w:widowControl w:val="0"/>
              <w:numPr>
                <w:ilvl w:val="0"/>
                <w:numId w:val="6"/>
              </w:numPr>
              <w:suppressAutoHyphens/>
              <w:autoSpaceDN w:val="0"/>
              <w:contextualSpacing w:val="0"/>
              <w:textAlignment w:val="baseline"/>
              <w:rPr>
                <w:i/>
                <w:sz w:val="20"/>
              </w:rPr>
            </w:pPr>
            <w:r w:rsidRPr="00413E17">
              <w:rPr>
                <w:sz w:val="22"/>
                <w:szCs w:val="22"/>
              </w:rPr>
              <w:t>L’educazione stradale e il nuovo reato di omicidio stradale</w:t>
            </w:r>
          </w:p>
        </w:tc>
      </w:tr>
      <w:tr w:rsidR="00482103" w:rsidRPr="00725153" w:rsidTr="0055268D">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2103" w:rsidRPr="00E8675B" w:rsidRDefault="00482103" w:rsidP="0055268D">
            <w:pPr>
              <w:jc w:val="center"/>
              <w:rPr>
                <w:b/>
                <w:color w:val="000000" w:themeColor="text1"/>
              </w:rPr>
            </w:pPr>
            <w:r w:rsidRPr="00E8675B">
              <w:rPr>
                <w:b/>
                <w:color w:val="000000" w:themeColor="text1"/>
              </w:rPr>
              <w:lastRenderedPageBreak/>
              <w:t>Stabilire collegamenti tra le tradizioni culturali locali, nazionali ed internazionali, sia in una prospettiva interculturale sia ai fini della mobilità di studio e di lavoro</w:t>
            </w:r>
          </w:p>
          <w:p w:rsidR="00482103" w:rsidRPr="00E8675B" w:rsidRDefault="00482103" w:rsidP="0055268D">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E8675B"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Analizzare ed interpretare i principali processi economici e lavorativi nel proprio paese e nel mondo ed assumere una positiva apertura ai contributi delle culture altre.</w:t>
            </w:r>
          </w:p>
          <w:p w:rsidR="00482103" w:rsidRPr="00C76315"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Saper identificare e utilizzare una gamma di strategie per comunicare in maniera efficace con parlanti la lingua oggetto di studio di culture diverse.</w:t>
            </w:r>
            <w:r>
              <w:rPr>
                <w:color w:val="000000" w:themeColor="text1"/>
                <w:sz w:val="22"/>
                <w:szCs w:val="22"/>
              </w:rPr>
              <w:t xml:space="preserve"> </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 xml:space="preserve">Saper valorizzare punti di vista diversi. </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 xml:space="preserve">Essere in grado di partecipare a un dialogo costruttivo dando attivamente il proprio contributo e sviluppandolo in collaborazione con gli altri. </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Comprendere la necessità della convivenza di diverse culture in un unico</w:t>
            </w:r>
            <w:r w:rsidRPr="00C55B75">
              <w:rPr>
                <w:spacing w:val="-1"/>
                <w:sz w:val="22"/>
                <w:szCs w:val="22"/>
              </w:rPr>
              <w:t xml:space="preserve"> </w:t>
            </w:r>
            <w:r w:rsidRPr="00C55B75">
              <w:rPr>
                <w:sz w:val="22"/>
                <w:szCs w:val="22"/>
              </w:rPr>
              <w:t>territorio.</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Identificare le condizioni per la pace in un dato spazio</w:t>
            </w:r>
            <w:r w:rsidRPr="00C55B75">
              <w:rPr>
                <w:spacing w:val="1"/>
                <w:sz w:val="22"/>
                <w:szCs w:val="22"/>
              </w:rPr>
              <w:t xml:space="preserve"> </w:t>
            </w:r>
            <w:r w:rsidRPr="00C55B75">
              <w:rPr>
                <w:sz w:val="22"/>
                <w:szCs w:val="22"/>
              </w:rPr>
              <w:t>geografico.</w:t>
            </w:r>
          </w:p>
          <w:p w:rsidR="00482103" w:rsidRPr="00B8178E" w:rsidRDefault="00482103" w:rsidP="0055268D">
            <w:pPr>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791471" w:rsidRDefault="00482103" w:rsidP="00482103">
            <w:pPr>
              <w:pStyle w:val="Paragrafoelenco"/>
              <w:widowControl w:val="0"/>
              <w:numPr>
                <w:ilvl w:val="0"/>
                <w:numId w:val="6"/>
              </w:numPr>
              <w:suppressAutoHyphens/>
              <w:autoSpaceDN w:val="0"/>
              <w:contextualSpacing w:val="0"/>
              <w:textAlignment w:val="baseline"/>
            </w:pPr>
            <w:r w:rsidRPr="00791471">
              <w:rPr>
                <w:sz w:val="22"/>
                <w:szCs w:val="22"/>
              </w:rPr>
              <w:t xml:space="preserve">Aspetti interculturali  </w:t>
            </w:r>
          </w:p>
          <w:p w:rsidR="00482103" w:rsidRPr="00E8675B"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 xml:space="preserve"> Aspetti delle culture della lingua oggetto di studio </w:t>
            </w:r>
          </w:p>
          <w:p w:rsidR="00482103" w:rsidRPr="00E8675B"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I modelli culturali che hanno influenzato e determinato lo sviluppo e i cambiamenti della scienza e della tecnologia nei diversi contesti territoriali.</w:t>
            </w:r>
          </w:p>
          <w:p w:rsidR="00482103" w:rsidRPr="00C76315"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 xml:space="preserve">I contesti sociali, di studio e lavorativi delle realtà dei paesi europei ed internazionali. </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Agenda 2030: partnership per obiettivi</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Le principali tradizioni culturali</w:t>
            </w:r>
            <w:r w:rsidRPr="00C55B75">
              <w:rPr>
                <w:spacing w:val="-2"/>
                <w:sz w:val="22"/>
                <w:szCs w:val="22"/>
              </w:rPr>
              <w:t xml:space="preserve"> </w:t>
            </w:r>
            <w:r w:rsidRPr="00C55B75">
              <w:rPr>
                <w:sz w:val="22"/>
                <w:szCs w:val="22"/>
              </w:rPr>
              <w:t>europee.</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Il sistema economico mondiale.</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 xml:space="preserve">I problemi dello sviluppo e </w:t>
            </w:r>
            <w:r w:rsidRPr="00C55B75">
              <w:rPr>
                <w:spacing w:val="-5"/>
                <w:sz w:val="22"/>
                <w:szCs w:val="22"/>
              </w:rPr>
              <w:t xml:space="preserve">del </w:t>
            </w:r>
            <w:r w:rsidRPr="00C55B75">
              <w:rPr>
                <w:sz w:val="22"/>
                <w:szCs w:val="22"/>
              </w:rPr>
              <w:t>sottosviluppo,</w:t>
            </w:r>
          </w:p>
          <w:p w:rsidR="00482103" w:rsidRPr="00725153"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725153">
              <w:rPr>
                <w:color w:val="000000" w:themeColor="text1"/>
                <w:sz w:val="22"/>
                <w:szCs w:val="22"/>
              </w:rPr>
              <w:t>I sistemi di collegamento per lo scambio di esperienze lavorative nel proprio paese e nel mondo</w:t>
            </w:r>
          </w:p>
        </w:tc>
      </w:tr>
      <w:tr w:rsidR="00482103" w:rsidRPr="00E8675B" w:rsidTr="0055268D">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2103" w:rsidRPr="00E8675B" w:rsidRDefault="00482103" w:rsidP="0055268D">
            <w:pPr>
              <w:jc w:val="center"/>
              <w:rPr>
                <w:b/>
                <w:color w:val="000000" w:themeColor="text1"/>
              </w:rPr>
            </w:pPr>
          </w:p>
          <w:p w:rsidR="00482103" w:rsidRPr="00E8675B" w:rsidRDefault="00482103" w:rsidP="0055268D">
            <w:pPr>
              <w:jc w:val="center"/>
              <w:rPr>
                <w:b/>
                <w:color w:val="000000" w:themeColor="text1"/>
              </w:rPr>
            </w:pPr>
          </w:p>
          <w:p w:rsidR="00482103" w:rsidRPr="00E8675B" w:rsidRDefault="00482103" w:rsidP="0055268D">
            <w:pPr>
              <w:jc w:val="center"/>
              <w:rPr>
                <w:b/>
                <w:color w:val="000000" w:themeColor="text1"/>
              </w:rPr>
            </w:pPr>
            <w:r w:rsidRPr="00E8675B">
              <w:rPr>
                <w:b/>
                <w:color w:val="000000" w:themeColor="text1"/>
              </w:rPr>
              <w:t>Utilizzare i linguaggi settoriali delle lingue straniere previste dai percorsi di studio per interagire in diversi ambiti e contesti di studio e di lavoro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E8675B"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 xml:space="preserve">Comprendere i punti principali di testi orali in lingua standard abbastanza complessi, ma chiari, attinenti alla microlingua dell’ambito professionale di appartenenza. </w:t>
            </w:r>
          </w:p>
          <w:p w:rsidR="00482103" w:rsidRPr="00E8675B"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Fare descrizioni e presentazioni con sufficiente scioltezza, utilizzando il lessico specifico in rapporto alle diverse situazioni sociali, su argomenti attinenti alla microlingua dell’ambito professionale di appartenenza.</w:t>
            </w:r>
          </w:p>
          <w:p w:rsidR="00482103" w:rsidRPr="00A67A3B"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Scrivere testi chiari e sufficientemente dettagliati, adeguati allo scopo e al destinatario utilizzando il lessico specifico, su argomenti attinenti alla microlingua dell’ambito professionale di appartenenza.</w:t>
            </w:r>
          </w:p>
          <w:p w:rsidR="00482103" w:rsidRPr="00A67A3B" w:rsidRDefault="00482103" w:rsidP="0055268D">
            <w:pPr>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E8675B"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 xml:space="preserve">Aspetti grammaticali, incluse le strutture più frequenti nella microlingua dell’ambito professionale di appartenenza </w:t>
            </w:r>
          </w:p>
          <w:p w:rsidR="00482103" w:rsidRPr="00E8675B"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 xml:space="preserve">Ortografia </w:t>
            </w:r>
          </w:p>
          <w:p w:rsidR="00482103" w:rsidRPr="00E8675B"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 xml:space="preserve">Lessico, incluso quello specifico della microlingua dell’ambito professionale di appartenenza </w:t>
            </w:r>
          </w:p>
          <w:p w:rsidR="00482103" w:rsidRPr="00E8675B"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 xml:space="preserve">Fonologia </w:t>
            </w:r>
          </w:p>
          <w:p w:rsidR="00482103" w:rsidRPr="00E8675B" w:rsidRDefault="00482103" w:rsidP="0055268D">
            <w:pPr>
              <w:pStyle w:val="Paragrafoelenco"/>
              <w:ind w:left="360"/>
              <w:rPr>
                <w:color w:val="000000" w:themeColor="text1"/>
              </w:rPr>
            </w:pPr>
          </w:p>
        </w:tc>
      </w:tr>
      <w:tr w:rsidR="00482103" w:rsidRPr="00E8675B" w:rsidTr="0055268D">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2103" w:rsidRPr="00E8675B" w:rsidRDefault="00482103" w:rsidP="0055268D">
            <w:pPr>
              <w:jc w:val="center"/>
              <w:rPr>
                <w:b/>
                <w:color w:val="000000" w:themeColor="text1"/>
              </w:rPr>
            </w:pPr>
            <w:r w:rsidRPr="00E8675B">
              <w:rPr>
                <w:b/>
                <w:color w:val="000000" w:themeColor="text1"/>
              </w:rPr>
              <w:t>Comprendere e utilizzare i principali concetti relativi all'economia, all'organizzazione, allo svolgimento dei processi produttivi e dei servizi</w:t>
            </w:r>
          </w:p>
          <w:p w:rsidR="00482103" w:rsidRPr="00E8675B" w:rsidRDefault="00482103" w:rsidP="0055268D">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E8675B"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Individuare le principali strutture e funzioni aziendali</w:t>
            </w:r>
          </w:p>
          <w:p w:rsidR="00482103" w:rsidRPr="00E8675B"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Individuare gli obiettivi e gli elementi distintivi di un progetto</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Applicare le normative sulla sicurezza personale e ambientale</w:t>
            </w:r>
          </w:p>
          <w:p w:rsidR="00482103" w:rsidRPr="00E8675B"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Utilizzare le tecniche dell’analisi statistica nel controllo della produzione dei beni e dei servizi.</w:t>
            </w:r>
          </w:p>
          <w:p w:rsidR="00482103" w:rsidRPr="00E8675B"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Raccogliere, archiviare, utilizzare dati nell’ambito del sistema informativo aziendale</w:t>
            </w:r>
          </w:p>
          <w:p w:rsidR="00482103" w:rsidRPr="00E8675B"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lastRenderedPageBreak/>
              <w:t>Saper costruire semplici modelli matematici in economia</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E94614"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lastRenderedPageBreak/>
              <w:t>Modelli organizzativi aziendali e relativi processi funzionali</w:t>
            </w:r>
          </w:p>
          <w:p w:rsidR="00482103" w:rsidRPr="00C55B75" w:rsidRDefault="00482103" w:rsidP="00482103">
            <w:pPr>
              <w:pStyle w:val="Paragrafoelenco"/>
              <w:widowControl w:val="0"/>
              <w:numPr>
                <w:ilvl w:val="0"/>
                <w:numId w:val="6"/>
              </w:numPr>
              <w:suppressAutoHyphens/>
              <w:autoSpaceDN w:val="0"/>
              <w:contextualSpacing w:val="0"/>
              <w:textAlignment w:val="baseline"/>
            </w:pPr>
            <w:r>
              <w:rPr>
                <w:color w:val="FF0000"/>
                <w:sz w:val="22"/>
                <w:szCs w:val="22"/>
              </w:rPr>
              <w:t xml:space="preserve"> </w:t>
            </w:r>
            <w:r w:rsidRPr="00C55B75">
              <w:rPr>
                <w:sz w:val="22"/>
                <w:szCs w:val="22"/>
              </w:rPr>
              <w:t>Impresa e innovazione</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Il sistema economico mondiale</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Etica del marketing</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Strumenti e metodi di monitoraggio di un progetto</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Normative di settore nazionali e comunitarie della sicurezza personale e ambientale</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Certificazioni aziendali relative a qualità, ambiente e sicurezza</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lastRenderedPageBreak/>
              <w:t>Diritto del lavoro: Art 4 Costituzione e sicurezza nei luoghi di lavoro</w:t>
            </w:r>
          </w:p>
          <w:p w:rsidR="00482103" w:rsidRPr="00E8675B"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Strumenti e Metodi dell’analisi statistica.</w:t>
            </w:r>
          </w:p>
          <w:p w:rsidR="00482103" w:rsidRPr="00E8675B"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Elementi di matematica finanziaria</w:t>
            </w:r>
          </w:p>
        </w:tc>
      </w:tr>
    </w:tbl>
    <w:p w:rsidR="00482103" w:rsidRPr="00A14AE1" w:rsidRDefault="00482103" w:rsidP="00482103">
      <w:pPr>
        <w:rPr>
          <w:b/>
          <w:bCs/>
          <w:color w:val="000000" w:themeColor="text1"/>
          <w:sz w:val="28"/>
          <w:szCs w:val="28"/>
        </w:rPr>
      </w:pPr>
    </w:p>
    <w:tbl>
      <w:tblPr>
        <w:tblW w:w="5000" w:type="pct"/>
        <w:tblCellMar>
          <w:left w:w="10" w:type="dxa"/>
          <w:right w:w="10" w:type="dxa"/>
        </w:tblCellMar>
        <w:tblLook w:val="0000"/>
      </w:tblPr>
      <w:tblGrid>
        <w:gridCol w:w="2260"/>
        <w:gridCol w:w="4315"/>
        <w:gridCol w:w="4315"/>
      </w:tblGrid>
      <w:tr w:rsidR="00482103" w:rsidRPr="00FB6A12" w:rsidTr="00212F05">
        <w:tc>
          <w:tcPr>
            <w:tcW w:w="1038"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482103" w:rsidRPr="00FB6A12" w:rsidRDefault="00482103" w:rsidP="0055268D">
            <w:pPr>
              <w:jc w:val="center"/>
              <w:rPr>
                <w:rFonts w:eastAsia="Arial"/>
                <w:b/>
                <w:bCs/>
                <w:color w:val="000000" w:themeColor="text1"/>
              </w:rPr>
            </w:pPr>
            <w:r w:rsidRPr="00FB6A12">
              <w:rPr>
                <w:rFonts w:eastAsia="Arial"/>
                <w:b/>
                <w:bCs/>
                <w:color w:val="000000" w:themeColor="text1"/>
                <w:sz w:val="22"/>
                <w:szCs w:val="22"/>
              </w:rPr>
              <w:t>Co</w:t>
            </w:r>
            <w:r w:rsidRPr="00FB6A12">
              <w:rPr>
                <w:rFonts w:eastAsia="Arial"/>
                <w:b/>
                <w:bCs/>
                <w:color w:val="000000" w:themeColor="text1"/>
                <w:spacing w:val="-1"/>
                <w:sz w:val="22"/>
                <w:szCs w:val="22"/>
              </w:rPr>
              <w:t>m</w:t>
            </w:r>
            <w:r w:rsidRPr="00FB6A12">
              <w:rPr>
                <w:rFonts w:eastAsia="Arial"/>
                <w:b/>
                <w:bCs/>
                <w:color w:val="000000" w:themeColor="text1"/>
                <w:sz w:val="22"/>
                <w:szCs w:val="22"/>
              </w:rPr>
              <w:t>p</w:t>
            </w:r>
            <w:r w:rsidRPr="00FB6A12">
              <w:rPr>
                <w:rFonts w:eastAsia="Arial"/>
                <w:b/>
                <w:bCs/>
                <w:color w:val="000000" w:themeColor="text1"/>
                <w:spacing w:val="-1"/>
                <w:sz w:val="22"/>
                <w:szCs w:val="22"/>
              </w:rPr>
              <w:t>e</w:t>
            </w:r>
            <w:r w:rsidRPr="00FB6A12">
              <w:rPr>
                <w:rFonts w:eastAsia="Arial"/>
                <w:b/>
                <w:bCs/>
                <w:color w:val="000000" w:themeColor="text1"/>
                <w:spacing w:val="1"/>
                <w:sz w:val="22"/>
                <w:szCs w:val="22"/>
              </w:rPr>
              <w:t>t</w:t>
            </w:r>
            <w:r w:rsidRPr="00FB6A12">
              <w:rPr>
                <w:rFonts w:eastAsia="Arial"/>
                <w:b/>
                <w:bCs/>
                <w:color w:val="000000" w:themeColor="text1"/>
                <w:sz w:val="22"/>
                <w:szCs w:val="22"/>
              </w:rPr>
              <w:t>e</w:t>
            </w:r>
            <w:r w:rsidRPr="00FB6A12">
              <w:rPr>
                <w:rFonts w:eastAsia="Arial"/>
                <w:b/>
                <w:bCs/>
                <w:color w:val="000000" w:themeColor="text1"/>
                <w:spacing w:val="-1"/>
                <w:sz w:val="22"/>
                <w:szCs w:val="22"/>
              </w:rPr>
              <w:t>n</w:t>
            </w:r>
            <w:r w:rsidRPr="00FB6A12">
              <w:rPr>
                <w:rFonts w:eastAsia="Arial"/>
                <w:b/>
                <w:bCs/>
                <w:color w:val="000000" w:themeColor="text1"/>
                <w:sz w:val="22"/>
                <w:szCs w:val="22"/>
              </w:rPr>
              <w:t>ze professionali di indirizzo</w:t>
            </w:r>
          </w:p>
        </w:tc>
        <w:tc>
          <w:tcPr>
            <w:tcW w:w="1981"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482103" w:rsidRPr="00FB6A12" w:rsidRDefault="00482103" w:rsidP="0055268D">
            <w:pPr>
              <w:jc w:val="center"/>
              <w:rPr>
                <w:color w:val="000000" w:themeColor="text1"/>
              </w:rPr>
            </w:pPr>
            <w:r w:rsidRPr="00FB6A12">
              <w:rPr>
                <w:rFonts w:eastAsia="Arial"/>
                <w:b/>
                <w:bCs/>
                <w:color w:val="000000" w:themeColor="text1"/>
                <w:sz w:val="22"/>
                <w:szCs w:val="22"/>
              </w:rPr>
              <w:t>Abilità - Quinto Anno</w:t>
            </w:r>
          </w:p>
        </w:tc>
        <w:tc>
          <w:tcPr>
            <w:tcW w:w="1981"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482103" w:rsidRPr="00FB6A12" w:rsidRDefault="00482103" w:rsidP="0055268D">
            <w:pPr>
              <w:tabs>
                <w:tab w:val="left" w:pos="0"/>
              </w:tabs>
              <w:jc w:val="center"/>
              <w:rPr>
                <w:color w:val="000000" w:themeColor="text1"/>
              </w:rPr>
            </w:pPr>
            <w:r w:rsidRPr="00FB6A12">
              <w:rPr>
                <w:rFonts w:eastAsia="Arial"/>
                <w:b/>
                <w:bCs/>
                <w:color w:val="000000" w:themeColor="text1"/>
                <w:sz w:val="22"/>
                <w:szCs w:val="22"/>
              </w:rPr>
              <w:t>Con</w:t>
            </w:r>
            <w:r w:rsidRPr="00FB6A12">
              <w:rPr>
                <w:rFonts w:eastAsia="Arial"/>
                <w:b/>
                <w:bCs/>
                <w:color w:val="000000" w:themeColor="text1"/>
                <w:spacing w:val="-1"/>
                <w:sz w:val="22"/>
                <w:szCs w:val="22"/>
              </w:rPr>
              <w:t>o</w:t>
            </w:r>
            <w:r w:rsidRPr="00FB6A12">
              <w:rPr>
                <w:rFonts w:eastAsia="Arial"/>
                <w:b/>
                <w:bCs/>
                <w:color w:val="000000" w:themeColor="text1"/>
                <w:sz w:val="22"/>
                <w:szCs w:val="22"/>
              </w:rPr>
              <w:t>sce</w:t>
            </w:r>
            <w:r w:rsidRPr="00FB6A12">
              <w:rPr>
                <w:rFonts w:eastAsia="Arial"/>
                <w:b/>
                <w:bCs/>
                <w:color w:val="000000" w:themeColor="text1"/>
                <w:spacing w:val="-1"/>
                <w:sz w:val="22"/>
                <w:szCs w:val="22"/>
              </w:rPr>
              <w:t>n</w:t>
            </w:r>
            <w:r w:rsidRPr="00FB6A12">
              <w:rPr>
                <w:rFonts w:eastAsia="Arial"/>
                <w:b/>
                <w:bCs/>
                <w:color w:val="000000" w:themeColor="text1"/>
                <w:sz w:val="22"/>
                <w:szCs w:val="22"/>
              </w:rPr>
              <w:t>ze - Quinto Anno</w:t>
            </w:r>
          </w:p>
        </w:tc>
      </w:tr>
      <w:tr w:rsidR="000147FC" w:rsidRPr="00FB6A12" w:rsidTr="0055268D">
        <w:tc>
          <w:tcPr>
            <w:tcW w:w="1038" w:type="pct"/>
            <w:tcBorders>
              <w:top w:val="single" w:sz="4" w:space="0" w:color="000000"/>
              <w:left w:val="single" w:sz="4" w:space="0" w:color="000000"/>
              <w:bottom w:val="single" w:sz="4" w:space="0" w:color="000000"/>
              <w:right w:val="single" w:sz="4" w:space="0" w:color="000000"/>
            </w:tcBorders>
            <w:vAlign w:val="center"/>
          </w:tcPr>
          <w:p w:rsidR="00C32E31" w:rsidRDefault="00C32E31" w:rsidP="000147FC">
            <w:pPr>
              <w:jc w:val="center"/>
              <w:rPr>
                <w:b/>
                <w:sz w:val="22"/>
                <w:szCs w:val="22"/>
              </w:rPr>
            </w:pPr>
            <w:r>
              <w:rPr>
                <w:b/>
                <w:sz w:val="22"/>
                <w:szCs w:val="22"/>
              </w:rPr>
              <w:t>CI  2</w:t>
            </w:r>
          </w:p>
          <w:p w:rsidR="000147FC" w:rsidRPr="0070576C" w:rsidRDefault="000147FC" w:rsidP="000147FC">
            <w:pPr>
              <w:jc w:val="center"/>
              <w:rPr>
                <w:b/>
              </w:rPr>
            </w:pPr>
            <w:r w:rsidRPr="0070576C">
              <w:rPr>
                <w:b/>
                <w:sz w:val="22"/>
                <w:szCs w:val="22"/>
              </w:rPr>
              <w:t>Realizzare disegni tecnici e/o artistici, utilizzando le metodologie di rappresentazione grafica e gli strumenti tradizionali o informatici più idonei alle esigenze specifiche di progetto e di settore/contesto</w:t>
            </w:r>
          </w:p>
        </w:tc>
        <w:tc>
          <w:tcPr>
            <w:tcW w:w="1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57B0" w:rsidRPr="004057B0" w:rsidRDefault="004057B0" w:rsidP="000147FC">
            <w:pPr>
              <w:pStyle w:val="Paragrafoelenco"/>
              <w:widowControl w:val="0"/>
              <w:numPr>
                <w:ilvl w:val="0"/>
                <w:numId w:val="6"/>
              </w:numPr>
              <w:suppressAutoHyphens/>
              <w:autoSpaceDN w:val="0"/>
              <w:contextualSpacing w:val="0"/>
              <w:textAlignment w:val="baseline"/>
              <w:rPr>
                <w:color w:val="000000" w:themeColor="text1"/>
              </w:rPr>
            </w:pPr>
            <w:r w:rsidRPr="004057B0">
              <w:rPr>
                <w:sz w:val="22"/>
                <w:szCs w:val="22"/>
              </w:rPr>
              <w:t>Utilizzare adeguatamente gli strumenti informatici e i software dedicati al disegno, ove rilevanti in relazione al</w:t>
            </w:r>
          </w:p>
          <w:p w:rsidR="000147FC" w:rsidRPr="004057B0" w:rsidRDefault="000147FC" w:rsidP="000147FC">
            <w:pPr>
              <w:pStyle w:val="Paragrafoelenco"/>
              <w:widowControl w:val="0"/>
              <w:numPr>
                <w:ilvl w:val="0"/>
                <w:numId w:val="6"/>
              </w:numPr>
              <w:suppressAutoHyphens/>
              <w:autoSpaceDN w:val="0"/>
              <w:contextualSpacing w:val="0"/>
              <w:textAlignment w:val="baseline"/>
              <w:rPr>
                <w:color w:val="000000" w:themeColor="text1"/>
              </w:rPr>
            </w:pPr>
            <w:r w:rsidRPr="004057B0">
              <w:rPr>
                <w:sz w:val="22"/>
                <w:szCs w:val="22"/>
              </w:rPr>
              <w:t>Creare librerie di materiali ed elementi costruttivi e di progetto</w:t>
            </w:r>
          </w:p>
          <w:p w:rsidR="000147FC" w:rsidRPr="0070576C" w:rsidRDefault="000147FC" w:rsidP="000147FC">
            <w:pPr>
              <w:pStyle w:val="Paragrafoelenco"/>
              <w:widowControl w:val="0"/>
              <w:numPr>
                <w:ilvl w:val="0"/>
                <w:numId w:val="6"/>
              </w:numPr>
              <w:suppressAutoHyphens/>
              <w:autoSpaceDN w:val="0"/>
              <w:contextualSpacing w:val="0"/>
              <w:textAlignment w:val="baseline"/>
              <w:rPr>
                <w:color w:val="000000" w:themeColor="text1"/>
              </w:rPr>
            </w:pPr>
            <w:r w:rsidRPr="004057B0">
              <w:rPr>
                <w:sz w:val="22"/>
                <w:szCs w:val="22"/>
              </w:rPr>
              <w:t>Definire i requisiti estetici, funzionali ed ergonomici del prodotto</w:t>
            </w:r>
          </w:p>
        </w:tc>
        <w:tc>
          <w:tcPr>
            <w:tcW w:w="1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57B0" w:rsidRPr="004057B0" w:rsidRDefault="004057B0" w:rsidP="000147FC">
            <w:pPr>
              <w:pStyle w:val="Paragrafoelenco"/>
              <w:widowControl w:val="0"/>
              <w:numPr>
                <w:ilvl w:val="0"/>
                <w:numId w:val="6"/>
              </w:numPr>
              <w:suppressAutoHyphens/>
              <w:autoSpaceDN w:val="0"/>
              <w:contextualSpacing w:val="0"/>
              <w:textAlignment w:val="baseline"/>
              <w:rPr>
                <w:color w:val="000000" w:themeColor="text1"/>
              </w:rPr>
            </w:pPr>
            <w:r>
              <w:t xml:space="preserve">Tecniche avanzate di modellazione 3D. </w:t>
            </w:r>
          </w:p>
          <w:p w:rsidR="004057B0" w:rsidRPr="004057B0" w:rsidRDefault="004057B0" w:rsidP="000147FC">
            <w:pPr>
              <w:pStyle w:val="Paragrafoelenco"/>
              <w:widowControl w:val="0"/>
              <w:numPr>
                <w:ilvl w:val="0"/>
                <w:numId w:val="6"/>
              </w:numPr>
              <w:suppressAutoHyphens/>
              <w:autoSpaceDN w:val="0"/>
              <w:contextualSpacing w:val="0"/>
              <w:textAlignment w:val="baseline"/>
              <w:rPr>
                <w:color w:val="000000" w:themeColor="text1"/>
              </w:rPr>
            </w:pPr>
            <w:r>
              <w:t>Riferimenti culturali e formali nella progettazione e nel disegno di manufatti di settore.</w:t>
            </w:r>
          </w:p>
          <w:p w:rsidR="000147FC" w:rsidRPr="0070576C" w:rsidRDefault="000147FC" w:rsidP="000147FC">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Strumenti e tecniche tradizionali o informatici per la rappresentazione e/o l’animazione bidimensionale e tridimensionale</w:t>
            </w:r>
          </w:p>
        </w:tc>
      </w:tr>
      <w:tr w:rsidR="000147FC" w:rsidRPr="00FB6A12" w:rsidTr="0055268D">
        <w:tc>
          <w:tcPr>
            <w:tcW w:w="1038" w:type="pct"/>
            <w:tcBorders>
              <w:top w:val="single" w:sz="4" w:space="0" w:color="000000"/>
              <w:left w:val="single" w:sz="4" w:space="0" w:color="000000"/>
              <w:bottom w:val="single" w:sz="4" w:space="0" w:color="000000"/>
              <w:right w:val="single" w:sz="4" w:space="0" w:color="000000"/>
            </w:tcBorders>
            <w:vAlign w:val="center"/>
          </w:tcPr>
          <w:p w:rsidR="00C32E31" w:rsidRDefault="00C32E31" w:rsidP="000147FC">
            <w:pPr>
              <w:jc w:val="center"/>
              <w:rPr>
                <w:b/>
                <w:sz w:val="22"/>
                <w:szCs w:val="22"/>
              </w:rPr>
            </w:pPr>
            <w:r>
              <w:rPr>
                <w:b/>
                <w:sz w:val="22"/>
                <w:szCs w:val="22"/>
              </w:rPr>
              <w:t>CI  3</w:t>
            </w:r>
          </w:p>
          <w:p w:rsidR="000147FC" w:rsidRPr="0070576C" w:rsidRDefault="000147FC" w:rsidP="000147FC">
            <w:pPr>
              <w:jc w:val="center"/>
              <w:rPr>
                <w:b/>
              </w:rPr>
            </w:pPr>
            <w:r w:rsidRPr="0070576C">
              <w:rPr>
                <w:b/>
                <w:sz w:val="22"/>
                <w:szCs w:val="22"/>
              </w:rPr>
              <w:t>Realizzare e presentare prototipi/modelli fisici e/o virtuali, valutando la sua rispondenza agli standard qualitativi previsti dalle specifiche di progettazione</w:t>
            </w:r>
          </w:p>
        </w:tc>
        <w:tc>
          <w:tcPr>
            <w:tcW w:w="1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7FC" w:rsidRPr="004057B0" w:rsidRDefault="004057B0" w:rsidP="000147FC">
            <w:pPr>
              <w:pStyle w:val="Paragrafoelenco"/>
              <w:widowControl w:val="0"/>
              <w:numPr>
                <w:ilvl w:val="0"/>
                <w:numId w:val="37"/>
              </w:numPr>
              <w:suppressAutoHyphens/>
              <w:autoSpaceDE w:val="0"/>
              <w:autoSpaceDN w:val="0"/>
              <w:contextualSpacing w:val="0"/>
              <w:textAlignment w:val="baseline"/>
              <w:rPr>
                <w:color w:val="000000" w:themeColor="text1"/>
              </w:rPr>
            </w:pPr>
            <w:r w:rsidRPr="004057B0">
              <w:rPr>
                <w:sz w:val="22"/>
                <w:szCs w:val="22"/>
              </w:rPr>
              <w:t>Utilizzare le tecniche CAD-CAM, di modellazione Solida e/o di animazione e rendering per la progettazione e la presentazione.</w:t>
            </w:r>
          </w:p>
          <w:p w:rsidR="004057B0" w:rsidRPr="004057B0" w:rsidRDefault="004057B0" w:rsidP="000147FC">
            <w:pPr>
              <w:pStyle w:val="Paragrafoelenco"/>
              <w:widowControl w:val="0"/>
              <w:numPr>
                <w:ilvl w:val="0"/>
                <w:numId w:val="37"/>
              </w:numPr>
              <w:suppressAutoHyphens/>
              <w:autoSpaceDE w:val="0"/>
              <w:autoSpaceDN w:val="0"/>
              <w:contextualSpacing w:val="0"/>
              <w:textAlignment w:val="baseline"/>
              <w:rPr>
                <w:color w:val="000000" w:themeColor="text1"/>
              </w:rPr>
            </w:pPr>
            <w:r w:rsidRPr="004057B0">
              <w:rPr>
                <w:sz w:val="22"/>
                <w:szCs w:val="22"/>
              </w:rPr>
              <w:t xml:space="preserve">Realizzare con le tecniche di </w:t>
            </w:r>
            <w:r w:rsidR="005214B7">
              <w:rPr>
                <w:sz w:val="22"/>
                <w:szCs w:val="22"/>
              </w:rPr>
              <w:t>l</w:t>
            </w:r>
            <w:r w:rsidRPr="004057B0">
              <w:rPr>
                <w:sz w:val="22"/>
                <w:szCs w:val="22"/>
              </w:rPr>
              <w:t xml:space="preserve">avorazione in uso prodotti con diverso grado di complessità. </w:t>
            </w:r>
          </w:p>
          <w:p w:rsidR="004057B0" w:rsidRPr="003673F1" w:rsidRDefault="004057B0" w:rsidP="000147FC">
            <w:pPr>
              <w:pStyle w:val="Paragrafoelenco"/>
              <w:widowControl w:val="0"/>
              <w:numPr>
                <w:ilvl w:val="0"/>
                <w:numId w:val="37"/>
              </w:numPr>
              <w:suppressAutoHyphens/>
              <w:autoSpaceDE w:val="0"/>
              <w:autoSpaceDN w:val="0"/>
              <w:contextualSpacing w:val="0"/>
              <w:textAlignment w:val="baseline"/>
              <w:rPr>
                <w:color w:val="000000" w:themeColor="text1"/>
              </w:rPr>
            </w:pPr>
            <w:r w:rsidRPr="004057B0">
              <w:rPr>
                <w:sz w:val="22"/>
                <w:szCs w:val="22"/>
              </w:rPr>
              <w:t xml:space="preserve">Individuare elementi di revisione del progetto, del modello/prototipo sulla base </w:t>
            </w:r>
            <w:r w:rsidRPr="003673F1">
              <w:rPr>
                <w:sz w:val="22"/>
                <w:szCs w:val="22"/>
              </w:rPr>
              <w:t>degli scostamenti rilevati.</w:t>
            </w:r>
          </w:p>
          <w:p w:rsidR="003673F1" w:rsidRPr="003673F1" w:rsidRDefault="003673F1" w:rsidP="000147FC">
            <w:pPr>
              <w:pStyle w:val="Paragrafoelenco"/>
              <w:widowControl w:val="0"/>
              <w:numPr>
                <w:ilvl w:val="0"/>
                <w:numId w:val="37"/>
              </w:numPr>
              <w:suppressAutoHyphens/>
              <w:autoSpaceDE w:val="0"/>
              <w:autoSpaceDN w:val="0"/>
              <w:contextualSpacing w:val="0"/>
              <w:textAlignment w:val="baseline"/>
              <w:rPr>
                <w:color w:val="000000" w:themeColor="text1"/>
              </w:rPr>
            </w:pPr>
            <w:r w:rsidRPr="003673F1">
              <w:rPr>
                <w:sz w:val="22"/>
                <w:szCs w:val="22"/>
              </w:rPr>
              <w:t>Effettuare, ove necessario, controlli e collaudi e compilare la documentazione tecnica di riferimento, anche in lingua inglese. Determinare la fattibilità tecnica per la realizzazione di un componente o prodotto</w:t>
            </w:r>
          </w:p>
          <w:p w:rsidR="003673F1" w:rsidRPr="0070576C" w:rsidRDefault="003673F1" w:rsidP="000147FC">
            <w:pPr>
              <w:pStyle w:val="Paragrafoelenco"/>
              <w:widowControl w:val="0"/>
              <w:numPr>
                <w:ilvl w:val="0"/>
                <w:numId w:val="37"/>
              </w:numPr>
              <w:suppressAutoHyphens/>
              <w:autoSpaceDE w:val="0"/>
              <w:autoSpaceDN w:val="0"/>
              <w:contextualSpacing w:val="0"/>
              <w:textAlignment w:val="baseline"/>
              <w:rPr>
                <w:color w:val="000000" w:themeColor="text1"/>
              </w:rPr>
            </w:pPr>
            <w:r>
              <w:t>Determinare i costi di produzione.</w:t>
            </w:r>
          </w:p>
        </w:tc>
        <w:tc>
          <w:tcPr>
            <w:tcW w:w="1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3F1" w:rsidRPr="003673F1" w:rsidRDefault="003673F1" w:rsidP="000147FC">
            <w:pPr>
              <w:pStyle w:val="Paragrafoelenco"/>
              <w:widowControl w:val="0"/>
              <w:numPr>
                <w:ilvl w:val="0"/>
                <w:numId w:val="37"/>
              </w:numPr>
              <w:contextualSpacing w:val="0"/>
              <w:jc w:val="both"/>
              <w:rPr>
                <w:color w:val="000000" w:themeColor="text1"/>
              </w:rPr>
            </w:pPr>
            <w:r>
              <w:t>Conoscenza avanzata di software specifico per la progettazione e/o l’animazione, anche in lingua straniera, ove rilevante in relazione al settore di attività.</w:t>
            </w:r>
          </w:p>
          <w:p w:rsidR="000147FC" w:rsidRPr="0070576C" w:rsidRDefault="003673F1" w:rsidP="000147FC">
            <w:pPr>
              <w:pStyle w:val="Paragrafoelenco"/>
              <w:widowControl w:val="0"/>
              <w:numPr>
                <w:ilvl w:val="0"/>
                <w:numId w:val="37"/>
              </w:numPr>
              <w:contextualSpacing w:val="0"/>
              <w:jc w:val="both"/>
              <w:rPr>
                <w:color w:val="000000" w:themeColor="text1"/>
              </w:rPr>
            </w:pPr>
            <w:r>
              <w:t>Programmazione di macchine e sistemi automatici ove rilevanti in relazione al settore di attività</w:t>
            </w:r>
            <w:r w:rsidR="000147FC" w:rsidRPr="0070576C">
              <w:rPr>
                <w:sz w:val="22"/>
                <w:szCs w:val="22"/>
              </w:rPr>
              <w:t>.</w:t>
            </w:r>
          </w:p>
        </w:tc>
      </w:tr>
      <w:tr w:rsidR="000147FC" w:rsidRPr="00FB6A12" w:rsidTr="0055268D">
        <w:tc>
          <w:tcPr>
            <w:tcW w:w="1038" w:type="pct"/>
            <w:tcBorders>
              <w:top w:val="single" w:sz="4" w:space="0" w:color="000000"/>
              <w:left w:val="single" w:sz="4" w:space="0" w:color="000000"/>
              <w:bottom w:val="single" w:sz="4" w:space="0" w:color="000000"/>
              <w:right w:val="single" w:sz="4" w:space="0" w:color="000000"/>
            </w:tcBorders>
            <w:vAlign w:val="center"/>
          </w:tcPr>
          <w:p w:rsidR="00C32E31" w:rsidRDefault="00C32E31" w:rsidP="000147FC">
            <w:pPr>
              <w:rPr>
                <w:b/>
                <w:sz w:val="22"/>
                <w:szCs w:val="22"/>
              </w:rPr>
            </w:pPr>
            <w:r>
              <w:rPr>
                <w:b/>
                <w:sz w:val="22"/>
                <w:szCs w:val="22"/>
              </w:rPr>
              <w:t>CI  4</w:t>
            </w:r>
          </w:p>
          <w:p w:rsidR="000147FC" w:rsidRPr="0070576C" w:rsidRDefault="000147FC" w:rsidP="000147FC">
            <w:pPr>
              <w:rPr>
                <w:b/>
              </w:rPr>
            </w:pPr>
            <w:r w:rsidRPr="0070576C">
              <w:rPr>
                <w:b/>
                <w:sz w:val="22"/>
                <w:szCs w:val="22"/>
              </w:rPr>
              <w:t xml:space="preserve">Gestire, sulla base di disegni preparatori e/o modelli predefiniti nonché delle tecnologie tradizionali e più innovative, le attività realizzative e di controllo connesse ai processi produttivi di beni/manufatti su differenti tipi di supporto/materiale, padroneggiando le tecniche specifiche di </w:t>
            </w:r>
            <w:r w:rsidRPr="0070576C">
              <w:rPr>
                <w:b/>
                <w:sz w:val="22"/>
                <w:szCs w:val="22"/>
              </w:rPr>
              <w:lastRenderedPageBreak/>
              <w:t xml:space="preserve">lavorazione, di fabbricazione, di assemblaggio. </w:t>
            </w:r>
          </w:p>
          <w:p w:rsidR="000147FC" w:rsidRPr="0070576C" w:rsidRDefault="000147FC" w:rsidP="000147FC"/>
        </w:tc>
        <w:tc>
          <w:tcPr>
            <w:tcW w:w="1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3F1" w:rsidRPr="003673F1" w:rsidRDefault="003673F1" w:rsidP="000147FC">
            <w:pPr>
              <w:pStyle w:val="Paragrafoelenco"/>
              <w:widowControl w:val="0"/>
              <w:numPr>
                <w:ilvl w:val="0"/>
                <w:numId w:val="37"/>
              </w:numPr>
              <w:contextualSpacing w:val="0"/>
              <w:jc w:val="both"/>
            </w:pPr>
            <w:r w:rsidRPr="003673F1">
              <w:rPr>
                <w:sz w:val="22"/>
                <w:szCs w:val="22"/>
              </w:rPr>
              <w:lastRenderedPageBreak/>
              <w:t xml:space="preserve">Applicare tecniche avanzate di lavorazione automatica. </w:t>
            </w:r>
          </w:p>
          <w:p w:rsidR="003673F1" w:rsidRPr="003673F1" w:rsidRDefault="003673F1" w:rsidP="000147FC">
            <w:pPr>
              <w:pStyle w:val="Paragrafoelenco"/>
              <w:widowControl w:val="0"/>
              <w:numPr>
                <w:ilvl w:val="0"/>
                <w:numId w:val="37"/>
              </w:numPr>
              <w:contextualSpacing w:val="0"/>
              <w:jc w:val="both"/>
            </w:pPr>
            <w:r w:rsidRPr="003673F1">
              <w:rPr>
                <w:sz w:val="22"/>
                <w:szCs w:val="22"/>
              </w:rPr>
              <w:t>Valutare la corrispondenza di materiali, semilavorati e prodotti finiti rispetto alle caratteristiche di progetto.</w:t>
            </w:r>
          </w:p>
          <w:p w:rsidR="003673F1" w:rsidRPr="003673F1" w:rsidRDefault="003673F1" w:rsidP="000147FC">
            <w:pPr>
              <w:pStyle w:val="Paragrafoelenco"/>
              <w:widowControl w:val="0"/>
              <w:numPr>
                <w:ilvl w:val="0"/>
                <w:numId w:val="37"/>
              </w:numPr>
              <w:contextualSpacing w:val="0"/>
              <w:jc w:val="both"/>
            </w:pPr>
            <w:r w:rsidRPr="003673F1">
              <w:rPr>
                <w:sz w:val="22"/>
                <w:szCs w:val="22"/>
              </w:rPr>
              <w:t>Identificare, documentare e segnalare le non conformità fra prodotti e dei process</w:t>
            </w:r>
            <w:r w:rsidR="005214B7">
              <w:rPr>
                <w:sz w:val="22"/>
                <w:szCs w:val="22"/>
              </w:rPr>
              <w:t>i</w:t>
            </w:r>
          </w:p>
          <w:p w:rsidR="000147FC" w:rsidRPr="003673F1" w:rsidRDefault="000147FC" w:rsidP="000147FC">
            <w:pPr>
              <w:pStyle w:val="Paragrafoelenco"/>
              <w:widowControl w:val="0"/>
              <w:numPr>
                <w:ilvl w:val="0"/>
                <w:numId w:val="37"/>
              </w:numPr>
              <w:contextualSpacing w:val="0"/>
              <w:jc w:val="both"/>
            </w:pPr>
            <w:r w:rsidRPr="003673F1">
              <w:rPr>
                <w:sz w:val="22"/>
                <w:szCs w:val="22"/>
              </w:rPr>
              <w:t>Partecipare attivamente ai processi di monitoraggio delle produzioni e miglioramento continuo dell’attività produttiva</w:t>
            </w:r>
            <w:r w:rsidR="003673F1">
              <w:rPr>
                <w:sz w:val="22"/>
                <w:szCs w:val="22"/>
              </w:rPr>
              <w:t>.</w:t>
            </w:r>
          </w:p>
          <w:p w:rsidR="000147FC" w:rsidRPr="0070576C" w:rsidRDefault="000147FC" w:rsidP="000147FC">
            <w:pPr>
              <w:pStyle w:val="Paragrafoelenco"/>
              <w:widowControl w:val="0"/>
              <w:numPr>
                <w:ilvl w:val="0"/>
                <w:numId w:val="37"/>
              </w:numPr>
              <w:contextualSpacing w:val="0"/>
              <w:jc w:val="both"/>
            </w:pPr>
            <w:r w:rsidRPr="003673F1">
              <w:rPr>
                <w:sz w:val="22"/>
                <w:szCs w:val="22"/>
              </w:rPr>
              <w:t>Applicare tecniche di controllo qualità</w:t>
            </w:r>
            <w:r w:rsidR="003673F1">
              <w:rPr>
                <w:sz w:val="22"/>
                <w:szCs w:val="22"/>
              </w:rPr>
              <w:t>.</w:t>
            </w:r>
          </w:p>
        </w:tc>
        <w:tc>
          <w:tcPr>
            <w:tcW w:w="1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3F1" w:rsidRPr="003673F1" w:rsidRDefault="003673F1" w:rsidP="000147FC">
            <w:pPr>
              <w:pStyle w:val="Paragrafoelenco"/>
              <w:widowControl w:val="0"/>
              <w:numPr>
                <w:ilvl w:val="0"/>
                <w:numId w:val="37"/>
              </w:numPr>
              <w:contextualSpacing w:val="0"/>
              <w:jc w:val="both"/>
            </w:pPr>
            <w:r>
              <w:t>Applicativi per il Computer Aided Manufactoring e/o linguaggi di programmazione delle macchine e dei sistemi di controllo, ove rilevanti in relazione al settore di attività.</w:t>
            </w:r>
          </w:p>
          <w:p w:rsidR="003673F1" w:rsidRPr="003673F1" w:rsidRDefault="003673F1" w:rsidP="000147FC">
            <w:pPr>
              <w:pStyle w:val="Paragrafoelenco"/>
              <w:widowControl w:val="0"/>
              <w:numPr>
                <w:ilvl w:val="0"/>
                <w:numId w:val="37"/>
              </w:numPr>
              <w:contextualSpacing w:val="0"/>
              <w:jc w:val="both"/>
            </w:pPr>
            <w:r>
              <w:t>Principi internazionali per la definizione degli standard di qualità e per il miglioramento continuo.</w:t>
            </w:r>
          </w:p>
          <w:p w:rsidR="000147FC" w:rsidRPr="003673F1" w:rsidRDefault="003673F1" w:rsidP="000147FC">
            <w:pPr>
              <w:pStyle w:val="Paragrafoelenco"/>
              <w:widowControl w:val="0"/>
              <w:numPr>
                <w:ilvl w:val="0"/>
                <w:numId w:val="37"/>
              </w:numPr>
              <w:contextualSpacing w:val="0"/>
              <w:jc w:val="both"/>
            </w:pPr>
            <w:r>
              <w:t>Tecniche di rilevazione dei dati e controlli statistici ove rilevanti in relazione al settore di attività.</w:t>
            </w:r>
          </w:p>
          <w:p w:rsidR="003673F1" w:rsidRPr="0070576C" w:rsidRDefault="003673F1" w:rsidP="000147FC">
            <w:pPr>
              <w:pStyle w:val="Paragrafoelenco"/>
              <w:widowControl w:val="0"/>
              <w:numPr>
                <w:ilvl w:val="0"/>
                <w:numId w:val="37"/>
              </w:numPr>
              <w:contextualSpacing w:val="0"/>
              <w:jc w:val="both"/>
            </w:pPr>
            <w:r>
              <w:t>Controllo qualità.</w:t>
            </w:r>
          </w:p>
        </w:tc>
      </w:tr>
    </w:tbl>
    <w:p w:rsidR="00482103" w:rsidRPr="00C347CC" w:rsidRDefault="00482103" w:rsidP="00482103">
      <w:pPr>
        <w:rPr>
          <w:sz w:val="22"/>
          <w:szCs w:val="22"/>
        </w:rPr>
      </w:pPr>
    </w:p>
    <w:p w:rsidR="00971F0E" w:rsidRDefault="00971F0E" w:rsidP="00971F0E">
      <w:pPr>
        <w:rPr>
          <w:sz w:val="28"/>
          <w:szCs w:val="28"/>
        </w:rPr>
      </w:pPr>
    </w:p>
    <w:p w:rsidR="00A46CBB" w:rsidRPr="00131405" w:rsidRDefault="00A46CBB" w:rsidP="00A46CBB">
      <w:pPr>
        <w:rPr>
          <w:b/>
          <w:bCs/>
        </w:rPr>
      </w:pPr>
      <w:r w:rsidRPr="00131405">
        <w:rPr>
          <w:b/>
          <w:bCs/>
        </w:rPr>
        <w:t>Per i saperi essenziali si fa riferimento al PECUP</w:t>
      </w:r>
    </w:p>
    <w:p w:rsidR="00A46CBB" w:rsidRDefault="00A46CBB" w:rsidP="00A46CBB">
      <w:pPr>
        <w:tabs>
          <w:tab w:val="left" w:pos="2348"/>
        </w:tabs>
        <w:rPr>
          <w:sz w:val="28"/>
          <w:szCs w:val="28"/>
        </w:rPr>
      </w:pPr>
    </w:p>
    <w:p w:rsidR="00A46CBB" w:rsidRPr="009360F3" w:rsidRDefault="00A46CBB" w:rsidP="00A46CBB">
      <w:pPr>
        <w:tabs>
          <w:tab w:val="left" w:pos="2348"/>
        </w:tabs>
        <w:rPr>
          <w:sz w:val="28"/>
          <w:szCs w:val="28"/>
        </w:rPr>
      </w:pPr>
    </w:p>
    <w:tbl>
      <w:tblPr>
        <w:tblStyle w:val="Grigliatabella"/>
        <w:tblW w:w="5000" w:type="pct"/>
        <w:tblLook w:val="04A0"/>
      </w:tblPr>
      <w:tblGrid>
        <w:gridCol w:w="3314"/>
        <w:gridCol w:w="7674"/>
      </w:tblGrid>
      <w:tr w:rsidR="00A46CBB" w:rsidRPr="00E67785" w:rsidTr="00FF0FD8">
        <w:trPr>
          <w:trHeight w:val="567"/>
        </w:trPr>
        <w:tc>
          <w:tcPr>
            <w:tcW w:w="5000" w:type="pct"/>
            <w:gridSpan w:val="2"/>
            <w:vAlign w:val="center"/>
          </w:tcPr>
          <w:p w:rsidR="00A46CBB" w:rsidRPr="00E67785" w:rsidRDefault="00A46CBB" w:rsidP="00FF0FD8">
            <w:pPr>
              <w:jc w:val="center"/>
              <w:rPr>
                <w:b/>
              </w:rPr>
            </w:pPr>
            <w:r w:rsidRPr="00E67785">
              <w:rPr>
                <w:b/>
              </w:rPr>
              <w:t>ASSE DEI LINGUAGGI</w:t>
            </w:r>
          </w:p>
        </w:tc>
      </w:tr>
      <w:tr w:rsidR="00A46CBB" w:rsidRPr="00E67785" w:rsidTr="00FF0FD8">
        <w:trPr>
          <w:trHeight w:val="397"/>
        </w:trPr>
        <w:tc>
          <w:tcPr>
            <w:tcW w:w="1508" w:type="pct"/>
            <w:vAlign w:val="center"/>
          </w:tcPr>
          <w:p w:rsidR="00A46CBB" w:rsidRPr="00E67785" w:rsidRDefault="00EB1D9E" w:rsidP="00FF0FD8">
            <w:pPr>
              <w:jc w:val="center"/>
              <w:rPr>
                <w:b/>
                <w:bCs/>
              </w:rPr>
            </w:pPr>
            <w:r>
              <w:rPr>
                <w:b/>
                <w:bCs/>
              </w:rPr>
              <w:t>Insegnamenti coinvolti</w:t>
            </w:r>
          </w:p>
        </w:tc>
        <w:tc>
          <w:tcPr>
            <w:tcW w:w="3492" w:type="pct"/>
            <w:vAlign w:val="center"/>
          </w:tcPr>
          <w:p w:rsidR="00A46CBB" w:rsidRPr="00E67785" w:rsidRDefault="002D686F" w:rsidP="00FF0FD8">
            <w:pPr>
              <w:jc w:val="center"/>
              <w:rPr>
                <w:b/>
                <w:bCs/>
              </w:rPr>
            </w:pPr>
            <w:r>
              <w:rPr>
                <w:b/>
                <w:bCs/>
              </w:rPr>
              <w:t>Contenuti</w:t>
            </w:r>
          </w:p>
        </w:tc>
      </w:tr>
      <w:tr w:rsidR="00A46CBB" w:rsidRPr="00E67785" w:rsidTr="0055268D">
        <w:trPr>
          <w:trHeight w:val="454"/>
        </w:trPr>
        <w:tc>
          <w:tcPr>
            <w:tcW w:w="1508" w:type="pct"/>
            <w:vAlign w:val="center"/>
          </w:tcPr>
          <w:p w:rsidR="00A46CBB" w:rsidRPr="00E67785" w:rsidRDefault="00A46CBB" w:rsidP="00FF0FD8">
            <w:pPr>
              <w:rPr>
                <w:b/>
              </w:rPr>
            </w:pPr>
            <w:r w:rsidRPr="00E67785">
              <w:rPr>
                <w:b/>
              </w:rPr>
              <w:t>ITALIANO</w:t>
            </w:r>
          </w:p>
        </w:tc>
        <w:tc>
          <w:tcPr>
            <w:tcW w:w="3492" w:type="pct"/>
          </w:tcPr>
          <w:p w:rsidR="00605E1E" w:rsidRDefault="00605E1E" w:rsidP="00605E1E">
            <w:pPr>
              <w:jc w:val="both"/>
            </w:pPr>
            <w:r>
              <w:t>I nuovi generi letterari e linguaggi specifici.</w:t>
            </w:r>
          </w:p>
          <w:p w:rsidR="00605E1E" w:rsidRDefault="00605E1E" w:rsidP="00605E1E">
            <w:pPr>
              <w:jc w:val="both"/>
            </w:pPr>
            <w:r>
              <w:t>Una società che si evolve</w:t>
            </w:r>
          </w:p>
          <w:p w:rsidR="00605E1E" w:rsidRDefault="00605E1E" w:rsidP="00605E1E">
            <w:pPr>
              <w:jc w:val="both"/>
            </w:pPr>
            <w:r>
              <w:t>Il positivismo e il Futurismo</w:t>
            </w:r>
          </w:p>
          <w:p w:rsidR="00A46CBB" w:rsidRPr="00E67785" w:rsidRDefault="00A46CBB" w:rsidP="00FF0FD8">
            <w:pPr>
              <w:jc w:val="both"/>
            </w:pPr>
          </w:p>
        </w:tc>
      </w:tr>
      <w:tr w:rsidR="00A46CBB" w:rsidRPr="00AE14DC" w:rsidTr="00FF0FD8">
        <w:trPr>
          <w:trHeight w:val="1134"/>
        </w:trPr>
        <w:tc>
          <w:tcPr>
            <w:tcW w:w="1508" w:type="pct"/>
            <w:vAlign w:val="center"/>
          </w:tcPr>
          <w:p w:rsidR="00A46CBB" w:rsidRPr="00E67785" w:rsidRDefault="00A46CBB" w:rsidP="00FF0FD8">
            <w:pPr>
              <w:rPr>
                <w:b/>
              </w:rPr>
            </w:pPr>
            <w:r w:rsidRPr="00E67785">
              <w:rPr>
                <w:b/>
              </w:rPr>
              <w:t>INGLESE</w:t>
            </w:r>
          </w:p>
        </w:tc>
        <w:tc>
          <w:tcPr>
            <w:tcW w:w="3492" w:type="pct"/>
          </w:tcPr>
          <w:p w:rsidR="000D1855" w:rsidRPr="000C5620" w:rsidRDefault="000D1855" w:rsidP="000D1855">
            <w:pPr>
              <w:rPr>
                <w:rFonts w:cstheme="minorHAnsi"/>
                <w:lang w:val="en-US"/>
              </w:rPr>
            </w:pPr>
            <w:r w:rsidRPr="000C5620">
              <w:rPr>
                <w:rFonts w:cstheme="minorHAnsi"/>
                <w:lang w:val="en-US"/>
              </w:rPr>
              <w:t>Historical influence on fashion.</w:t>
            </w:r>
          </w:p>
          <w:p w:rsidR="000D1855" w:rsidRPr="000C5620" w:rsidRDefault="000D1855" w:rsidP="000D1855">
            <w:pPr>
              <w:rPr>
                <w:rFonts w:cstheme="minorHAnsi"/>
                <w:lang w:val="en-US"/>
              </w:rPr>
            </w:pPr>
            <w:r w:rsidRPr="000C5620">
              <w:rPr>
                <w:rFonts w:cstheme="minorHAnsi"/>
                <w:lang w:val="en-US"/>
              </w:rPr>
              <w:t>Safety in the fashion studio.</w:t>
            </w:r>
          </w:p>
          <w:p w:rsidR="000D1855" w:rsidRPr="000C5620" w:rsidRDefault="000D1855" w:rsidP="000D1855">
            <w:pPr>
              <w:rPr>
                <w:rFonts w:cstheme="minorHAnsi"/>
                <w:lang w:val="en-US"/>
              </w:rPr>
            </w:pPr>
            <w:r w:rsidRPr="000C5620">
              <w:rPr>
                <w:rFonts w:cstheme="minorHAnsi"/>
                <w:lang w:val="en-US"/>
              </w:rPr>
              <w:t>Setting up a tailor’s shop.</w:t>
            </w:r>
          </w:p>
          <w:p w:rsidR="000D1855" w:rsidRPr="000C5620" w:rsidRDefault="000D1855" w:rsidP="000D1855">
            <w:pPr>
              <w:rPr>
                <w:rFonts w:cstheme="minorHAnsi"/>
                <w:lang w:val="en-US"/>
              </w:rPr>
            </w:pPr>
            <w:r w:rsidRPr="000C5620">
              <w:rPr>
                <w:rFonts w:cstheme="minorHAnsi"/>
                <w:lang w:val="en-US"/>
              </w:rPr>
              <w:t xml:space="preserve">A job interview. </w:t>
            </w:r>
          </w:p>
          <w:p w:rsidR="000D1855" w:rsidRPr="000C5620" w:rsidRDefault="000D1855" w:rsidP="000D1855">
            <w:pPr>
              <w:rPr>
                <w:rFonts w:cstheme="minorHAnsi"/>
                <w:lang w:val="en-US"/>
              </w:rPr>
            </w:pPr>
            <w:r w:rsidRPr="000C5620">
              <w:rPr>
                <w:rFonts w:cstheme="minorHAnsi"/>
                <w:lang w:val="en-US"/>
              </w:rPr>
              <w:t>Writing a C.V.</w:t>
            </w:r>
          </w:p>
          <w:p w:rsidR="00A46CBB" w:rsidRPr="00964F4A" w:rsidRDefault="00A46CBB" w:rsidP="00964F4A">
            <w:pPr>
              <w:spacing w:after="160" w:line="259" w:lineRule="auto"/>
              <w:rPr>
                <w:lang w:val="en-US"/>
              </w:rPr>
            </w:pPr>
          </w:p>
        </w:tc>
      </w:tr>
      <w:tr w:rsidR="00A46CBB" w:rsidRPr="00E67785" w:rsidTr="00FF0FD8">
        <w:trPr>
          <w:trHeight w:val="1134"/>
        </w:trPr>
        <w:tc>
          <w:tcPr>
            <w:tcW w:w="1508" w:type="pct"/>
            <w:vAlign w:val="center"/>
          </w:tcPr>
          <w:p w:rsidR="00A46CBB" w:rsidRPr="00E67785" w:rsidRDefault="00A46CBB" w:rsidP="00FF0FD8">
            <w:pPr>
              <w:rPr>
                <w:b/>
              </w:rPr>
            </w:pPr>
            <w:r w:rsidRPr="00E67785">
              <w:rPr>
                <w:b/>
              </w:rPr>
              <w:t>SCIENZE MOTORIE</w:t>
            </w:r>
          </w:p>
        </w:tc>
        <w:tc>
          <w:tcPr>
            <w:tcW w:w="3492" w:type="pct"/>
          </w:tcPr>
          <w:p w:rsidR="00CA60B5" w:rsidRPr="004024C1" w:rsidRDefault="00CA60B5" w:rsidP="00CA60B5">
            <w:r w:rsidRPr="004024C1">
              <w:t>Controllo delle varie posture e distanze fisiche. Prossemica: controllo della postura e distanza durante le esercitazion</w:t>
            </w:r>
            <w:r w:rsidR="0055268D">
              <w:t>i</w:t>
            </w:r>
            <w:r w:rsidRPr="004024C1">
              <w:t xml:space="preserve"> del settore di riferimento.</w:t>
            </w:r>
          </w:p>
          <w:p w:rsidR="00A46CBB" w:rsidRPr="00E67785" w:rsidRDefault="00A46CBB" w:rsidP="00FF0FD8"/>
        </w:tc>
      </w:tr>
      <w:tr w:rsidR="00A46CBB" w:rsidRPr="00E67785" w:rsidTr="00FF0FD8">
        <w:trPr>
          <w:trHeight w:val="458"/>
        </w:trPr>
        <w:tc>
          <w:tcPr>
            <w:tcW w:w="5000" w:type="pct"/>
            <w:gridSpan w:val="2"/>
            <w:vAlign w:val="center"/>
          </w:tcPr>
          <w:p w:rsidR="00A46CBB" w:rsidRPr="00E67785" w:rsidRDefault="00A46CBB" w:rsidP="00FF0FD8">
            <w:pPr>
              <w:jc w:val="center"/>
            </w:pPr>
            <w:r w:rsidRPr="00E67785">
              <w:rPr>
                <w:b/>
              </w:rPr>
              <w:t>ASSE MATEMATICO - SCIENTIFICO</w:t>
            </w:r>
          </w:p>
        </w:tc>
      </w:tr>
      <w:tr w:rsidR="00A46CBB" w:rsidRPr="00E67785" w:rsidTr="00FF0FD8">
        <w:trPr>
          <w:trHeight w:val="397"/>
        </w:trPr>
        <w:tc>
          <w:tcPr>
            <w:tcW w:w="1508" w:type="pct"/>
            <w:vAlign w:val="center"/>
          </w:tcPr>
          <w:p w:rsidR="00A46CBB" w:rsidRPr="00E67785" w:rsidRDefault="00EB1D9E" w:rsidP="00FF0FD8">
            <w:pPr>
              <w:jc w:val="center"/>
            </w:pPr>
            <w:r>
              <w:rPr>
                <w:b/>
                <w:bCs/>
              </w:rPr>
              <w:t>Insegnamenti coinvolti</w:t>
            </w:r>
          </w:p>
        </w:tc>
        <w:tc>
          <w:tcPr>
            <w:tcW w:w="3492" w:type="pct"/>
            <w:vAlign w:val="center"/>
          </w:tcPr>
          <w:p w:rsidR="00A46CBB" w:rsidRPr="00E67785" w:rsidRDefault="002D686F" w:rsidP="002D686F">
            <w:pPr>
              <w:jc w:val="center"/>
            </w:pPr>
            <w:r>
              <w:rPr>
                <w:b/>
                <w:bCs/>
              </w:rPr>
              <w:t>Contenuti</w:t>
            </w:r>
          </w:p>
        </w:tc>
      </w:tr>
      <w:tr w:rsidR="00A46CBB" w:rsidRPr="00E67785" w:rsidTr="00FF0FD8">
        <w:trPr>
          <w:trHeight w:val="1134"/>
        </w:trPr>
        <w:tc>
          <w:tcPr>
            <w:tcW w:w="1508" w:type="pct"/>
            <w:vAlign w:val="center"/>
          </w:tcPr>
          <w:p w:rsidR="00A46CBB" w:rsidRPr="00E67785" w:rsidRDefault="00A46CBB" w:rsidP="00FF0FD8">
            <w:pPr>
              <w:rPr>
                <w:b/>
              </w:rPr>
            </w:pPr>
            <w:r w:rsidRPr="00E67785">
              <w:rPr>
                <w:b/>
              </w:rPr>
              <w:t>MATEMATICA</w:t>
            </w:r>
          </w:p>
        </w:tc>
        <w:tc>
          <w:tcPr>
            <w:tcW w:w="3492" w:type="pct"/>
          </w:tcPr>
          <w:p w:rsidR="00A46CBB" w:rsidRPr="00E67785" w:rsidRDefault="00BB283C" w:rsidP="00FF0FD8">
            <w:r w:rsidRPr="00817B10">
              <w:t>Funzioni: concetto. Vari tipi di funzioni. Classificazione</w:t>
            </w:r>
            <w:r>
              <w:t xml:space="preserve">. </w:t>
            </w:r>
            <w:r w:rsidRPr="00817B10">
              <w:t xml:space="preserve">Significato di </w:t>
            </w:r>
            <w:r>
              <w:t xml:space="preserve">Dominio e Codominio di funzioni. </w:t>
            </w:r>
            <w:r w:rsidRPr="00817B10">
              <w:t>Calcolo del Dominio di semplici funzioni razionali fratte di I e II grado</w:t>
            </w:r>
          </w:p>
        </w:tc>
      </w:tr>
      <w:tr w:rsidR="00A46CBB" w:rsidRPr="00E67785" w:rsidTr="00FF0FD8">
        <w:trPr>
          <w:trHeight w:val="567"/>
        </w:trPr>
        <w:tc>
          <w:tcPr>
            <w:tcW w:w="5000" w:type="pct"/>
            <w:gridSpan w:val="2"/>
            <w:vAlign w:val="center"/>
          </w:tcPr>
          <w:p w:rsidR="00A46CBB" w:rsidRPr="00E67785" w:rsidRDefault="00A46CBB" w:rsidP="00FF0FD8">
            <w:pPr>
              <w:jc w:val="center"/>
            </w:pPr>
            <w:r w:rsidRPr="00E67785">
              <w:rPr>
                <w:b/>
              </w:rPr>
              <w:t>ASSE STORICO SOCIALE</w:t>
            </w:r>
          </w:p>
        </w:tc>
      </w:tr>
      <w:tr w:rsidR="00A46CBB" w:rsidRPr="00E67785" w:rsidTr="00FF0FD8">
        <w:trPr>
          <w:trHeight w:val="397"/>
        </w:trPr>
        <w:tc>
          <w:tcPr>
            <w:tcW w:w="1508" w:type="pct"/>
            <w:vAlign w:val="center"/>
          </w:tcPr>
          <w:p w:rsidR="00A46CBB" w:rsidRPr="00E67785" w:rsidRDefault="00EB1D9E" w:rsidP="00FF0FD8">
            <w:pPr>
              <w:jc w:val="center"/>
            </w:pPr>
            <w:r>
              <w:rPr>
                <w:b/>
                <w:bCs/>
              </w:rPr>
              <w:t>Insegnamenti coinvolti</w:t>
            </w:r>
          </w:p>
        </w:tc>
        <w:tc>
          <w:tcPr>
            <w:tcW w:w="3492" w:type="pct"/>
            <w:vAlign w:val="center"/>
          </w:tcPr>
          <w:p w:rsidR="00A46CBB" w:rsidRPr="00E67785" w:rsidRDefault="002D686F" w:rsidP="002D686F">
            <w:pPr>
              <w:jc w:val="center"/>
            </w:pPr>
            <w:r>
              <w:rPr>
                <w:b/>
                <w:bCs/>
              </w:rPr>
              <w:t>Contenuti</w:t>
            </w:r>
          </w:p>
        </w:tc>
      </w:tr>
      <w:tr w:rsidR="00A46CBB" w:rsidRPr="00E67785" w:rsidTr="0055268D">
        <w:trPr>
          <w:trHeight w:val="283"/>
        </w:trPr>
        <w:tc>
          <w:tcPr>
            <w:tcW w:w="1508" w:type="pct"/>
            <w:vAlign w:val="center"/>
          </w:tcPr>
          <w:p w:rsidR="00A46CBB" w:rsidRPr="00E67785" w:rsidRDefault="00A46CBB" w:rsidP="00FF0FD8">
            <w:pPr>
              <w:rPr>
                <w:b/>
              </w:rPr>
            </w:pPr>
            <w:r w:rsidRPr="00E67785">
              <w:rPr>
                <w:b/>
              </w:rPr>
              <w:t>STORIA</w:t>
            </w:r>
          </w:p>
        </w:tc>
        <w:tc>
          <w:tcPr>
            <w:tcW w:w="3492" w:type="pct"/>
          </w:tcPr>
          <w:p w:rsidR="00605E1E" w:rsidRDefault="00605E1E" w:rsidP="00605E1E">
            <w:r>
              <w:t>Dalla produzione di massa all’alta sartoria.</w:t>
            </w:r>
          </w:p>
          <w:p w:rsidR="00605E1E" w:rsidRDefault="00605E1E" w:rsidP="00605E1E">
            <w:r>
              <w:t xml:space="preserve">La richiesta degli operai specializzati. </w:t>
            </w:r>
          </w:p>
          <w:p w:rsidR="00605E1E" w:rsidRDefault="00605E1E" w:rsidP="00605E1E">
            <w:r>
              <w:t>La nascita della catena di montaggio. I Robot</w:t>
            </w:r>
          </w:p>
          <w:p w:rsidR="00A46CBB" w:rsidRPr="00E67785" w:rsidRDefault="00A46CBB" w:rsidP="00FF0FD8"/>
        </w:tc>
      </w:tr>
      <w:tr w:rsidR="00A46CBB" w:rsidRPr="00E67785" w:rsidTr="0055268D">
        <w:trPr>
          <w:trHeight w:val="283"/>
        </w:trPr>
        <w:tc>
          <w:tcPr>
            <w:tcW w:w="1508" w:type="pct"/>
            <w:vAlign w:val="center"/>
          </w:tcPr>
          <w:p w:rsidR="00A46CBB" w:rsidRPr="00E67785" w:rsidRDefault="00A46CBB" w:rsidP="00FF0FD8">
            <w:pPr>
              <w:rPr>
                <w:b/>
              </w:rPr>
            </w:pPr>
            <w:r w:rsidRPr="00E67785">
              <w:rPr>
                <w:b/>
              </w:rPr>
              <w:t>RELIGIONE</w:t>
            </w:r>
          </w:p>
        </w:tc>
        <w:tc>
          <w:tcPr>
            <w:tcW w:w="3492" w:type="pct"/>
          </w:tcPr>
          <w:p w:rsidR="00A46CBB" w:rsidRDefault="00C1528E" w:rsidP="00FF0FD8">
            <w:r>
              <w:t>Religioni e il dialogo interreligioso – Siamo tutti “diversi” e “stranieri”</w:t>
            </w:r>
          </w:p>
          <w:p w:rsidR="0068662A" w:rsidRPr="00E67785" w:rsidRDefault="0068662A" w:rsidP="00FF0FD8"/>
        </w:tc>
      </w:tr>
      <w:tr w:rsidR="00A46CBB" w:rsidRPr="00E67785" w:rsidTr="00FF0FD8">
        <w:trPr>
          <w:trHeight w:val="498"/>
        </w:trPr>
        <w:tc>
          <w:tcPr>
            <w:tcW w:w="5000" w:type="pct"/>
            <w:gridSpan w:val="2"/>
            <w:vAlign w:val="center"/>
          </w:tcPr>
          <w:p w:rsidR="00A46CBB" w:rsidRPr="00E67785" w:rsidRDefault="00A46CBB" w:rsidP="00FF0FD8">
            <w:pPr>
              <w:jc w:val="center"/>
              <w:rPr>
                <w:b/>
              </w:rPr>
            </w:pPr>
            <w:r w:rsidRPr="00E67785">
              <w:rPr>
                <w:b/>
              </w:rPr>
              <w:t>ASSE TECNICO – TECNOLOGICO</w:t>
            </w:r>
          </w:p>
        </w:tc>
      </w:tr>
      <w:tr w:rsidR="00A46CBB" w:rsidRPr="00E67785" w:rsidTr="00FF0FD8">
        <w:trPr>
          <w:trHeight w:val="397"/>
        </w:trPr>
        <w:tc>
          <w:tcPr>
            <w:tcW w:w="1508" w:type="pct"/>
            <w:vAlign w:val="center"/>
          </w:tcPr>
          <w:p w:rsidR="00A46CBB" w:rsidRPr="00E67785" w:rsidRDefault="00EB1D9E" w:rsidP="00FF0FD8">
            <w:pPr>
              <w:jc w:val="center"/>
            </w:pPr>
            <w:r>
              <w:rPr>
                <w:b/>
                <w:bCs/>
              </w:rPr>
              <w:t>Insegnamenti coinvolti</w:t>
            </w:r>
          </w:p>
        </w:tc>
        <w:tc>
          <w:tcPr>
            <w:tcW w:w="3492" w:type="pct"/>
            <w:vAlign w:val="center"/>
          </w:tcPr>
          <w:p w:rsidR="00A46CBB" w:rsidRPr="00E67785" w:rsidRDefault="002D686F" w:rsidP="00FF0FD8">
            <w:pPr>
              <w:jc w:val="center"/>
            </w:pPr>
            <w:r>
              <w:rPr>
                <w:b/>
                <w:bCs/>
              </w:rPr>
              <w:t>Contenuti</w:t>
            </w:r>
          </w:p>
        </w:tc>
      </w:tr>
      <w:tr w:rsidR="000F1274" w:rsidRPr="00E67785" w:rsidTr="00FF0FD8">
        <w:trPr>
          <w:trHeight w:val="1134"/>
        </w:trPr>
        <w:tc>
          <w:tcPr>
            <w:tcW w:w="1508" w:type="pct"/>
            <w:vAlign w:val="center"/>
          </w:tcPr>
          <w:p w:rsidR="000F1274" w:rsidRPr="00D07754" w:rsidRDefault="000F1274" w:rsidP="00D07754">
            <w:pPr>
              <w:rPr>
                <w:b/>
              </w:rPr>
            </w:pPr>
            <w:r w:rsidRPr="00D07754">
              <w:rPr>
                <w:b/>
              </w:rPr>
              <w:lastRenderedPageBreak/>
              <w:t>PROGETTAZIONE TESSILE DI ABBIGLIAMENTO E MODA.</w:t>
            </w:r>
          </w:p>
          <w:p w:rsidR="000F1274" w:rsidRPr="00E67785" w:rsidRDefault="000F1274" w:rsidP="00FF0FD8">
            <w:pPr>
              <w:rPr>
                <w:b/>
              </w:rPr>
            </w:pPr>
          </w:p>
        </w:tc>
        <w:tc>
          <w:tcPr>
            <w:tcW w:w="3492" w:type="pct"/>
          </w:tcPr>
          <w:p w:rsidR="000C5620" w:rsidRPr="000C5620" w:rsidRDefault="000C5620" w:rsidP="000C5620">
            <w:r w:rsidRPr="000C5620">
              <w:t>Le professioni della Moda: Programmatore Macchine di Maglieria, Operatore di Maglieria, Visual Merchandiser, fashion buyer, store planner</w:t>
            </w:r>
            <w:r w:rsidR="00E95B93">
              <w:t>.</w:t>
            </w:r>
          </w:p>
          <w:p w:rsidR="000C5620" w:rsidRPr="000C5620" w:rsidRDefault="000C5620" w:rsidP="000C5620">
            <w:r w:rsidRPr="000C5620">
              <w:t>Progetto e produzione del prodotto moda: percorso progettuale di una collezione (ideazione della collezione; progettazione creativa; progettazione tecnica)</w:t>
            </w:r>
            <w:r w:rsidR="00E95B93">
              <w:t>.</w:t>
            </w:r>
          </w:p>
          <w:p w:rsidR="000C5620" w:rsidRPr="000C5620" w:rsidRDefault="000C5620" w:rsidP="000C5620">
            <w:r w:rsidRPr="000C5620">
              <w:t>Studio ed analisi di vari capi d’abbigliamento: giacche e giacconi; soprabiti e cappotti; stole e mantelli</w:t>
            </w:r>
            <w:r w:rsidR="00E95B93">
              <w:t>.</w:t>
            </w:r>
          </w:p>
          <w:p w:rsidR="000F1274" w:rsidRDefault="000C5620" w:rsidP="000C5620">
            <w:r w:rsidRPr="000C5620">
              <w:t>Il figurino d’immagine: prototipi di figure, stilizzazione (personalizzazione)</w:t>
            </w:r>
            <w:r w:rsidR="00DE3050">
              <w:t>.</w:t>
            </w:r>
          </w:p>
          <w:p w:rsidR="000C5620" w:rsidRPr="000F1274" w:rsidRDefault="000C5620" w:rsidP="000C5620">
            <w:pPr>
              <w:rPr>
                <w:rFonts w:eastAsia="Calibri"/>
                <w:lang w:eastAsia="en-US"/>
              </w:rPr>
            </w:pPr>
          </w:p>
        </w:tc>
      </w:tr>
      <w:tr w:rsidR="00C30C9B" w:rsidRPr="00E67785" w:rsidTr="00FF0FD8">
        <w:trPr>
          <w:trHeight w:val="1134"/>
        </w:trPr>
        <w:tc>
          <w:tcPr>
            <w:tcW w:w="1508" w:type="pct"/>
            <w:vAlign w:val="center"/>
          </w:tcPr>
          <w:p w:rsidR="00C30C9B" w:rsidRPr="00E67785" w:rsidRDefault="00C30C9B" w:rsidP="00C30C9B">
            <w:pPr>
              <w:rPr>
                <w:b/>
              </w:rPr>
            </w:pPr>
            <w:r w:rsidRPr="00E67785">
              <w:rPr>
                <w:b/>
              </w:rPr>
              <w:t>TECNOLOGIA APPLICATA A MATERIALI E AI PROCESSI PRODUTTIVI.</w:t>
            </w:r>
          </w:p>
          <w:p w:rsidR="00C30C9B" w:rsidRPr="00E67785" w:rsidRDefault="00C30C9B" w:rsidP="00C30C9B">
            <w:pPr>
              <w:rPr>
                <w:b/>
              </w:rPr>
            </w:pPr>
          </w:p>
        </w:tc>
        <w:tc>
          <w:tcPr>
            <w:tcW w:w="3492" w:type="pct"/>
          </w:tcPr>
          <w:p w:rsidR="00C30C9B" w:rsidRPr="00991C38" w:rsidRDefault="00C30C9B" w:rsidP="00C30C9B">
            <w:pPr>
              <w:jc w:val="center"/>
              <w:rPr>
                <w:b/>
              </w:rPr>
            </w:pPr>
            <w:r w:rsidRPr="00991C38">
              <w:rPr>
                <w:b/>
              </w:rPr>
              <w:t>Omogeneizzazione argomenti pregressi:</w:t>
            </w:r>
          </w:p>
          <w:p w:rsidR="00C30C9B" w:rsidRPr="008718D5" w:rsidRDefault="00C30C9B" w:rsidP="00C30C9B">
            <w:r w:rsidRPr="008718D5">
              <w:t>La torsione e la titolazione dei filati</w:t>
            </w:r>
            <w:r>
              <w:t xml:space="preserve">; </w:t>
            </w:r>
            <w:r w:rsidRPr="008718D5">
              <w:t>Torsione e detorsione; Filati singoli e ritorti; Filati accoppiati;</w:t>
            </w:r>
            <w:r>
              <w:t xml:space="preserve"> </w:t>
            </w:r>
            <w:r w:rsidRPr="008718D5">
              <w:t>Filati lineari e a fantasia ( da torsione e da colore);</w:t>
            </w:r>
          </w:p>
          <w:p w:rsidR="00C30C9B" w:rsidRPr="008718D5" w:rsidRDefault="00C30C9B" w:rsidP="00C30C9B">
            <w:r w:rsidRPr="008718D5">
              <w:t>Filati da maglieria; Filati cucirini; Filati per ricamo</w:t>
            </w:r>
          </w:p>
          <w:p w:rsidR="00C30C9B" w:rsidRPr="008718D5" w:rsidRDefault="00C30C9B" w:rsidP="00C30C9B">
            <w:r w:rsidRPr="008718D5">
              <w:t>Il controllo qualità dei filati:</w:t>
            </w:r>
            <w:r>
              <w:t xml:space="preserve"> </w:t>
            </w:r>
            <w:r w:rsidRPr="008718D5">
              <w:t>Controllo qualità: l’analisi dei filati; Grado e senso di torsione; Numero di capi; Resistenza alla trazione; Allungamento a rottura; Determinazione del Titolo; Regolarità del titolo.</w:t>
            </w:r>
          </w:p>
          <w:p w:rsidR="00C30C9B" w:rsidRPr="008718D5" w:rsidRDefault="00C30C9B" w:rsidP="00C30C9B">
            <w:r w:rsidRPr="008718D5">
              <w:t xml:space="preserve">Il controllo qualità dei tessuti: L’analisi dei tessuti; Controllo visivo con specula luminosa; Riduzioni centimetriche; Scarto angolare di trama; Sinuosità degli orditi; Presenza di chiarelle, barrature e mancanza di fili di ordito Determinazione del peso; Stabilità dimensionale; Formazione di pilling; </w:t>
            </w:r>
          </w:p>
          <w:p w:rsidR="00C30C9B" w:rsidRPr="008718D5" w:rsidRDefault="00C30C9B" w:rsidP="00C30C9B">
            <w:r w:rsidRPr="008718D5">
              <w:t xml:space="preserve">Norme di sicurezza: I Dispositivi di Protezione Individuale (DPI); </w:t>
            </w:r>
          </w:p>
          <w:p w:rsidR="00C30C9B" w:rsidRPr="008718D5" w:rsidRDefault="00C30C9B" w:rsidP="00C30C9B">
            <w:r w:rsidRPr="008718D5">
              <w:t>Il rischio incendi. Rilevazione e spegnimento degli incendi. Piano di emergenza e di evacuazione.</w:t>
            </w:r>
            <w:r>
              <w:t xml:space="preserve"> </w:t>
            </w:r>
            <w:r w:rsidRPr="008718D5">
              <w:t xml:space="preserve">Misure di sicurezza nella sala Taglio </w:t>
            </w:r>
          </w:p>
          <w:p w:rsidR="00C30C9B" w:rsidRPr="008718D5" w:rsidRDefault="00C30C9B" w:rsidP="00C30C9B">
            <w:r w:rsidRPr="008718D5">
              <w:t>Movimentazione dei carichi, movimenti ripetitivi e vibrazioni, polveri nocive, lame e guanti metallici.</w:t>
            </w:r>
          </w:p>
          <w:p w:rsidR="00C30C9B" w:rsidRPr="008718D5" w:rsidRDefault="00C30C9B" w:rsidP="00C30C9B">
            <w:r w:rsidRPr="008718D5">
              <w:t>Sicurezza nel reparto confezione:</w:t>
            </w:r>
            <w:r>
              <w:t xml:space="preserve"> </w:t>
            </w:r>
            <w:r w:rsidRPr="008718D5">
              <w:t>La sicurezza nel reparto confezione.</w:t>
            </w:r>
          </w:p>
          <w:p w:rsidR="00C30C9B" w:rsidRPr="008718D5" w:rsidRDefault="00C30C9B" w:rsidP="00C30C9B">
            <w:r w:rsidRPr="008718D5">
              <w:t>La postazione di lavoro. Utilizzo di macchinari specifici. Gesti abitudinari scorretti.</w:t>
            </w:r>
          </w:p>
          <w:p w:rsidR="00C30C9B" w:rsidRPr="008718D5" w:rsidRDefault="00C30C9B" w:rsidP="00C30C9B">
            <w:r w:rsidRPr="008718D5">
              <w:t>Marchi e certificazioni di qualità: Marchio d’impresa. I marchi di qualità. Qualità delle fibre: Woolmark, Master of Linem.</w:t>
            </w:r>
          </w:p>
          <w:p w:rsidR="00C30C9B" w:rsidRDefault="00C30C9B" w:rsidP="00C30C9B">
            <w:r w:rsidRPr="008718D5">
              <w:t>Controllo qualità nella sala taglio:</w:t>
            </w:r>
            <w:r w:rsidRPr="0036549E">
              <w:t xml:space="preserve"> </w:t>
            </w:r>
            <w:r w:rsidRPr="008718D5">
              <w:t>Controllo qualità (in itinere, a commessa completata).</w:t>
            </w:r>
            <w:r>
              <w:t xml:space="preserve"> </w:t>
            </w:r>
          </w:p>
          <w:p w:rsidR="00C30C9B" w:rsidRPr="008718D5" w:rsidRDefault="00C30C9B" w:rsidP="00C30C9B">
            <w:r w:rsidRPr="008718D5">
              <w:t>Controllo qualità nel reparto confezione:</w:t>
            </w:r>
            <w:r>
              <w:t xml:space="preserve"> </w:t>
            </w:r>
            <w:r w:rsidRPr="008718D5">
              <w:t>La qualità delle cuciture. Controlli su parti specifiche.</w:t>
            </w:r>
          </w:p>
          <w:p w:rsidR="00C30C9B" w:rsidRPr="008718D5" w:rsidRDefault="00C30C9B" w:rsidP="00C30C9B">
            <w:r w:rsidRPr="008718D5">
              <w:t>Piano Taglie e Sviluppo Taglie</w:t>
            </w:r>
            <w:r>
              <w:t xml:space="preserve">: </w:t>
            </w:r>
            <w:r w:rsidRPr="008718D5">
              <w:t>Misure anatomiche e mercato. La taglia. Uno standard possibile: EN 13402. L’abito da uomo: statura e drop. Il piano taglie. Lo sviluppo taglie. Sistema scalare e calibrato.</w:t>
            </w:r>
          </w:p>
          <w:p w:rsidR="00C30C9B" w:rsidRPr="008718D5" w:rsidRDefault="00C30C9B" w:rsidP="00C30C9B">
            <w:r w:rsidRPr="008718D5">
              <w:t xml:space="preserve">Etichettatura di composizione: Regolamento U:E: n° 1007/2011; Fibre prodotti e componenti tessili; Applicazione del regolamento; </w:t>
            </w:r>
            <w:r>
              <w:t>D</w:t>
            </w:r>
            <w:r w:rsidRPr="008718D5">
              <w:t>enominazione delle fibre tessili; Prodotti tessili puri; Prodotti tessili multifibra.</w:t>
            </w:r>
          </w:p>
          <w:p w:rsidR="00C30C9B" w:rsidRPr="008718D5" w:rsidRDefault="00C30C9B" w:rsidP="00C30C9B">
            <w:r w:rsidRPr="008718D5">
              <w:t>Etichettatura di manutenzione: Nuovi obblighi normativi; Istruzioni di manutenzione; Simboli Ginetex; Frasi chiarificatrici.</w:t>
            </w:r>
          </w:p>
          <w:p w:rsidR="00C30C9B" w:rsidRDefault="00C30C9B" w:rsidP="00C30C9B"/>
          <w:p w:rsidR="00C30C9B" w:rsidRPr="00E716E7" w:rsidRDefault="00C30C9B" w:rsidP="00C30C9B">
            <w:pPr>
              <w:jc w:val="center"/>
              <w:rPr>
                <w:b/>
              </w:rPr>
            </w:pPr>
            <w:r w:rsidRPr="00E716E7">
              <w:rPr>
                <w:b/>
              </w:rPr>
              <w:t>Argomenti non svolti al 4 anno:</w:t>
            </w:r>
          </w:p>
          <w:p w:rsidR="00C30C9B" w:rsidRPr="00F565C4" w:rsidRDefault="00C30C9B" w:rsidP="00C30C9B">
            <w:r w:rsidRPr="00F565C4">
              <w:rPr>
                <w:b/>
              </w:rPr>
              <w:t>Titolazione dei filati</w:t>
            </w:r>
            <w:r>
              <w:rPr>
                <w:b/>
              </w:rPr>
              <w:t xml:space="preserve">: </w:t>
            </w:r>
            <w:r w:rsidRPr="00F565C4">
              <w:t>Sistema diretto: denari, tex;</w:t>
            </w:r>
          </w:p>
          <w:p w:rsidR="00C30C9B" w:rsidRPr="00F565C4" w:rsidRDefault="00C30C9B" w:rsidP="00C30C9B">
            <w:r w:rsidRPr="00F565C4">
              <w:t>Sistema indiretto: Nec, New, Nel; Nm;</w:t>
            </w:r>
          </w:p>
          <w:p w:rsidR="00C30C9B" w:rsidRDefault="00C30C9B" w:rsidP="00C30C9B"/>
          <w:p w:rsidR="00C30C9B" w:rsidRDefault="00C30C9B" w:rsidP="00C30C9B">
            <w:r>
              <w:t>----------------------------------------------------------------------------------</w:t>
            </w:r>
          </w:p>
          <w:p w:rsidR="00C30C9B" w:rsidRPr="007233F0" w:rsidRDefault="00C30C9B" w:rsidP="00C30C9B">
            <w:r w:rsidRPr="007233F0">
              <w:t xml:space="preserve">Tessuti difficili (Jersey, Scozzese, Velluto); </w:t>
            </w:r>
          </w:p>
          <w:p w:rsidR="00C30C9B" w:rsidRPr="007233F0" w:rsidRDefault="00C30C9B" w:rsidP="00C30C9B">
            <w:r w:rsidRPr="007233F0">
              <w:t>Tessuti composti: Spugna, Velluto.</w:t>
            </w:r>
          </w:p>
          <w:p w:rsidR="00C30C9B" w:rsidRPr="007233F0" w:rsidRDefault="00C30C9B" w:rsidP="00C30C9B">
            <w:r w:rsidRPr="007233F0">
              <w:t>Tessuti operati: Damasco, Damascato, Lanciato, Fil-coupé.</w:t>
            </w:r>
          </w:p>
          <w:p w:rsidR="00C30C9B" w:rsidRPr="007233F0" w:rsidRDefault="00C30C9B" w:rsidP="00C30C9B">
            <w:r w:rsidRPr="007233F0">
              <w:t>Caratteristiche dei tessuti a maglia. Maglia in trama, Maglia in catena. Maglia calata, tagliata e integrale.</w:t>
            </w:r>
          </w:p>
          <w:p w:rsidR="00C30C9B" w:rsidRPr="007233F0" w:rsidRDefault="00C30C9B" w:rsidP="00C30C9B">
            <w:r w:rsidRPr="007233F0">
              <w:t>Gli effetti di intreccio: Maglia rasata, Maglia a coste, Picchè.</w:t>
            </w:r>
          </w:p>
          <w:p w:rsidR="00C30C9B" w:rsidRPr="007233F0" w:rsidRDefault="00C30C9B" w:rsidP="00C30C9B">
            <w:r w:rsidRPr="007233F0">
              <w:t>Gli effetti di imbottitura: Felpa, Pile.</w:t>
            </w:r>
          </w:p>
          <w:p w:rsidR="00C30C9B" w:rsidRPr="007233F0" w:rsidRDefault="00C30C9B" w:rsidP="00C30C9B">
            <w:r w:rsidRPr="007233F0">
              <w:lastRenderedPageBreak/>
              <w:t>Innovazione tecnologica della filiera tessile. Materie prime processi produttivi, prodotti finiti.</w:t>
            </w:r>
          </w:p>
          <w:p w:rsidR="00C30C9B" w:rsidRPr="007233F0" w:rsidRDefault="00C30C9B" w:rsidP="00C30C9B">
            <w:pPr>
              <w:ind w:right="-143"/>
            </w:pPr>
            <w:r w:rsidRPr="007233F0">
              <w:t>Fibre naturali animali (Cashgora, Cama, Alpaca, dzo).</w:t>
            </w:r>
          </w:p>
          <w:p w:rsidR="00C30C9B" w:rsidRPr="007233F0" w:rsidRDefault="00C30C9B" w:rsidP="00C30C9B">
            <w:r w:rsidRPr="007233F0">
              <w:t>Fibre naturali vegetali (Bambù, Ananas, Ortica).</w:t>
            </w:r>
          </w:p>
          <w:p w:rsidR="00C30C9B" w:rsidRPr="007233F0" w:rsidRDefault="00C30C9B" w:rsidP="00C30C9B">
            <w:pPr>
              <w:ind w:right="-1"/>
            </w:pPr>
            <w:r w:rsidRPr="007233F0">
              <w:t>Il capitolato e il contratto tipo; Controllo in accettazione; Difetti dei tessuti; Altezza, Lunghezza e Peso; Difetti palesi: scarto angolare di trama, sinuosità degli orditi.</w:t>
            </w:r>
          </w:p>
          <w:p w:rsidR="00C30C9B" w:rsidRPr="00CE09B9" w:rsidRDefault="00C30C9B" w:rsidP="00C30C9B">
            <w:pPr>
              <w:ind w:right="-1"/>
            </w:pPr>
            <w:r w:rsidRPr="007233F0">
              <w:t>Stabilità dimensionale; Misura dei rapporti; Prove fisico meccaniche</w:t>
            </w:r>
            <w:r>
              <w:t>.</w:t>
            </w:r>
          </w:p>
          <w:p w:rsidR="00C30C9B" w:rsidRPr="000F1274" w:rsidRDefault="00C30C9B" w:rsidP="00C30C9B">
            <w:pPr>
              <w:autoSpaceDN w:val="0"/>
              <w:textAlignment w:val="baseline"/>
              <w:rPr>
                <w:rFonts w:eastAsia="Calibri"/>
                <w:lang w:eastAsia="en-US"/>
              </w:rPr>
            </w:pPr>
          </w:p>
        </w:tc>
      </w:tr>
      <w:tr w:rsidR="00C30C9B" w:rsidRPr="00E67785" w:rsidTr="00D07754">
        <w:trPr>
          <w:trHeight w:val="1134"/>
        </w:trPr>
        <w:tc>
          <w:tcPr>
            <w:tcW w:w="1508" w:type="pct"/>
          </w:tcPr>
          <w:p w:rsidR="00C30C9B" w:rsidRPr="00E67785" w:rsidRDefault="00C30C9B" w:rsidP="00C30C9B">
            <w:pPr>
              <w:rPr>
                <w:b/>
              </w:rPr>
            </w:pPr>
            <w:r w:rsidRPr="00D07754">
              <w:rPr>
                <w:b/>
              </w:rPr>
              <w:lastRenderedPageBreak/>
              <w:t>LABORATORIO TECNOLOGICO ED ESERCITAZIONI TESSILI.</w:t>
            </w:r>
          </w:p>
        </w:tc>
        <w:tc>
          <w:tcPr>
            <w:tcW w:w="3492" w:type="pct"/>
          </w:tcPr>
          <w:p w:rsidR="00C30C9B" w:rsidRPr="009A5C65" w:rsidRDefault="00C30C9B" w:rsidP="00C30C9B">
            <w:pPr>
              <w:rPr>
                <w:b/>
              </w:rPr>
            </w:pPr>
            <w:r w:rsidRPr="009A5C65">
              <w:rPr>
                <w:b/>
              </w:rPr>
              <w:t>Le figure professionali:</w:t>
            </w:r>
          </w:p>
          <w:p w:rsidR="00C30C9B" w:rsidRPr="009A5C65" w:rsidRDefault="00C30C9B" w:rsidP="00C30C9B">
            <w:r w:rsidRPr="009A5C65">
              <w:t>Direttore creativo; Programmatore macchine di maglieria; Operatore di maglieria; Fashion buyer; Visual merchandiser; Store planner.</w:t>
            </w:r>
          </w:p>
          <w:p w:rsidR="00C30C9B" w:rsidRPr="009A5C65" w:rsidRDefault="00C30C9B" w:rsidP="00C30C9B">
            <w:pPr>
              <w:rPr>
                <w:b/>
              </w:rPr>
            </w:pPr>
            <w:r w:rsidRPr="009A5C65">
              <w:rPr>
                <w:b/>
              </w:rPr>
              <w:t>Studio dei prototipi</w:t>
            </w:r>
          </w:p>
          <w:p w:rsidR="00C30C9B" w:rsidRPr="009A5C65" w:rsidRDefault="00C30C9B" w:rsidP="00C30C9B">
            <w:pPr>
              <w:rPr>
                <w:b/>
              </w:rPr>
            </w:pPr>
            <w:r w:rsidRPr="009A5C65">
              <w:rPr>
                <w:b/>
              </w:rPr>
              <w:t>La vestibilità</w:t>
            </w:r>
          </w:p>
          <w:p w:rsidR="00C30C9B" w:rsidRPr="009A5C65" w:rsidRDefault="00C30C9B" w:rsidP="00C30C9B">
            <w:pPr>
              <w:rPr>
                <w:b/>
              </w:rPr>
            </w:pPr>
            <w:r w:rsidRPr="009A5C65">
              <w:rPr>
                <w:b/>
              </w:rPr>
              <w:t>Il sistema industriale:</w:t>
            </w:r>
          </w:p>
          <w:p w:rsidR="00C30C9B" w:rsidRPr="009A5C65" w:rsidRDefault="00C30C9B" w:rsidP="00C30C9B">
            <w:r w:rsidRPr="009A5C65">
              <w:t xml:space="preserve">Fasi del processo lavorativo; </w:t>
            </w:r>
          </w:p>
          <w:p w:rsidR="00C30C9B" w:rsidRPr="009A5C65" w:rsidRDefault="00C30C9B" w:rsidP="00C30C9B">
            <w:r w:rsidRPr="009A5C65">
              <w:t xml:space="preserve">Scelta tessuti; </w:t>
            </w:r>
          </w:p>
          <w:p w:rsidR="00C30C9B" w:rsidRPr="009A5C65" w:rsidRDefault="00C30C9B" w:rsidP="00C30C9B">
            <w:r w:rsidRPr="009A5C65">
              <w:t>Scelta modelli;</w:t>
            </w:r>
          </w:p>
          <w:p w:rsidR="00C30C9B" w:rsidRPr="009A5C65" w:rsidRDefault="00C30C9B" w:rsidP="00C30C9B">
            <w:r w:rsidRPr="009A5C65">
              <w:t xml:space="preserve"> preparazione cartamodello; </w:t>
            </w:r>
          </w:p>
          <w:p w:rsidR="00C30C9B" w:rsidRPr="009A5C65" w:rsidRDefault="00C30C9B" w:rsidP="00C30C9B">
            <w:r w:rsidRPr="009A5C65">
              <w:t xml:space="preserve">Preparazione prototipo; </w:t>
            </w:r>
          </w:p>
          <w:p w:rsidR="00C30C9B" w:rsidRPr="009A5C65" w:rsidRDefault="00C30C9B" w:rsidP="00C30C9B">
            <w:r w:rsidRPr="009A5C65">
              <w:t>preparazione campionario;</w:t>
            </w:r>
          </w:p>
          <w:p w:rsidR="00C30C9B" w:rsidRPr="009A5C65" w:rsidRDefault="00C30C9B" w:rsidP="00C30C9B">
            <w:r w:rsidRPr="009A5C65">
              <w:t xml:space="preserve"> Faldatura, Piazzamento e tracciatura; </w:t>
            </w:r>
          </w:p>
          <w:p w:rsidR="00C30C9B" w:rsidRPr="009A5C65" w:rsidRDefault="00C30C9B" w:rsidP="00C30C9B">
            <w:r w:rsidRPr="009A5C65">
              <w:t>Taglio,</w:t>
            </w:r>
            <w:r>
              <w:t xml:space="preserve"> </w:t>
            </w:r>
            <w:r w:rsidRPr="009A5C65">
              <w:t xml:space="preserve">Rifinitura capi; </w:t>
            </w:r>
          </w:p>
          <w:p w:rsidR="00C30C9B" w:rsidRPr="009A5C65" w:rsidRDefault="00C30C9B" w:rsidP="00C30C9B">
            <w:r w:rsidRPr="009A5C65">
              <w:t>Reparto stiro.</w:t>
            </w:r>
          </w:p>
          <w:p w:rsidR="00C30C9B" w:rsidRPr="009A5C65" w:rsidRDefault="00C30C9B" w:rsidP="00C30C9B">
            <w:r w:rsidRPr="009A5C65">
              <w:t>Scheda anagrafica del capo.</w:t>
            </w:r>
          </w:p>
          <w:p w:rsidR="00C30C9B" w:rsidRPr="009A5C65" w:rsidRDefault="00C30C9B" w:rsidP="00C30C9B">
            <w:r w:rsidRPr="009A5C65">
              <w:t>Ciclo di lavorazione.</w:t>
            </w:r>
          </w:p>
          <w:p w:rsidR="00C30C9B" w:rsidRDefault="00C30C9B" w:rsidP="00C30C9B">
            <w:pPr>
              <w:rPr>
                <w:rFonts w:eastAsia="Calibri"/>
                <w:lang w:eastAsia="en-US"/>
              </w:rPr>
            </w:pPr>
            <w:r w:rsidRPr="009A5C65">
              <w:t>Distinta base.</w:t>
            </w:r>
          </w:p>
          <w:p w:rsidR="00C30C9B" w:rsidRPr="000F1274" w:rsidRDefault="00C30C9B" w:rsidP="00C30C9B">
            <w:pPr>
              <w:autoSpaceDN w:val="0"/>
              <w:textAlignment w:val="baseline"/>
              <w:rPr>
                <w:rFonts w:eastAsia="Calibri"/>
                <w:lang w:eastAsia="en-US"/>
              </w:rPr>
            </w:pPr>
          </w:p>
        </w:tc>
      </w:tr>
      <w:tr w:rsidR="00C30C9B" w:rsidRPr="00E67785" w:rsidTr="00D07754">
        <w:trPr>
          <w:trHeight w:val="1134"/>
        </w:trPr>
        <w:tc>
          <w:tcPr>
            <w:tcW w:w="1508" w:type="pct"/>
          </w:tcPr>
          <w:p w:rsidR="00C30C9B" w:rsidRPr="00E67785" w:rsidRDefault="00C30C9B" w:rsidP="00C30C9B">
            <w:pPr>
              <w:rPr>
                <w:b/>
              </w:rPr>
            </w:pPr>
            <w:r w:rsidRPr="00E67785">
              <w:rPr>
                <w:b/>
              </w:rPr>
              <w:t xml:space="preserve">TECNICHE DI DISTRIBUZIONE E MARKETING   </w:t>
            </w:r>
          </w:p>
        </w:tc>
        <w:tc>
          <w:tcPr>
            <w:tcW w:w="3492" w:type="pct"/>
          </w:tcPr>
          <w:p w:rsidR="00C30C9B" w:rsidRDefault="00C30C9B" w:rsidP="00C30C9B">
            <w:r>
              <w:t>Il marketing mix: p</w:t>
            </w:r>
            <w:r w:rsidRPr="00081C43">
              <w:t>rodotto, prezzo, distribuzione e comunicazione secondo criteri di marketing operativo</w:t>
            </w:r>
            <w:r>
              <w:t>;</w:t>
            </w:r>
          </w:p>
          <w:p w:rsidR="00C30C9B" w:rsidRDefault="00C30C9B" w:rsidP="00C30C9B">
            <w:r>
              <w:t>Il brand</w:t>
            </w:r>
          </w:p>
          <w:p w:rsidR="00C30C9B" w:rsidRPr="000F1274" w:rsidRDefault="00C30C9B" w:rsidP="00C30C9B">
            <w:r>
              <w:t>Il marketing relazionale</w:t>
            </w:r>
          </w:p>
        </w:tc>
      </w:tr>
    </w:tbl>
    <w:p w:rsidR="00A46CBB" w:rsidRDefault="00A46CBB" w:rsidP="00A46CBB">
      <w:pPr>
        <w:rPr>
          <w:sz w:val="28"/>
          <w:szCs w:val="28"/>
        </w:rPr>
      </w:pPr>
    </w:p>
    <w:tbl>
      <w:tblPr>
        <w:tblW w:w="8752" w:type="pct"/>
        <w:tblBorders>
          <w:top w:val="single" w:sz="4" w:space="0" w:color="auto"/>
          <w:bottom w:val="single" w:sz="4" w:space="0" w:color="auto"/>
          <w:insideH w:val="single" w:sz="4" w:space="0" w:color="auto"/>
        </w:tblBorders>
        <w:tblCellMar>
          <w:left w:w="70" w:type="dxa"/>
          <w:right w:w="70" w:type="dxa"/>
        </w:tblCellMar>
        <w:tblLook w:val="04A0"/>
      </w:tblPr>
      <w:tblGrid>
        <w:gridCol w:w="2728"/>
        <w:gridCol w:w="8186"/>
        <w:gridCol w:w="8186"/>
      </w:tblGrid>
      <w:tr w:rsidR="000768A2" w:rsidTr="00FF2318">
        <w:trPr>
          <w:cantSplit/>
          <w:trHeight w:val="1134"/>
        </w:trPr>
        <w:tc>
          <w:tcPr>
            <w:tcW w:w="714" w:type="pct"/>
            <w:tcBorders>
              <w:top w:val="single" w:sz="4" w:space="0" w:color="auto"/>
              <w:left w:val="single" w:sz="4" w:space="0" w:color="auto"/>
              <w:bottom w:val="single" w:sz="4" w:space="0" w:color="auto"/>
              <w:right w:val="single" w:sz="4" w:space="0" w:color="auto"/>
            </w:tcBorders>
            <w:hideMark/>
          </w:tcPr>
          <w:p w:rsidR="000768A2" w:rsidRDefault="000768A2" w:rsidP="00FF0FD8">
            <w:pPr>
              <w:spacing w:line="256" w:lineRule="auto"/>
              <w:rPr>
                <w:b/>
                <w:bCs/>
                <w:iCs/>
                <w:lang w:eastAsia="en-US"/>
              </w:rPr>
            </w:pPr>
            <w:r>
              <w:rPr>
                <w:b/>
                <w:bCs/>
                <w:iCs/>
                <w:lang w:eastAsia="en-US"/>
              </w:rPr>
              <w:t>Utenti destinatari</w:t>
            </w:r>
          </w:p>
        </w:tc>
        <w:tc>
          <w:tcPr>
            <w:tcW w:w="2143" w:type="pct"/>
            <w:tcBorders>
              <w:top w:val="single" w:sz="4" w:space="0" w:color="auto"/>
              <w:left w:val="single" w:sz="4" w:space="0" w:color="auto"/>
              <w:bottom w:val="single" w:sz="4" w:space="0" w:color="auto"/>
              <w:right w:val="single" w:sz="4" w:space="0" w:color="auto"/>
            </w:tcBorders>
          </w:tcPr>
          <w:p w:rsidR="000768A2" w:rsidRPr="008852BD" w:rsidRDefault="000768A2" w:rsidP="00E60ED9">
            <w:pPr>
              <w:rPr>
                <w:iCs/>
              </w:rPr>
            </w:pPr>
          </w:p>
          <w:p w:rsidR="000768A2" w:rsidRPr="008852BD" w:rsidRDefault="000768A2" w:rsidP="00E60ED9">
            <w:pPr>
              <w:rPr>
                <w:iCs/>
              </w:rPr>
            </w:pPr>
            <w:r>
              <w:rPr>
                <w:iCs/>
              </w:rPr>
              <w:t>Gli alunni della classe V sez…..</w:t>
            </w:r>
          </w:p>
        </w:tc>
        <w:tc>
          <w:tcPr>
            <w:tcW w:w="2143" w:type="pct"/>
            <w:tcBorders>
              <w:top w:val="single" w:sz="4" w:space="0" w:color="auto"/>
              <w:left w:val="single" w:sz="4" w:space="0" w:color="auto"/>
              <w:bottom w:val="single" w:sz="4" w:space="0" w:color="auto"/>
              <w:right w:val="single" w:sz="4" w:space="0" w:color="auto"/>
            </w:tcBorders>
          </w:tcPr>
          <w:p w:rsidR="000768A2" w:rsidRDefault="000768A2" w:rsidP="00FF0FD8">
            <w:pPr>
              <w:spacing w:line="256" w:lineRule="auto"/>
              <w:rPr>
                <w:iCs/>
                <w:lang w:eastAsia="en-US"/>
              </w:rPr>
            </w:pPr>
          </w:p>
          <w:p w:rsidR="000768A2" w:rsidRDefault="000768A2" w:rsidP="00FF0FD8">
            <w:pPr>
              <w:spacing w:line="256" w:lineRule="auto"/>
              <w:rPr>
                <w:iCs/>
                <w:lang w:eastAsia="en-US"/>
              </w:rPr>
            </w:pPr>
          </w:p>
        </w:tc>
      </w:tr>
      <w:tr w:rsidR="000768A2" w:rsidTr="00FF2318">
        <w:trPr>
          <w:cantSplit/>
          <w:trHeight w:val="1134"/>
        </w:trPr>
        <w:tc>
          <w:tcPr>
            <w:tcW w:w="714" w:type="pct"/>
            <w:tcBorders>
              <w:top w:val="single" w:sz="4" w:space="0" w:color="auto"/>
              <w:left w:val="single" w:sz="4" w:space="0" w:color="auto"/>
              <w:bottom w:val="single" w:sz="4" w:space="0" w:color="auto"/>
              <w:right w:val="single" w:sz="4" w:space="0" w:color="auto"/>
            </w:tcBorders>
            <w:hideMark/>
          </w:tcPr>
          <w:p w:rsidR="000768A2" w:rsidRDefault="000768A2" w:rsidP="00FF0FD8">
            <w:pPr>
              <w:spacing w:line="256" w:lineRule="auto"/>
              <w:rPr>
                <w:b/>
                <w:bCs/>
                <w:iCs/>
                <w:lang w:eastAsia="en-US"/>
              </w:rPr>
            </w:pPr>
            <w:r>
              <w:rPr>
                <w:b/>
                <w:bCs/>
                <w:iCs/>
                <w:lang w:eastAsia="en-US"/>
              </w:rPr>
              <w:t>Fase di applicazione</w:t>
            </w:r>
          </w:p>
        </w:tc>
        <w:tc>
          <w:tcPr>
            <w:tcW w:w="2143" w:type="pct"/>
            <w:tcBorders>
              <w:top w:val="single" w:sz="4" w:space="0" w:color="auto"/>
              <w:left w:val="single" w:sz="4" w:space="0" w:color="auto"/>
              <w:bottom w:val="single" w:sz="4" w:space="0" w:color="auto"/>
              <w:right w:val="single" w:sz="4" w:space="0" w:color="auto"/>
            </w:tcBorders>
          </w:tcPr>
          <w:p w:rsidR="000768A2" w:rsidRPr="00D15DD9" w:rsidRDefault="000768A2" w:rsidP="00E60ED9">
            <w:pPr>
              <w:rPr>
                <w:iCs/>
              </w:rPr>
            </w:pPr>
            <w:r w:rsidRPr="00D15DD9">
              <w:rPr>
                <w:b/>
                <w:iCs/>
              </w:rPr>
              <w:t xml:space="preserve">INTRODUTTIVA </w:t>
            </w:r>
            <w:r w:rsidRPr="00D15DD9">
              <w:rPr>
                <w:iCs/>
              </w:rPr>
              <w:t>(Presentazione e condivisione)</w:t>
            </w:r>
          </w:p>
          <w:p w:rsidR="000768A2" w:rsidRPr="00D15DD9" w:rsidRDefault="000768A2" w:rsidP="00E60ED9">
            <w:pPr>
              <w:rPr>
                <w:iCs/>
              </w:rPr>
            </w:pPr>
            <w:r w:rsidRPr="00D15DD9">
              <w:rPr>
                <w:b/>
                <w:iCs/>
              </w:rPr>
              <w:t>ESECUZIONE ATTIVA DEL PROCESSO FORMATIVO</w:t>
            </w:r>
            <w:r w:rsidRPr="00D15DD9">
              <w:rPr>
                <w:iCs/>
              </w:rPr>
              <w:t xml:space="preserve"> PARTE PRIMA (Apprendimento ed Esercitazioni)</w:t>
            </w:r>
          </w:p>
          <w:p w:rsidR="000768A2" w:rsidRPr="00D15DD9" w:rsidRDefault="000768A2" w:rsidP="00E60ED9">
            <w:pPr>
              <w:rPr>
                <w:iCs/>
              </w:rPr>
            </w:pPr>
            <w:r w:rsidRPr="00D15DD9">
              <w:rPr>
                <w:b/>
                <w:iCs/>
              </w:rPr>
              <w:t>RIFLESSIVA</w:t>
            </w:r>
            <w:r w:rsidRPr="00D15DD9">
              <w:rPr>
                <w:iCs/>
              </w:rPr>
              <w:t xml:space="preserve"> (feed back)</w:t>
            </w:r>
          </w:p>
          <w:p w:rsidR="000768A2" w:rsidRPr="00D15DD9" w:rsidRDefault="000768A2" w:rsidP="00E60ED9">
            <w:pPr>
              <w:rPr>
                <w:iCs/>
              </w:rPr>
            </w:pPr>
            <w:r w:rsidRPr="00D15DD9">
              <w:rPr>
                <w:b/>
                <w:iCs/>
              </w:rPr>
              <w:t>ESECUZIONE ATTIVA DEL PROCESSO FORMATIVO</w:t>
            </w:r>
            <w:r w:rsidRPr="00D15DD9">
              <w:rPr>
                <w:iCs/>
              </w:rPr>
              <w:t xml:space="preserve"> PARTE SECONDA (Apprendimento ed Esercitazioni)</w:t>
            </w:r>
          </w:p>
          <w:p w:rsidR="000768A2" w:rsidRPr="00D15DD9" w:rsidRDefault="000768A2" w:rsidP="00E60ED9">
            <w:pPr>
              <w:rPr>
                <w:iCs/>
              </w:rPr>
            </w:pPr>
            <w:r w:rsidRPr="00D15DD9">
              <w:rPr>
                <w:b/>
                <w:iCs/>
              </w:rPr>
              <w:t xml:space="preserve">VALUTATIVA </w:t>
            </w:r>
            <w:r w:rsidRPr="00D15DD9">
              <w:rPr>
                <w:iCs/>
              </w:rPr>
              <w:t>(Verifiche autentiche – Autovalutazione e Valutazione)</w:t>
            </w:r>
          </w:p>
        </w:tc>
        <w:tc>
          <w:tcPr>
            <w:tcW w:w="2143" w:type="pct"/>
            <w:tcBorders>
              <w:top w:val="single" w:sz="4" w:space="0" w:color="auto"/>
              <w:left w:val="single" w:sz="4" w:space="0" w:color="auto"/>
              <w:bottom w:val="single" w:sz="4" w:space="0" w:color="auto"/>
              <w:right w:val="single" w:sz="4" w:space="0" w:color="auto"/>
            </w:tcBorders>
          </w:tcPr>
          <w:p w:rsidR="000768A2" w:rsidRDefault="000768A2" w:rsidP="00FF0FD8">
            <w:pPr>
              <w:spacing w:line="256" w:lineRule="auto"/>
              <w:rPr>
                <w:iCs/>
                <w:lang w:eastAsia="en-US"/>
              </w:rPr>
            </w:pPr>
          </w:p>
          <w:p w:rsidR="000768A2" w:rsidRDefault="000768A2" w:rsidP="00FF0FD8">
            <w:pPr>
              <w:spacing w:line="256" w:lineRule="auto"/>
              <w:rPr>
                <w:iCs/>
                <w:lang w:eastAsia="en-US"/>
              </w:rPr>
            </w:pPr>
          </w:p>
        </w:tc>
      </w:tr>
      <w:tr w:rsidR="000768A2" w:rsidTr="00FF2318">
        <w:trPr>
          <w:cantSplit/>
          <w:trHeight w:val="1134"/>
        </w:trPr>
        <w:tc>
          <w:tcPr>
            <w:tcW w:w="714" w:type="pct"/>
            <w:tcBorders>
              <w:top w:val="single" w:sz="4" w:space="0" w:color="auto"/>
              <w:left w:val="single" w:sz="4" w:space="0" w:color="auto"/>
              <w:bottom w:val="single" w:sz="4" w:space="0" w:color="auto"/>
              <w:right w:val="single" w:sz="4" w:space="0" w:color="auto"/>
            </w:tcBorders>
            <w:hideMark/>
          </w:tcPr>
          <w:p w:rsidR="000768A2" w:rsidRDefault="000768A2" w:rsidP="00FF0FD8">
            <w:pPr>
              <w:spacing w:line="256" w:lineRule="auto"/>
              <w:rPr>
                <w:b/>
                <w:bCs/>
                <w:iCs/>
                <w:lang w:eastAsia="en-US"/>
              </w:rPr>
            </w:pPr>
            <w:r>
              <w:rPr>
                <w:b/>
                <w:bCs/>
                <w:iCs/>
                <w:lang w:eastAsia="en-US"/>
              </w:rPr>
              <w:t xml:space="preserve">Tempi </w:t>
            </w:r>
          </w:p>
        </w:tc>
        <w:tc>
          <w:tcPr>
            <w:tcW w:w="2143" w:type="pct"/>
            <w:tcBorders>
              <w:top w:val="single" w:sz="4" w:space="0" w:color="auto"/>
              <w:left w:val="single" w:sz="4" w:space="0" w:color="auto"/>
              <w:bottom w:val="single" w:sz="4" w:space="0" w:color="auto"/>
              <w:right w:val="single" w:sz="4" w:space="0" w:color="auto"/>
            </w:tcBorders>
          </w:tcPr>
          <w:p w:rsidR="000768A2" w:rsidRDefault="000768A2" w:rsidP="00E60ED9">
            <w:pPr>
              <w:rPr>
                <w:iCs/>
              </w:rPr>
            </w:pPr>
            <w:r>
              <w:rPr>
                <w:iCs/>
              </w:rPr>
              <w:t xml:space="preserve">Ottobre </w:t>
            </w:r>
            <w:r w:rsidR="00A72B26">
              <w:rPr>
                <w:iCs/>
              </w:rPr>
              <w:t xml:space="preserve"> </w:t>
            </w:r>
            <w:r>
              <w:rPr>
                <w:iCs/>
              </w:rPr>
              <w:t xml:space="preserve">Novembre </w:t>
            </w:r>
          </w:p>
          <w:p w:rsidR="000768A2" w:rsidRDefault="000768A2" w:rsidP="00E60ED9">
            <w:pPr>
              <w:rPr>
                <w:iCs/>
              </w:rPr>
            </w:pPr>
          </w:p>
          <w:p w:rsidR="000768A2" w:rsidRPr="004F4C25" w:rsidRDefault="000768A2" w:rsidP="00E60ED9">
            <w:pPr>
              <w:rPr>
                <w:iCs/>
                <w:color w:val="FF0000"/>
              </w:rPr>
            </w:pPr>
            <w:r w:rsidRPr="0001067F">
              <w:rPr>
                <w:iCs/>
              </w:rPr>
              <w:t>Vedi Diagramma di Gantt</w:t>
            </w:r>
          </w:p>
        </w:tc>
        <w:tc>
          <w:tcPr>
            <w:tcW w:w="2143" w:type="pct"/>
            <w:tcBorders>
              <w:top w:val="single" w:sz="4" w:space="0" w:color="auto"/>
              <w:left w:val="single" w:sz="4" w:space="0" w:color="auto"/>
              <w:bottom w:val="single" w:sz="4" w:space="0" w:color="auto"/>
              <w:right w:val="single" w:sz="4" w:space="0" w:color="auto"/>
            </w:tcBorders>
          </w:tcPr>
          <w:p w:rsidR="000768A2" w:rsidRDefault="000768A2" w:rsidP="00FF0FD8">
            <w:pPr>
              <w:spacing w:line="256" w:lineRule="auto"/>
              <w:rPr>
                <w:iCs/>
                <w:lang w:eastAsia="en-US"/>
              </w:rPr>
            </w:pPr>
          </w:p>
          <w:p w:rsidR="000768A2" w:rsidRDefault="000768A2" w:rsidP="00FF0FD8">
            <w:pPr>
              <w:spacing w:line="256" w:lineRule="auto"/>
              <w:rPr>
                <w:iCs/>
                <w:lang w:eastAsia="en-US"/>
              </w:rPr>
            </w:pPr>
          </w:p>
        </w:tc>
      </w:tr>
      <w:tr w:rsidR="000768A2" w:rsidTr="00FF2318">
        <w:trPr>
          <w:cantSplit/>
          <w:trHeight w:val="1134"/>
        </w:trPr>
        <w:tc>
          <w:tcPr>
            <w:tcW w:w="714" w:type="pct"/>
            <w:tcBorders>
              <w:top w:val="single" w:sz="4" w:space="0" w:color="auto"/>
              <w:left w:val="single" w:sz="4" w:space="0" w:color="auto"/>
              <w:bottom w:val="single" w:sz="4" w:space="0" w:color="auto"/>
              <w:right w:val="single" w:sz="4" w:space="0" w:color="auto"/>
            </w:tcBorders>
            <w:hideMark/>
          </w:tcPr>
          <w:p w:rsidR="000768A2" w:rsidRDefault="000768A2" w:rsidP="00FF0FD8">
            <w:pPr>
              <w:spacing w:line="256" w:lineRule="auto"/>
              <w:rPr>
                <w:b/>
                <w:bCs/>
                <w:iCs/>
                <w:lang w:eastAsia="en-US"/>
              </w:rPr>
            </w:pPr>
            <w:r>
              <w:rPr>
                <w:b/>
                <w:bCs/>
                <w:iCs/>
                <w:lang w:eastAsia="en-US"/>
              </w:rPr>
              <w:lastRenderedPageBreak/>
              <w:t>Esperienze attivate</w:t>
            </w:r>
          </w:p>
        </w:tc>
        <w:tc>
          <w:tcPr>
            <w:tcW w:w="2143" w:type="pct"/>
            <w:tcBorders>
              <w:top w:val="single" w:sz="4" w:space="0" w:color="auto"/>
              <w:left w:val="single" w:sz="4" w:space="0" w:color="auto"/>
              <w:bottom w:val="single" w:sz="4" w:space="0" w:color="auto"/>
              <w:right w:val="single" w:sz="4" w:space="0" w:color="auto"/>
            </w:tcBorders>
          </w:tcPr>
          <w:p w:rsidR="000768A2" w:rsidRDefault="000768A2" w:rsidP="00E60ED9">
            <w:r>
              <w:t>Lavorare in gruppo;</w:t>
            </w:r>
          </w:p>
          <w:p w:rsidR="000768A2" w:rsidRPr="00AE75FE" w:rsidRDefault="000768A2" w:rsidP="00E60ED9">
            <w:r w:rsidRPr="00AE75FE">
              <w:t>Elaborazione di mappe concettuali</w:t>
            </w:r>
            <w:r>
              <w:t xml:space="preserve">; </w:t>
            </w:r>
            <w:r w:rsidRPr="00AE75FE">
              <w:t>schede di analisi e di osservazione (progettare; scegliere parametri)</w:t>
            </w:r>
            <w:r>
              <w:t>;</w:t>
            </w:r>
          </w:p>
          <w:p w:rsidR="000768A2" w:rsidRDefault="000768A2" w:rsidP="00E60ED9">
            <w:pPr>
              <w:suppressAutoHyphens/>
              <w:spacing w:line="276" w:lineRule="auto"/>
              <w:jc w:val="both"/>
              <w:rPr>
                <w:kern w:val="3"/>
              </w:rPr>
            </w:pPr>
            <w:r>
              <w:rPr>
                <w:kern w:val="3"/>
              </w:rPr>
              <w:t xml:space="preserve">Attività </w:t>
            </w:r>
            <w:r w:rsidRPr="006A0B7F">
              <w:rPr>
                <w:kern w:val="3"/>
              </w:rPr>
              <w:t>induttive;</w:t>
            </w:r>
          </w:p>
          <w:p w:rsidR="000768A2" w:rsidRDefault="000768A2" w:rsidP="00E60ED9">
            <w:pPr>
              <w:suppressAutoHyphens/>
              <w:spacing w:line="276" w:lineRule="auto"/>
              <w:jc w:val="both"/>
            </w:pPr>
            <w:r>
              <w:t>Attività laboratoriali;</w:t>
            </w:r>
          </w:p>
          <w:p w:rsidR="000768A2" w:rsidRDefault="000768A2" w:rsidP="00E60ED9">
            <w:pPr>
              <w:suppressAutoHyphens/>
              <w:spacing w:line="276" w:lineRule="auto"/>
              <w:jc w:val="both"/>
            </w:pPr>
            <w:r>
              <w:t>Attività in situazione e in simulazione;</w:t>
            </w:r>
          </w:p>
          <w:p w:rsidR="000768A2" w:rsidRDefault="000768A2" w:rsidP="00E60ED9">
            <w:pPr>
              <w:suppressAutoHyphens/>
              <w:spacing w:line="276" w:lineRule="auto"/>
              <w:jc w:val="both"/>
              <w:rPr>
                <w:kern w:val="3"/>
              </w:rPr>
            </w:pPr>
            <w:r>
              <w:t>Progettare un’uscita didattica;</w:t>
            </w:r>
          </w:p>
          <w:p w:rsidR="000768A2" w:rsidRPr="006A0B7F" w:rsidRDefault="000768A2" w:rsidP="00E60ED9">
            <w:pPr>
              <w:suppressAutoHyphens/>
              <w:spacing w:line="276" w:lineRule="auto"/>
              <w:jc w:val="both"/>
              <w:rPr>
                <w:kern w:val="3"/>
              </w:rPr>
            </w:pPr>
            <w:r>
              <w:rPr>
                <w:kern w:val="3"/>
              </w:rPr>
              <w:t>Stesura di una relazione sull’esperienza complessiva dell’UDA</w:t>
            </w:r>
          </w:p>
          <w:p w:rsidR="000768A2" w:rsidRPr="006A0B7F" w:rsidRDefault="000768A2" w:rsidP="00E60ED9">
            <w:pPr>
              <w:spacing w:line="276" w:lineRule="auto"/>
              <w:rPr>
                <w:rFonts w:eastAsia="Arial Unicode MS"/>
              </w:rPr>
            </w:pPr>
            <w:r>
              <w:rPr>
                <w:rFonts w:eastAsia="Arial Unicode MS"/>
              </w:rPr>
              <w:t>Realizzazione e presentazione</w:t>
            </w:r>
            <w:r w:rsidRPr="006A0B7F">
              <w:rPr>
                <w:rFonts w:eastAsia="Arial Unicode MS"/>
              </w:rPr>
              <w:t xml:space="preserve"> del prodotto</w:t>
            </w:r>
            <w:r>
              <w:rPr>
                <w:rFonts w:eastAsia="Arial Unicode MS"/>
              </w:rPr>
              <w:t xml:space="preserve"> (se previsto)</w:t>
            </w:r>
            <w:r w:rsidRPr="006A0B7F">
              <w:rPr>
                <w:rFonts w:eastAsia="Arial Unicode MS"/>
              </w:rPr>
              <w:t>;</w:t>
            </w:r>
          </w:p>
          <w:p w:rsidR="000768A2" w:rsidRDefault="000768A2" w:rsidP="00E60ED9">
            <w:pPr>
              <w:rPr>
                <w:rFonts w:eastAsia="Arial Unicode MS"/>
              </w:rPr>
            </w:pPr>
            <w:r w:rsidRPr="006A0B7F">
              <w:rPr>
                <w:rFonts w:eastAsia="Arial Unicode MS"/>
              </w:rPr>
              <w:t>Autovalutazione.</w:t>
            </w:r>
          </w:p>
          <w:p w:rsidR="000768A2" w:rsidRDefault="000768A2" w:rsidP="00E60ED9">
            <w:pPr>
              <w:rPr>
                <w:rFonts w:eastAsia="Arial Unicode MS"/>
              </w:rPr>
            </w:pPr>
            <w:r>
              <w:rPr>
                <w:rFonts w:eastAsia="Arial Unicode MS"/>
              </w:rPr>
              <w:t>Valutare i compagni</w:t>
            </w:r>
          </w:p>
          <w:p w:rsidR="000768A2" w:rsidRPr="00CD3ECD" w:rsidRDefault="000768A2" w:rsidP="00E60ED9">
            <w:pPr>
              <w:rPr>
                <w:rFonts w:eastAsia="Arial Unicode MS"/>
              </w:rPr>
            </w:pPr>
            <w:r w:rsidRPr="00CD3ECD">
              <w:rPr>
                <w:rFonts w:eastAsia="Arial Unicode MS"/>
              </w:rPr>
              <w:t xml:space="preserve">Attività di </w:t>
            </w:r>
            <w:r>
              <w:rPr>
                <w:rFonts w:eastAsia="Arial Unicode MS"/>
              </w:rPr>
              <w:t>PCTO</w:t>
            </w:r>
          </w:p>
        </w:tc>
        <w:tc>
          <w:tcPr>
            <w:tcW w:w="2143" w:type="pct"/>
            <w:tcBorders>
              <w:top w:val="single" w:sz="4" w:space="0" w:color="auto"/>
              <w:left w:val="single" w:sz="4" w:space="0" w:color="auto"/>
              <w:bottom w:val="single" w:sz="4" w:space="0" w:color="auto"/>
              <w:right w:val="single" w:sz="4" w:space="0" w:color="auto"/>
            </w:tcBorders>
          </w:tcPr>
          <w:p w:rsidR="000768A2" w:rsidRDefault="000768A2" w:rsidP="00FF0FD8">
            <w:pPr>
              <w:spacing w:line="256" w:lineRule="auto"/>
              <w:rPr>
                <w:iCs/>
                <w:lang w:eastAsia="en-US"/>
              </w:rPr>
            </w:pPr>
          </w:p>
          <w:p w:rsidR="000768A2" w:rsidRDefault="000768A2" w:rsidP="00FF0FD8">
            <w:pPr>
              <w:spacing w:line="256" w:lineRule="auto"/>
              <w:rPr>
                <w:iCs/>
                <w:lang w:eastAsia="en-US"/>
              </w:rPr>
            </w:pPr>
          </w:p>
        </w:tc>
      </w:tr>
      <w:tr w:rsidR="000768A2" w:rsidTr="00FF2318">
        <w:trPr>
          <w:cantSplit/>
          <w:trHeight w:val="1134"/>
        </w:trPr>
        <w:tc>
          <w:tcPr>
            <w:tcW w:w="714" w:type="pct"/>
            <w:tcBorders>
              <w:top w:val="single" w:sz="4" w:space="0" w:color="auto"/>
              <w:left w:val="single" w:sz="4" w:space="0" w:color="auto"/>
              <w:bottom w:val="single" w:sz="4" w:space="0" w:color="auto"/>
              <w:right w:val="single" w:sz="4" w:space="0" w:color="auto"/>
            </w:tcBorders>
            <w:hideMark/>
          </w:tcPr>
          <w:p w:rsidR="000768A2" w:rsidRDefault="000768A2" w:rsidP="00FF0FD8">
            <w:pPr>
              <w:spacing w:line="256" w:lineRule="auto"/>
              <w:rPr>
                <w:b/>
                <w:bCs/>
                <w:iCs/>
                <w:lang w:eastAsia="en-US"/>
              </w:rPr>
            </w:pPr>
            <w:r>
              <w:rPr>
                <w:b/>
                <w:bCs/>
                <w:iCs/>
                <w:lang w:eastAsia="en-US"/>
              </w:rPr>
              <w:t xml:space="preserve">Luoghi </w:t>
            </w:r>
          </w:p>
        </w:tc>
        <w:tc>
          <w:tcPr>
            <w:tcW w:w="2143" w:type="pct"/>
            <w:tcBorders>
              <w:top w:val="single" w:sz="4" w:space="0" w:color="auto"/>
              <w:left w:val="single" w:sz="4" w:space="0" w:color="auto"/>
              <w:bottom w:val="single" w:sz="4" w:space="0" w:color="auto"/>
              <w:right w:val="single" w:sz="4" w:space="0" w:color="auto"/>
            </w:tcBorders>
          </w:tcPr>
          <w:p w:rsidR="000768A2" w:rsidRPr="008852BD" w:rsidRDefault="000768A2" w:rsidP="00E60ED9">
            <w:pPr>
              <w:rPr>
                <w:iCs/>
              </w:rPr>
            </w:pPr>
            <w:r>
              <w:rPr>
                <w:iCs/>
              </w:rPr>
              <w:t>Classe, Laboratori, Aziende, Enti locali, Associazioni, Territorio (Escursioni didattiche).</w:t>
            </w:r>
          </w:p>
        </w:tc>
        <w:tc>
          <w:tcPr>
            <w:tcW w:w="2143" w:type="pct"/>
            <w:tcBorders>
              <w:top w:val="single" w:sz="4" w:space="0" w:color="auto"/>
              <w:left w:val="single" w:sz="4" w:space="0" w:color="auto"/>
              <w:bottom w:val="single" w:sz="4" w:space="0" w:color="auto"/>
              <w:right w:val="single" w:sz="4" w:space="0" w:color="auto"/>
            </w:tcBorders>
          </w:tcPr>
          <w:p w:rsidR="000768A2" w:rsidRDefault="000768A2" w:rsidP="00FF0FD8">
            <w:pPr>
              <w:spacing w:line="256" w:lineRule="auto"/>
              <w:rPr>
                <w:iCs/>
                <w:lang w:eastAsia="en-US"/>
              </w:rPr>
            </w:pPr>
          </w:p>
          <w:p w:rsidR="000768A2" w:rsidRDefault="000768A2" w:rsidP="00FF0FD8">
            <w:pPr>
              <w:spacing w:line="256" w:lineRule="auto"/>
              <w:rPr>
                <w:iCs/>
                <w:lang w:eastAsia="en-US"/>
              </w:rPr>
            </w:pPr>
          </w:p>
        </w:tc>
      </w:tr>
      <w:tr w:rsidR="000768A2" w:rsidTr="00FF2318">
        <w:trPr>
          <w:cantSplit/>
          <w:trHeight w:val="1134"/>
        </w:trPr>
        <w:tc>
          <w:tcPr>
            <w:tcW w:w="714" w:type="pct"/>
            <w:tcBorders>
              <w:top w:val="single" w:sz="4" w:space="0" w:color="auto"/>
              <w:left w:val="single" w:sz="4" w:space="0" w:color="auto"/>
              <w:bottom w:val="single" w:sz="4" w:space="0" w:color="auto"/>
              <w:right w:val="single" w:sz="4" w:space="0" w:color="auto"/>
            </w:tcBorders>
            <w:hideMark/>
          </w:tcPr>
          <w:p w:rsidR="000768A2" w:rsidRDefault="000768A2" w:rsidP="00FF0FD8">
            <w:pPr>
              <w:spacing w:line="256" w:lineRule="auto"/>
              <w:rPr>
                <w:b/>
                <w:bCs/>
                <w:iCs/>
                <w:lang w:eastAsia="en-US"/>
              </w:rPr>
            </w:pPr>
            <w:r>
              <w:rPr>
                <w:b/>
                <w:bCs/>
                <w:iCs/>
                <w:lang w:eastAsia="en-US"/>
              </w:rPr>
              <w:t>Risorse umane</w:t>
            </w:r>
          </w:p>
          <w:p w:rsidR="000768A2" w:rsidRDefault="000768A2" w:rsidP="00FF0FD8">
            <w:pPr>
              <w:numPr>
                <w:ilvl w:val="0"/>
                <w:numId w:val="5"/>
              </w:numPr>
              <w:spacing w:line="256" w:lineRule="auto"/>
              <w:rPr>
                <w:b/>
                <w:bCs/>
                <w:iCs/>
                <w:lang w:eastAsia="en-US"/>
              </w:rPr>
            </w:pPr>
            <w:r>
              <w:rPr>
                <w:b/>
                <w:bCs/>
                <w:iCs/>
                <w:lang w:eastAsia="en-US"/>
              </w:rPr>
              <w:t>interne</w:t>
            </w:r>
          </w:p>
          <w:p w:rsidR="000768A2" w:rsidRDefault="000768A2" w:rsidP="00FF0FD8">
            <w:pPr>
              <w:numPr>
                <w:ilvl w:val="0"/>
                <w:numId w:val="5"/>
              </w:numPr>
              <w:spacing w:line="256" w:lineRule="auto"/>
              <w:rPr>
                <w:b/>
                <w:bCs/>
                <w:iCs/>
                <w:lang w:eastAsia="en-US"/>
              </w:rPr>
            </w:pPr>
            <w:r>
              <w:rPr>
                <w:b/>
                <w:bCs/>
                <w:iCs/>
                <w:lang w:eastAsia="en-US"/>
              </w:rPr>
              <w:t>esterne</w:t>
            </w:r>
          </w:p>
        </w:tc>
        <w:tc>
          <w:tcPr>
            <w:tcW w:w="2143" w:type="pct"/>
            <w:tcBorders>
              <w:top w:val="single" w:sz="4" w:space="0" w:color="auto"/>
              <w:left w:val="single" w:sz="4" w:space="0" w:color="auto"/>
              <w:bottom w:val="single" w:sz="4" w:space="0" w:color="auto"/>
              <w:right w:val="single" w:sz="4" w:space="0" w:color="auto"/>
            </w:tcBorders>
          </w:tcPr>
          <w:p w:rsidR="000768A2" w:rsidRPr="008852BD" w:rsidRDefault="000768A2" w:rsidP="00E60ED9">
            <w:pPr>
              <w:rPr>
                <w:iCs/>
              </w:rPr>
            </w:pPr>
            <w:r>
              <w:rPr>
                <w:iCs/>
              </w:rPr>
              <w:t>Docenti del consiglio di classe; Esperti esterni di comprovata professionalità.</w:t>
            </w:r>
          </w:p>
        </w:tc>
        <w:tc>
          <w:tcPr>
            <w:tcW w:w="2143" w:type="pct"/>
            <w:tcBorders>
              <w:top w:val="single" w:sz="4" w:space="0" w:color="auto"/>
              <w:left w:val="single" w:sz="4" w:space="0" w:color="auto"/>
              <w:bottom w:val="single" w:sz="4" w:space="0" w:color="auto"/>
              <w:right w:val="single" w:sz="4" w:space="0" w:color="auto"/>
            </w:tcBorders>
          </w:tcPr>
          <w:p w:rsidR="000768A2" w:rsidRDefault="000768A2" w:rsidP="00FF0FD8">
            <w:pPr>
              <w:spacing w:line="256" w:lineRule="auto"/>
              <w:rPr>
                <w:iCs/>
                <w:lang w:eastAsia="en-US"/>
              </w:rPr>
            </w:pPr>
          </w:p>
          <w:p w:rsidR="000768A2" w:rsidRDefault="000768A2" w:rsidP="00FF0FD8">
            <w:pPr>
              <w:spacing w:line="256" w:lineRule="auto"/>
              <w:rPr>
                <w:iCs/>
                <w:lang w:eastAsia="en-US"/>
              </w:rPr>
            </w:pPr>
          </w:p>
        </w:tc>
      </w:tr>
      <w:tr w:rsidR="000768A2" w:rsidTr="00FF2318">
        <w:trPr>
          <w:cantSplit/>
          <w:trHeight w:val="1134"/>
        </w:trPr>
        <w:tc>
          <w:tcPr>
            <w:tcW w:w="714" w:type="pct"/>
            <w:tcBorders>
              <w:top w:val="single" w:sz="4" w:space="0" w:color="auto"/>
              <w:left w:val="single" w:sz="4" w:space="0" w:color="auto"/>
              <w:bottom w:val="single" w:sz="4" w:space="0" w:color="auto"/>
              <w:right w:val="single" w:sz="4" w:space="0" w:color="auto"/>
            </w:tcBorders>
          </w:tcPr>
          <w:p w:rsidR="000768A2" w:rsidRDefault="000768A2" w:rsidP="00FF0FD8">
            <w:pPr>
              <w:spacing w:line="256" w:lineRule="auto"/>
              <w:rPr>
                <w:b/>
                <w:bCs/>
                <w:iCs/>
                <w:lang w:eastAsia="en-US"/>
              </w:rPr>
            </w:pPr>
            <w:r>
              <w:rPr>
                <w:b/>
                <w:bCs/>
                <w:iCs/>
              </w:rPr>
              <w:t>Verifiche autentiche</w:t>
            </w:r>
          </w:p>
        </w:tc>
        <w:tc>
          <w:tcPr>
            <w:tcW w:w="2143" w:type="pct"/>
            <w:tcBorders>
              <w:top w:val="single" w:sz="4" w:space="0" w:color="auto"/>
              <w:left w:val="single" w:sz="4" w:space="0" w:color="auto"/>
              <w:bottom w:val="single" w:sz="4" w:space="0" w:color="auto"/>
              <w:right w:val="single" w:sz="4" w:space="0" w:color="auto"/>
            </w:tcBorders>
          </w:tcPr>
          <w:p w:rsidR="00DB6102" w:rsidRPr="006E72D2" w:rsidRDefault="00DB6102" w:rsidP="00DB6102">
            <w:pPr>
              <w:rPr>
                <w:iCs/>
              </w:rPr>
            </w:pPr>
            <w:r>
              <w:rPr>
                <w:iCs/>
              </w:rPr>
              <w:t xml:space="preserve">      X   </w:t>
            </w:r>
            <w:r w:rsidRPr="006E72D2">
              <w:rPr>
                <w:iCs/>
              </w:rPr>
              <w:t xml:space="preserve">Prova in situazione </w:t>
            </w:r>
          </w:p>
          <w:p w:rsidR="00DB6102" w:rsidRPr="006E72D2" w:rsidRDefault="00DB6102" w:rsidP="00DB6102">
            <w:pPr>
              <w:rPr>
                <w:iCs/>
              </w:rPr>
            </w:pPr>
            <w:r>
              <w:rPr>
                <w:iCs/>
              </w:rPr>
              <w:t xml:space="preserve">      </w:t>
            </w:r>
            <w:r w:rsidRPr="006E72D2">
              <w:rPr>
                <w:iCs/>
              </w:rPr>
              <w:t xml:space="preserve">X </w:t>
            </w:r>
            <w:r>
              <w:rPr>
                <w:iCs/>
              </w:rPr>
              <w:t xml:space="preserve"> </w:t>
            </w:r>
            <w:r w:rsidRPr="006E72D2">
              <w:rPr>
                <w:iCs/>
              </w:rPr>
              <w:t>Prova in simulazione</w:t>
            </w:r>
          </w:p>
          <w:p w:rsidR="00DB6102" w:rsidRDefault="00DB6102" w:rsidP="00DB6102">
            <w:pPr>
              <w:pStyle w:val="Paragrafoelenco"/>
              <w:numPr>
                <w:ilvl w:val="0"/>
                <w:numId w:val="33"/>
              </w:numPr>
              <w:rPr>
                <w:iCs/>
                <w:lang w:eastAsia="en-US"/>
              </w:rPr>
            </w:pPr>
            <w:r>
              <w:rPr>
                <w:iCs/>
              </w:rPr>
              <w:t>Prodotto finale</w:t>
            </w:r>
          </w:p>
          <w:p w:rsidR="000768A2" w:rsidRDefault="00DB6102" w:rsidP="00DB6102">
            <w:pPr>
              <w:pStyle w:val="Paragrafoelenco"/>
              <w:numPr>
                <w:ilvl w:val="0"/>
                <w:numId w:val="33"/>
              </w:numPr>
              <w:rPr>
                <w:iCs/>
                <w:lang w:eastAsia="en-US"/>
              </w:rPr>
            </w:pPr>
            <w:r>
              <w:rPr>
                <w:iCs/>
              </w:rPr>
              <w:t>Altro ____________</w:t>
            </w:r>
          </w:p>
        </w:tc>
        <w:tc>
          <w:tcPr>
            <w:tcW w:w="2143" w:type="pct"/>
            <w:tcBorders>
              <w:top w:val="single" w:sz="4" w:space="0" w:color="auto"/>
              <w:left w:val="single" w:sz="4" w:space="0" w:color="auto"/>
              <w:bottom w:val="single" w:sz="4" w:space="0" w:color="auto"/>
              <w:right w:val="single" w:sz="4" w:space="0" w:color="auto"/>
            </w:tcBorders>
          </w:tcPr>
          <w:p w:rsidR="000768A2" w:rsidRDefault="000768A2" w:rsidP="00A46CBB">
            <w:pPr>
              <w:pStyle w:val="Paragrafoelenco"/>
              <w:numPr>
                <w:ilvl w:val="0"/>
                <w:numId w:val="33"/>
              </w:numPr>
              <w:rPr>
                <w:iCs/>
              </w:rPr>
            </w:pPr>
            <w:r>
              <w:rPr>
                <w:iCs/>
              </w:rPr>
              <w:t xml:space="preserve">Prova in situazione </w:t>
            </w:r>
          </w:p>
          <w:p w:rsidR="000768A2" w:rsidRDefault="000768A2" w:rsidP="00A46CBB">
            <w:pPr>
              <w:pStyle w:val="Paragrafoelenco"/>
              <w:numPr>
                <w:ilvl w:val="0"/>
                <w:numId w:val="33"/>
              </w:numPr>
              <w:rPr>
                <w:iCs/>
              </w:rPr>
            </w:pPr>
            <w:r>
              <w:rPr>
                <w:iCs/>
              </w:rPr>
              <w:t>Prova in simulazione</w:t>
            </w:r>
          </w:p>
          <w:p w:rsidR="000768A2" w:rsidRDefault="000768A2" w:rsidP="00A46CBB">
            <w:pPr>
              <w:pStyle w:val="Paragrafoelenco"/>
              <w:numPr>
                <w:ilvl w:val="0"/>
                <w:numId w:val="33"/>
              </w:numPr>
              <w:rPr>
                <w:iCs/>
                <w:lang w:eastAsia="en-US"/>
              </w:rPr>
            </w:pPr>
            <w:r>
              <w:rPr>
                <w:iCs/>
              </w:rPr>
              <w:t>Prodotto finale</w:t>
            </w:r>
          </w:p>
          <w:p w:rsidR="000768A2" w:rsidRDefault="000768A2" w:rsidP="00A46CBB">
            <w:pPr>
              <w:pStyle w:val="Paragrafoelenco"/>
              <w:numPr>
                <w:ilvl w:val="0"/>
                <w:numId w:val="33"/>
              </w:numPr>
              <w:rPr>
                <w:iCs/>
                <w:lang w:eastAsia="en-US"/>
              </w:rPr>
            </w:pPr>
            <w:r>
              <w:rPr>
                <w:iCs/>
              </w:rPr>
              <w:t>Altro ____________</w:t>
            </w:r>
          </w:p>
        </w:tc>
      </w:tr>
    </w:tbl>
    <w:p w:rsidR="00A46CBB" w:rsidRDefault="00A46CBB" w:rsidP="00971F0E">
      <w:pPr>
        <w:rPr>
          <w:sz w:val="28"/>
          <w:szCs w:val="28"/>
        </w:rPr>
      </w:pPr>
    </w:p>
    <w:p w:rsidR="00FF2318" w:rsidRDefault="00FF2318" w:rsidP="00FF2318">
      <w:pPr>
        <w:rPr>
          <w:sz w:val="22"/>
          <w:szCs w:val="22"/>
        </w:rPr>
      </w:pPr>
    </w:p>
    <w:p w:rsidR="00DB6102" w:rsidRPr="007B1056" w:rsidRDefault="00DB6102" w:rsidP="00DB6102">
      <w:pPr>
        <w:jc w:val="center"/>
      </w:pPr>
      <w:r w:rsidRPr="007B1056">
        <w:rPr>
          <w:b/>
        </w:rPr>
        <w:t>DIAGRAMMA DI GANTT</w:t>
      </w:r>
    </w:p>
    <w:tbl>
      <w:tblPr>
        <w:tblpPr w:leftFromText="141" w:rightFromText="141" w:vertAnchor="text" w:horzAnchor="margin" w:tblpXSpec="center" w:tblpY="189"/>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ook w:val="04A0"/>
      </w:tblPr>
      <w:tblGrid>
        <w:gridCol w:w="1588"/>
        <w:gridCol w:w="1173"/>
        <w:gridCol w:w="1176"/>
        <w:gridCol w:w="1176"/>
        <w:gridCol w:w="1176"/>
        <w:gridCol w:w="1176"/>
        <w:gridCol w:w="1176"/>
        <w:gridCol w:w="1176"/>
        <w:gridCol w:w="1171"/>
      </w:tblGrid>
      <w:tr w:rsidR="00DB6102" w:rsidRPr="007B1056" w:rsidTr="00850005">
        <w:trPr>
          <w:trHeight w:hRule="exact" w:val="397"/>
        </w:trPr>
        <w:tc>
          <w:tcPr>
            <w:tcW w:w="723" w:type="pct"/>
            <w:tcBorders>
              <w:top w:val="nil"/>
              <w:left w:val="nil"/>
              <w:bottom w:val="single" w:sz="6" w:space="0" w:color="auto"/>
            </w:tcBorders>
            <w:shd w:val="clear" w:color="auto" w:fill="FFFFFF"/>
          </w:tcPr>
          <w:p w:rsidR="00DB6102" w:rsidRPr="007B1056" w:rsidRDefault="00DB6102" w:rsidP="00850005">
            <w:pPr>
              <w:rPr>
                <w:b/>
                <w:bCs/>
                <w:sz w:val="20"/>
                <w:szCs w:val="20"/>
              </w:rPr>
            </w:pPr>
          </w:p>
        </w:tc>
        <w:tc>
          <w:tcPr>
            <w:tcW w:w="4277" w:type="pct"/>
            <w:gridSpan w:val="8"/>
            <w:shd w:val="clear" w:color="auto" w:fill="FFFFFF"/>
            <w:vAlign w:val="center"/>
          </w:tcPr>
          <w:p w:rsidR="00DB6102" w:rsidRPr="007B1056" w:rsidRDefault="00DB6102" w:rsidP="00850005">
            <w:pPr>
              <w:jc w:val="center"/>
              <w:rPr>
                <w:b/>
                <w:bCs/>
                <w:sz w:val="20"/>
                <w:szCs w:val="20"/>
              </w:rPr>
            </w:pPr>
            <w:r w:rsidRPr="007B1056">
              <w:rPr>
                <w:b/>
                <w:bCs/>
                <w:sz w:val="20"/>
                <w:szCs w:val="20"/>
              </w:rPr>
              <w:t>Tempi</w:t>
            </w:r>
          </w:p>
        </w:tc>
      </w:tr>
      <w:tr w:rsidR="00DB6102" w:rsidRPr="007B1056" w:rsidTr="00850005">
        <w:trPr>
          <w:trHeight w:hRule="exact" w:val="397"/>
        </w:trPr>
        <w:tc>
          <w:tcPr>
            <w:tcW w:w="723" w:type="pct"/>
            <w:tcBorders>
              <w:top w:val="single" w:sz="6" w:space="0" w:color="auto"/>
            </w:tcBorders>
            <w:shd w:val="clear" w:color="auto" w:fill="FFFFFF"/>
            <w:vAlign w:val="center"/>
          </w:tcPr>
          <w:p w:rsidR="00DB6102" w:rsidRPr="007B1056" w:rsidRDefault="00DB6102" w:rsidP="00850005">
            <w:pPr>
              <w:jc w:val="center"/>
              <w:rPr>
                <w:b/>
                <w:bCs/>
                <w:sz w:val="20"/>
                <w:szCs w:val="20"/>
              </w:rPr>
            </w:pPr>
            <w:r w:rsidRPr="007B1056">
              <w:rPr>
                <w:b/>
                <w:bCs/>
                <w:sz w:val="20"/>
                <w:szCs w:val="20"/>
              </w:rPr>
              <w:t>Fasi</w:t>
            </w:r>
          </w:p>
          <w:p w:rsidR="00DB6102" w:rsidRPr="007B1056" w:rsidRDefault="00DB6102" w:rsidP="00850005">
            <w:pPr>
              <w:jc w:val="center"/>
              <w:rPr>
                <w:b/>
                <w:bCs/>
                <w:sz w:val="20"/>
                <w:szCs w:val="20"/>
              </w:rPr>
            </w:pPr>
          </w:p>
        </w:tc>
        <w:tc>
          <w:tcPr>
            <w:tcW w:w="534" w:type="pct"/>
            <w:shd w:val="clear" w:color="auto" w:fill="FFFFFF"/>
            <w:vAlign w:val="center"/>
          </w:tcPr>
          <w:p w:rsidR="00DB6102" w:rsidRPr="007B1056" w:rsidRDefault="00DB6102" w:rsidP="00850005">
            <w:pPr>
              <w:jc w:val="center"/>
              <w:rPr>
                <w:b/>
                <w:bCs/>
                <w:sz w:val="20"/>
                <w:szCs w:val="20"/>
              </w:rPr>
            </w:pPr>
            <w:r w:rsidRPr="007B1056">
              <w:rPr>
                <w:b/>
                <w:bCs/>
                <w:sz w:val="20"/>
                <w:szCs w:val="20"/>
              </w:rPr>
              <w:t>Sett. 1</w:t>
            </w:r>
          </w:p>
        </w:tc>
        <w:tc>
          <w:tcPr>
            <w:tcW w:w="535" w:type="pct"/>
            <w:shd w:val="clear" w:color="auto" w:fill="FFFFFF"/>
            <w:vAlign w:val="center"/>
          </w:tcPr>
          <w:p w:rsidR="00DB6102" w:rsidRPr="007B1056" w:rsidRDefault="00DB6102" w:rsidP="00850005">
            <w:pPr>
              <w:jc w:val="center"/>
              <w:rPr>
                <w:b/>
                <w:bCs/>
                <w:sz w:val="20"/>
                <w:szCs w:val="20"/>
              </w:rPr>
            </w:pPr>
            <w:r w:rsidRPr="007B1056">
              <w:rPr>
                <w:b/>
                <w:bCs/>
                <w:sz w:val="20"/>
                <w:szCs w:val="20"/>
              </w:rPr>
              <w:t>Sett. 2</w:t>
            </w:r>
          </w:p>
        </w:tc>
        <w:tc>
          <w:tcPr>
            <w:tcW w:w="535" w:type="pct"/>
            <w:shd w:val="clear" w:color="auto" w:fill="FFFFFF"/>
            <w:vAlign w:val="center"/>
          </w:tcPr>
          <w:p w:rsidR="00DB6102" w:rsidRPr="007B1056" w:rsidRDefault="00DB6102" w:rsidP="00850005">
            <w:pPr>
              <w:jc w:val="center"/>
              <w:rPr>
                <w:b/>
                <w:bCs/>
                <w:sz w:val="20"/>
                <w:szCs w:val="20"/>
                <w:lang w:val="en-GB"/>
              </w:rPr>
            </w:pPr>
            <w:r w:rsidRPr="007B1056">
              <w:rPr>
                <w:b/>
                <w:bCs/>
                <w:sz w:val="20"/>
                <w:szCs w:val="20"/>
                <w:lang w:val="en-GB"/>
              </w:rPr>
              <w:t>Sett. 3</w:t>
            </w:r>
          </w:p>
        </w:tc>
        <w:tc>
          <w:tcPr>
            <w:tcW w:w="535" w:type="pct"/>
            <w:shd w:val="clear" w:color="auto" w:fill="FFFFFF"/>
            <w:vAlign w:val="center"/>
          </w:tcPr>
          <w:p w:rsidR="00DB6102" w:rsidRPr="007B1056" w:rsidRDefault="00DB6102" w:rsidP="00850005">
            <w:pPr>
              <w:jc w:val="center"/>
              <w:rPr>
                <w:b/>
                <w:bCs/>
                <w:sz w:val="20"/>
                <w:szCs w:val="20"/>
                <w:lang w:val="en-GB"/>
              </w:rPr>
            </w:pPr>
            <w:r w:rsidRPr="007B1056">
              <w:rPr>
                <w:b/>
                <w:bCs/>
                <w:sz w:val="20"/>
                <w:szCs w:val="20"/>
                <w:lang w:val="en-GB"/>
              </w:rPr>
              <w:t>Sett. 4</w:t>
            </w:r>
          </w:p>
        </w:tc>
        <w:tc>
          <w:tcPr>
            <w:tcW w:w="535" w:type="pct"/>
            <w:shd w:val="clear" w:color="auto" w:fill="FFFFFF"/>
            <w:vAlign w:val="center"/>
          </w:tcPr>
          <w:p w:rsidR="00DB6102" w:rsidRPr="007B1056" w:rsidRDefault="00DB6102" w:rsidP="00850005">
            <w:pPr>
              <w:jc w:val="center"/>
              <w:rPr>
                <w:b/>
                <w:bCs/>
                <w:sz w:val="20"/>
                <w:szCs w:val="20"/>
                <w:lang w:val="en-GB"/>
              </w:rPr>
            </w:pPr>
            <w:r w:rsidRPr="007B1056">
              <w:rPr>
                <w:b/>
                <w:bCs/>
                <w:sz w:val="20"/>
                <w:szCs w:val="20"/>
                <w:lang w:val="en-GB"/>
              </w:rPr>
              <w:t>Sett. 5</w:t>
            </w:r>
          </w:p>
        </w:tc>
        <w:tc>
          <w:tcPr>
            <w:tcW w:w="535" w:type="pct"/>
            <w:shd w:val="clear" w:color="auto" w:fill="FFFFFF"/>
            <w:vAlign w:val="center"/>
          </w:tcPr>
          <w:p w:rsidR="00DB6102" w:rsidRPr="007B1056" w:rsidRDefault="00DB6102" w:rsidP="00850005">
            <w:pPr>
              <w:jc w:val="center"/>
              <w:rPr>
                <w:b/>
                <w:bCs/>
                <w:sz w:val="20"/>
                <w:szCs w:val="20"/>
                <w:lang w:val="en-GB"/>
              </w:rPr>
            </w:pPr>
            <w:r w:rsidRPr="007B1056">
              <w:rPr>
                <w:b/>
                <w:bCs/>
                <w:sz w:val="20"/>
                <w:szCs w:val="20"/>
                <w:lang w:val="en-GB"/>
              </w:rPr>
              <w:t>Sett. 6</w:t>
            </w:r>
          </w:p>
        </w:tc>
        <w:tc>
          <w:tcPr>
            <w:tcW w:w="535" w:type="pct"/>
            <w:shd w:val="clear" w:color="auto" w:fill="FFFFFF"/>
            <w:vAlign w:val="center"/>
          </w:tcPr>
          <w:p w:rsidR="00DB6102" w:rsidRPr="007B1056" w:rsidRDefault="00DB6102" w:rsidP="00850005">
            <w:pPr>
              <w:jc w:val="center"/>
              <w:rPr>
                <w:b/>
                <w:bCs/>
                <w:sz w:val="20"/>
                <w:szCs w:val="20"/>
                <w:lang w:val="en-GB"/>
              </w:rPr>
            </w:pPr>
            <w:r w:rsidRPr="007B1056">
              <w:rPr>
                <w:b/>
                <w:bCs/>
                <w:sz w:val="20"/>
                <w:szCs w:val="20"/>
                <w:lang w:val="en-GB"/>
              </w:rPr>
              <w:t>Sett. 7</w:t>
            </w:r>
          </w:p>
        </w:tc>
        <w:tc>
          <w:tcPr>
            <w:tcW w:w="535" w:type="pct"/>
            <w:shd w:val="clear" w:color="auto" w:fill="FFFFFF"/>
            <w:vAlign w:val="center"/>
          </w:tcPr>
          <w:p w:rsidR="00DB6102" w:rsidRPr="007B1056" w:rsidRDefault="00DB6102" w:rsidP="00850005">
            <w:pPr>
              <w:jc w:val="center"/>
              <w:rPr>
                <w:b/>
                <w:bCs/>
                <w:sz w:val="20"/>
                <w:szCs w:val="20"/>
                <w:lang w:val="en-GB"/>
              </w:rPr>
            </w:pPr>
            <w:r w:rsidRPr="007B1056">
              <w:rPr>
                <w:b/>
                <w:bCs/>
                <w:sz w:val="20"/>
                <w:szCs w:val="20"/>
                <w:lang w:val="en-GB"/>
              </w:rPr>
              <w:t>Sett. 8</w:t>
            </w:r>
          </w:p>
        </w:tc>
      </w:tr>
      <w:tr w:rsidR="00DB6102" w:rsidRPr="007B1056" w:rsidTr="00850005">
        <w:trPr>
          <w:trHeight w:hRule="exact" w:val="397"/>
        </w:trPr>
        <w:tc>
          <w:tcPr>
            <w:tcW w:w="723" w:type="pct"/>
            <w:shd w:val="clear" w:color="auto" w:fill="FFFFFF"/>
            <w:vAlign w:val="center"/>
          </w:tcPr>
          <w:p w:rsidR="00DB6102" w:rsidRPr="007B1056" w:rsidRDefault="00DB6102" w:rsidP="00850005">
            <w:pPr>
              <w:jc w:val="center"/>
              <w:rPr>
                <w:b/>
                <w:bCs/>
                <w:sz w:val="20"/>
                <w:szCs w:val="20"/>
                <w:lang w:val="en-GB"/>
              </w:rPr>
            </w:pPr>
            <w:r w:rsidRPr="007B1056">
              <w:rPr>
                <w:b/>
                <w:bCs/>
                <w:sz w:val="20"/>
                <w:szCs w:val="20"/>
                <w:lang w:val="en-GB"/>
              </w:rPr>
              <w:t>1</w:t>
            </w:r>
          </w:p>
          <w:p w:rsidR="00DB6102" w:rsidRPr="007B1056" w:rsidRDefault="00DB6102" w:rsidP="00850005">
            <w:pPr>
              <w:jc w:val="center"/>
              <w:rPr>
                <w:b/>
                <w:bCs/>
                <w:sz w:val="20"/>
                <w:szCs w:val="20"/>
                <w:lang w:val="en-GB"/>
              </w:rPr>
            </w:pPr>
          </w:p>
        </w:tc>
        <w:tc>
          <w:tcPr>
            <w:tcW w:w="534" w:type="pct"/>
            <w:shd w:val="clear" w:color="auto" w:fill="5B9BD5"/>
            <w:vAlign w:val="center"/>
          </w:tcPr>
          <w:p w:rsidR="00DB6102" w:rsidRPr="007B1056" w:rsidRDefault="00DB6102" w:rsidP="00850005">
            <w:pPr>
              <w:rPr>
                <w:b/>
                <w:bCs/>
                <w:sz w:val="20"/>
                <w:szCs w:val="20"/>
                <w:lang w:val="en-GB"/>
              </w:rPr>
            </w:pPr>
          </w:p>
        </w:tc>
        <w:tc>
          <w:tcPr>
            <w:tcW w:w="535" w:type="pct"/>
            <w:shd w:val="clear" w:color="auto" w:fill="FFFFFF"/>
            <w:vAlign w:val="center"/>
          </w:tcPr>
          <w:p w:rsidR="00DB6102" w:rsidRPr="007B1056" w:rsidRDefault="00DB6102" w:rsidP="00850005">
            <w:pPr>
              <w:rPr>
                <w:b/>
                <w:bCs/>
                <w:sz w:val="20"/>
                <w:szCs w:val="20"/>
                <w:lang w:val="en-GB"/>
              </w:rPr>
            </w:pPr>
          </w:p>
        </w:tc>
        <w:tc>
          <w:tcPr>
            <w:tcW w:w="535" w:type="pct"/>
            <w:shd w:val="clear" w:color="auto" w:fill="FFFFFF"/>
            <w:vAlign w:val="center"/>
          </w:tcPr>
          <w:p w:rsidR="00DB6102" w:rsidRPr="007B1056" w:rsidRDefault="00DB6102" w:rsidP="00850005">
            <w:pPr>
              <w:rPr>
                <w:b/>
                <w:bCs/>
                <w:sz w:val="20"/>
                <w:szCs w:val="20"/>
                <w:lang w:val="en-GB"/>
              </w:rPr>
            </w:pPr>
          </w:p>
        </w:tc>
        <w:tc>
          <w:tcPr>
            <w:tcW w:w="535" w:type="pct"/>
            <w:shd w:val="clear" w:color="auto" w:fill="FFFFFF"/>
            <w:vAlign w:val="center"/>
          </w:tcPr>
          <w:p w:rsidR="00DB6102" w:rsidRPr="007B1056" w:rsidRDefault="00DB6102" w:rsidP="00850005">
            <w:pPr>
              <w:rPr>
                <w:b/>
                <w:bCs/>
                <w:sz w:val="20"/>
                <w:szCs w:val="20"/>
                <w:lang w:val="en-GB"/>
              </w:rPr>
            </w:pPr>
          </w:p>
        </w:tc>
        <w:tc>
          <w:tcPr>
            <w:tcW w:w="535" w:type="pct"/>
            <w:shd w:val="clear" w:color="auto" w:fill="FFFFFF"/>
            <w:vAlign w:val="center"/>
          </w:tcPr>
          <w:p w:rsidR="00DB6102" w:rsidRPr="007B1056" w:rsidRDefault="00DB6102" w:rsidP="00850005">
            <w:pPr>
              <w:rPr>
                <w:b/>
                <w:bCs/>
                <w:sz w:val="20"/>
                <w:szCs w:val="20"/>
                <w:lang w:val="en-GB"/>
              </w:rPr>
            </w:pPr>
          </w:p>
        </w:tc>
        <w:tc>
          <w:tcPr>
            <w:tcW w:w="535" w:type="pct"/>
            <w:shd w:val="clear" w:color="auto" w:fill="FFFFFF"/>
            <w:vAlign w:val="center"/>
          </w:tcPr>
          <w:p w:rsidR="00DB6102" w:rsidRPr="007B1056" w:rsidRDefault="00DB6102" w:rsidP="00850005">
            <w:pPr>
              <w:rPr>
                <w:b/>
                <w:bCs/>
                <w:sz w:val="20"/>
                <w:szCs w:val="20"/>
                <w:lang w:val="en-GB"/>
              </w:rPr>
            </w:pPr>
          </w:p>
        </w:tc>
        <w:tc>
          <w:tcPr>
            <w:tcW w:w="535" w:type="pct"/>
            <w:shd w:val="clear" w:color="auto" w:fill="FFFFFF"/>
            <w:vAlign w:val="center"/>
          </w:tcPr>
          <w:p w:rsidR="00DB6102" w:rsidRPr="007B1056" w:rsidRDefault="00DB6102" w:rsidP="00850005">
            <w:pPr>
              <w:rPr>
                <w:b/>
                <w:bCs/>
                <w:sz w:val="20"/>
                <w:szCs w:val="20"/>
                <w:lang w:val="en-GB"/>
              </w:rPr>
            </w:pPr>
          </w:p>
        </w:tc>
        <w:tc>
          <w:tcPr>
            <w:tcW w:w="535" w:type="pct"/>
            <w:shd w:val="clear" w:color="auto" w:fill="FFFFFF"/>
            <w:vAlign w:val="center"/>
          </w:tcPr>
          <w:p w:rsidR="00DB6102" w:rsidRPr="007B1056" w:rsidRDefault="00DB6102" w:rsidP="00850005">
            <w:pPr>
              <w:rPr>
                <w:b/>
                <w:bCs/>
                <w:sz w:val="20"/>
                <w:szCs w:val="20"/>
                <w:lang w:val="en-GB"/>
              </w:rPr>
            </w:pPr>
          </w:p>
        </w:tc>
      </w:tr>
      <w:tr w:rsidR="00DB6102" w:rsidRPr="007B1056" w:rsidTr="00850005">
        <w:trPr>
          <w:trHeight w:hRule="exact" w:val="397"/>
        </w:trPr>
        <w:tc>
          <w:tcPr>
            <w:tcW w:w="723" w:type="pct"/>
            <w:shd w:val="clear" w:color="auto" w:fill="FFFFFF"/>
            <w:vAlign w:val="center"/>
          </w:tcPr>
          <w:p w:rsidR="00DB6102" w:rsidRPr="007B1056" w:rsidRDefault="00DB6102" w:rsidP="00850005">
            <w:pPr>
              <w:jc w:val="center"/>
              <w:rPr>
                <w:b/>
                <w:bCs/>
                <w:sz w:val="20"/>
                <w:szCs w:val="20"/>
                <w:lang w:val="en-GB"/>
              </w:rPr>
            </w:pPr>
            <w:r w:rsidRPr="007B1056">
              <w:rPr>
                <w:b/>
                <w:bCs/>
                <w:sz w:val="20"/>
                <w:szCs w:val="20"/>
                <w:lang w:val="en-GB"/>
              </w:rPr>
              <w:t>2</w:t>
            </w:r>
          </w:p>
          <w:p w:rsidR="00DB6102" w:rsidRPr="007B1056" w:rsidRDefault="00DB6102" w:rsidP="00850005">
            <w:pPr>
              <w:jc w:val="center"/>
              <w:rPr>
                <w:b/>
                <w:bCs/>
                <w:sz w:val="20"/>
                <w:szCs w:val="20"/>
                <w:lang w:val="en-GB"/>
              </w:rPr>
            </w:pPr>
          </w:p>
        </w:tc>
        <w:tc>
          <w:tcPr>
            <w:tcW w:w="534" w:type="pct"/>
            <w:shd w:val="clear" w:color="auto" w:fill="5B9BD5" w:themeFill="accent1"/>
            <w:vAlign w:val="center"/>
          </w:tcPr>
          <w:p w:rsidR="00DB6102" w:rsidRPr="007B1056" w:rsidRDefault="00DB6102" w:rsidP="00850005">
            <w:pPr>
              <w:rPr>
                <w:b/>
                <w:bCs/>
                <w:sz w:val="20"/>
                <w:szCs w:val="20"/>
                <w:lang w:val="en-GB"/>
              </w:rPr>
            </w:pPr>
          </w:p>
        </w:tc>
        <w:tc>
          <w:tcPr>
            <w:tcW w:w="535" w:type="pct"/>
            <w:shd w:val="clear" w:color="auto" w:fill="5B9BD5"/>
            <w:vAlign w:val="center"/>
          </w:tcPr>
          <w:p w:rsidR="00DB6102" w:rsidRPr="007B1056" w:rsidRDefault="00DB6102" w:rsidP="00850005">
            <w:pPr>
              <w:rPr>
                <w:b/>
                <w:bCs/>
                <w:sz w:val="20"/>
                <w:szCs w:val="20"/>
                <w:lang w:val="en-GB"/>
              </w:rPr>
            </w:pPr>
          </w:p>
        </w:tc>
        <w:tc>
          <w:tcPr>
            <w:tcW w:w="535" w:type="pct"/>
            <w:shd w:val="clear" w:color="auto" w:fill="5B9BD5" w:themeFill="accent1"/>
            <w:vAlign w:val="center"/>
          </w:tcPr>
          <w:p w:rsidR="00DB6102" w:rsidRPr="007B1056" w:rsidRDefault="00DB6102" w:rsidP="00850005">
            <w:pPr>
              <w:rPr>
                <w:b/>
                <w:bCs/>
                <w:sz w:val="20"/>
                <w:szCs w:val="20"/>
                <w:lang w:val="en-GB"/>
              </w:rPr>
            </w:pPr>
          </w:p>
        </w:tc>
        <w:tc>
          <w:tcPr>
            <w:tcW w:w="535" w:type="pct"/>
            <w:shd w:val="clear" w:color="auto" w:fill="auto"/>
            <w:vAlign w:val="center"/>
          </w:tcPr>
          <w:p w:rsidR="00DB6102" w:rsidRPr="007B1056" w:rsidRDefault="00DB6102" w:rsidP="00850005">
            <w:pPr>
              <w:rPr>
                <w:b/>
                <w:bCs/>
                <w:sz w:val="20"/>
                <w:szCs w:val="20"/>
                <w:lang w:val="en-GB"/>
              </w:rPr>
            </w:pPr>
          </w:p>
        </w:tc>
        <w:tc>
          <w:tcPr>
            <w:tcW w:w="535" w:type="pct"/>
            <w:shd w:val="clear" w:color="auto" w:fill="FFFFFF"/>
            <w:vAlign w:val="center"/>
          </w:tcPr>
          <w:p w:rsidR="00DB6102" w:rsidRPr="007B1056" w:rsidRDefault="00DB6102" w:rsidP="00850005">
            <w:pPr>
              <w:rPr>
                <w:b/>
                <w:bCs/>
                <w:sz w:val="20"/>
                <w:szCs w:val="20"/>
                <w:lang w:val="en-GB"/>
              </w:rPr>
            </w:pPr>
          </w:p>
        </w:tc>
        <w:tc>
          <w:tcPr>
            <w:tcW w:w="535" w:type="pct"/>
            <w:shd w:val="clear" w:color="auto" w:fill="FFFFFF"/>
            <w:vAlign w:val="center"/>
          </w:tcPr>
          <w:p w:rsidR="00DB6102" w:rsidRPr="007B1056" w:rsidRDefault="00DB6102" w:rsidP="00850005">
            <w:pPr>
              <w:rPr>
                <w:b/>
                <w:bCs/>
                <w:sz w:val="20"/>
                <w:szCs w:val="20"/>
                <w:lang w:val="en-GB"/>
              </w:rPr>
            </w:pPr>
          </w:p>
        </w:tc>
        <w:tc>
          <w:tcPr>
            <w:tcW w:w="535" w:type="pct"/>
            <w:shd w:val="clear" w:color="auto" w:fill="FFFFFF"/>
            <w:vAlign w:val="center"/>
          </w:tcPr>
          <w:p w:rsidR="00DB6102" w:rsidRPr="007B1056" w:rsidRDefault="00DB6102" w:rsidP="00850005">
            <w:pPr>
              <w:rPr>
                <w:b/>
                <w:bCs/>
                <w:sz w:val="20"/>
                <w:szCs w:val="20"/>
                <w:lang w:val="en-GB"/>
              </w:rPr>
            </w:pPr>
          </w:p>
        </w:tc>
        <w:tc>
          <w:tcPr>
            <w:tcW w:w="535" w:type="pct"/>
            <w:shd w:val="clear" w:color="auto" w:fill="FFFFFF"/>
            <w:vAlign w:val="center"/>
          </w:tcPr>
          <w:p w:rsidR="00DB6102" w:rsidRPr="007B1056" w:rsidRDefault="00DB6102" w:rsidP="00850005">
            <w:pPr>
              <w:rPr>
                <w:b/>
                <w:bCs/>
                <w:sz w:val="20"/>
                <w:szCs w:val="20"/>
                <w:lang w:val="en-GB"/>
              </w:rPr>
            </w:pPr>
          </w:p>
        </w:tc>
      </w:tr>
      <w:tr w:rsidR="00DB6102" w:rsidRPr="007B1056" w:rsidTr="00850005">
        <w:trPr>
          <w:trHeight w:hRule="exact" w:val="397"/>
        </w:trPr>
        <w:tc>
          <w:tcPr>
            <w:tcW w:w="723" w:type="pct"/>
            <w:shd w:val="clear" w:color="auto" w:fill="FFFFFF"/>
            <w:vAlign w:val="center"/>
          </w:tcPr>
          <w:p w:rsidR="00DB6102" w:rsidRPr="007B1056" w:rsidRDefault="00DB6102" w:rsidP="00850005">
            <w:pPr>
              <w:jc w:val="center"/>
              <w:rPr>
                <w:b/>
                <w:bCs/>
                <w:sz w:val="20"/>
                <w:szCs w:val="20"/>
                <w:lang w:val="en-GB"/>
              </w:rPr>
            </w:pPr>
            <w:r w:rsidRPr="007B1056">
              <w:rPr>
                <w:b/>
                <w:bCs/>
                <w:sz w:val="20"/>
                <w:szCs w:val="20"/>
                <w:lang w:val="en-GB"/>
              </w:rPr>
              <w:t>3</w:t>
            </w:r>
          </w:p>
          <w:p w:rsidR="00DB6102" w:rsidRPr="007B1056" w:rsidRDefault="00DB6102" w:rsidP="00850005">
            <w:pPr>
              <w:jc w:val="center"/>
              <w:rPr>
                <w:b/>
                <w:bCs/>
                <w:sz w:val="20"/>
                <w:szCs w:val="20"/>
                <w:lang w:val="en-GB"/>
              </w:rPr>
            </w:pPr>
          </w:p>
        </w:tc>
        <w:tc>
          <w:tcPr>
            <w:tcW w:w="534" w:type="pct"/>
            <w:shd w:val="clear" w:color="auto" w:fill="FFFFFF"/>
            <w:vAlign w:val="center"/>
          </w:tcPr>
          <w:p w:rsidR="00DB6102" w:rsidRPr="007B1056" w:rsidRDefault="00DB6102" w:rsidP="00850005">
            <w:pPr>
              <w:rPr>
                <w:b/>
                <w:bCs/>
                <w:sz w:val="20"/>
                <w:szCs w:val="20"/>
                <w:lang w:val="en-GB"/>
              </w:rPr>
            </w:pPr>
          </w:p>
        </w:tc>
        <w:tc>
          <w:tcPr>
            <w:tcW w:w="535" w:type="pct"/>
            <w:shd w:val="clear" w:color="auto" w:fill="auto"/>
            <w:vAlign w:val="center"/>
          </w:tcPr>
          <w:p w:rsidR="00DB6102" w:rsidRPr="007B1056" w:rsidRDefault="00DB6102" w:rsidP="00850005">
            <w:pPr>
              <w:rPr>
                <w:b/>
                <w:bCs/>
                <w:sz w:val="20"/>
                <w:szCs w:val="20"/>
                <w:lang w:val="en-GB"/>
              </w:rPr>
            </w:pPr>
          </w:p>
        </w:tc>
        <w:tc>
          <w:tcPr>
            <w:tcW w:w="535" w:type="pct"/>
            <w:shd w:val="clear" w:color="auto" w:fill="auto"/>
            <w:vAlign w:val="center"/>
          </w:tcPr>
          <w:p w:rsidR="00DB6102" w:rsidRPr="007B1056" w:rsidRDefault="00DB6102" w:rsidP="00850005">
            <w:pPr>
              <w:rPr>
                <w:b/>
                <w:bCs/>
                <w:sz w:val="20"/>
                <w:szCs w:val="20"/>
                <w:lang w:val="en-GB"/>
              </w:rPr>
            </w:pPr>
          </w:p>
        </w:tc>
        <w:tc>
          <w:tcPr>
            <w:tcW w:w="535" w:type="pct"/>
            <w:shd w:val="clear" w:color="auto" w:fill="5B9BD5" w:themeFill="accent1"/>
            <w:vAlign w:val="center"/>
          </w:tcPr>
          <w:p w:rsidR="00DB6102" w:rsidRPr="007B1056" w:rsidRDefault="00DB6102" w:rsidP="00850005">
            <w:pPr>
              <w:rPr>
                <w:b/>
                <w:bCs/>
                <w:sz w:val="20"/>
                <w:szCs w:val="20"/>
                <w:lang w:val="en-GB"/>
              </w:rPr>
            </w:pPr>
          </w:p>
        </w:tc>
        <w:tc>
          <w:tcPr>
            <w:tcW w:w="535" w:type="pct"/>
            <w:shd w:val="clear" w:color="auto" w:fill="auto"/>
            <w:vAlign w:val="center"/>
          </w:tcPr>
          <w:p w:rsidR="00DB6102" w:rsidRPr="007B1056" w:rsidRDefault="00DB6102" w:rsidP="00850005">
            <w:pPr>
              <w:rPr>
                <w:b/>
                <w:bCs/>
                <w:sz w:val="20"/>
                <w:szCs w:val="20"/>
                <w:lang w:val="en-GB"/>
              </w:rPr>
            </w:pPr>
          </w:p>
        </w:tc>
        <w:tc>
          <w:tcPr>
            <w:tcW w:w="535" w:type="pct"/>
            <w:shd w:val="clear" w:color="auto" w:fill="FFFFFF"/>
            <w:vAlign w:val="center"/>
          </w:tcPr>
          <w:p w:rsidR="00DB6102" w:rsidRPr="007B1056" w:rsidRDefault="00DB6102" w:rsidP="00850005">
            <w:pPr>
              <w:rPr>
                <w:b/>
                <w:bCs/>
                <w:sz w:val="20"/>
                <w:szCs w:val="20"/>
                <w:lang w:val="en-GB"/>
              </w:rPr>
            </w:pPr>
          </w:p>
        </w:tc>
        <w:tc>
          <w:tcPr>
            <w:tcW w:w="535" w:type="pct"/>
            <w:shd w:val="clear" w:color="auto" w:fill="FFFFFF"/>
            <w:vAlign w:val="center"/>
          </w:tcPr>
          <w:p w:rsidR="00DB6102" w:rsidRPr="007B1056" w:rsidRDefault="00DB6102" w:rsidP="00850005">
            <w:pPr>
              <w:rPr>
                <w:b/>
                <w:bCs/>
                <w:sz w:val="20"/>
                <w:szCs w:val="20"/>
                <w:lang w:val="en-GB"/>
              </w:rPr>
            </w:pPr>
          </w:p>
        </w:tc>
        <w:tc>
          <w:tcPr>
            <w:tcW w:w="535" w:type="pct"/>
            <w:shd w:val="clear" w:color="auto" w:fill="FFFFFF"/>
            <w:vAlign w:val="center"/>
          </w:tcPr>
          <w:p w:rsidR="00DB6102" w:rsidRPr="007B1056" w:rsidRDefault="00DB6102" w:rsidP="00850005">
            <w:pPr>
              <w:rPr>
                <w:b/>
                <w:bCs/>
                <w:sz w:val="20"/>
                <w:szCs w:val="20"/>
                <w:lang w:val="en-GB"/>
              </w:rPr>
            </w:pPr>
          </w:p>
        </w:tc>
      </w:tr>
      <w:tr w:rsidR="00DB6102" w:rsidRPr="007B1056" w:rsidTr="00850005">
        <w:trPr>
          <w:trHeight w:hRule="exact" w:val="397"/>
        </w:trPr>
        <w:tc>
          <w:tcPr>
            <w:tcW w:w="723" w:type="pct"/>
            <w:shd w:val="clear" w:color="auto" w:fill="FFFFFF"/>
            <w:vAlign w:val="center"/>
          </w:tcPr>
          <w:p w:rsidR="00DB6102" w:rsidRPr="007B1056" w:rsidRDefault="00DB6102" w:rsidP="00850005">
            <w:pPr>
              <w:jc w:val="center"/>
              <w:rPr>
                <w:b/>
                <w:bCs/>
                <w:sz w:val="20"/>
                <w:szCs w:val="20"/>
                <w:lang w:val="en-GB"/>
              </w:rPr>
            </w:pPr>
            <w:r w:rsidRPr="007B1056">
              <w:rPr>
                <w:b/>
                <w:bCs/>
                <w:sz w:val="20"/>
                <w:szCs w:val="20"/>
                <w:lang w:val="en-GB"/>
              </w:rPr>
              <w:t>4</w:t>
            </w:r>
          </w:p>
          <w:p w:rsidR="00DB6102" w:rsidRPr="007B1056" w:rsidRDefault="00DB6102" w:rsidP="00850005">
            <w:pPr>
              <w:jc w:val="center"/>
              <w:rPr>
                <w:b/>
                <w:bCs/>
                <w:sz w:val="20"/>
                <w:szCs w:val="20"/>
                <w:lang w:val="en-GB"/>
              </w:rPr>
            </w:pPr>
          </w:p>
        </w:tc>
        <w:tc>
          <w:tcPr>
            <w:tcW w:w="534" w:type="pct"/>
            <w:shd w:val="clear" w:color="auto" w:fill="FFFFFF"/>
            <w:vAlign w:val="center"/>
          </w:tcPr>
          <w:p w:rsidR="00DB6102" w:rsidRPr="007B1056" w:rsidRDefault="00DB6102" w:rsidP="00850005">
            <w:pPr>
              <w:rPr>
                <w:b/>
                <w:bCs/>
                <w:sz w:val="20"/>
                <w:szCs w:val="20"/>
                <w:lang w:val="en-GB"/>
              </w:rPr>
            </w:pPr>
          </w:p>
        </w:tc>
        <w:tc>
          <w:tcPr>
            <w:tcW w:w="535" w:type="pct"/>
            <w:shd w:val="clear" w:color="auto" w:fill="FFFFFF"/>
            <w:vAlign w:val="center"/>
          </w:tcPr>
          <w:p w:rsidR="00DB6102" w:rsidRPr="007B1056" w:rsidRDefault="00DB6102" w:rsidP="00850005">
            <w:pPr>
              <w:rPr>
                <w:b/>
                <w:bCs/>
                <w:sz w:val="20"/>
                <w:szCs w:val="20"/>
                <w:lang w:val="en-GB"/>
              </w:rPr>
            </w:pPr>
          </w:p>
        </w:tc>
        <w:tc>
          <w:tcPr>
            <w:tcW w:w="535" w:type="pct"/>
            <w:shd w:val="clear" w:color="auto" w:fill="FFFFFF"/>
            <w:vAlign w:val="center"/>
          </w:tcPr>
          <w:p w:rsidR="00DB6102" w:rsidRPr="007B1056" w:rsidRDefault="00DB6102" w:rsidP="00850005">
            <w:pPr>
              <w:rPr>
                <w:b/>
                <w:bCs/>
                <w:sz w:val="20"/>
                <w:szCs w:val="20"/>
                <w:lang w:val="en-GB"/>
              </w:rPr>
            </w:pPr>
          </w:p>
        </w:tc>
        <w:tc>
          <w:tcPr>
            <w:tcW w:w="535" w:type="pct"/>
            <w:shd w:val="clear" w:color="auto" w:fill="auto"/>
            <w:vAlign w:val="center"/>
          </w:tcPr>
          <w:p w:rsidR="00DB6102" w:rsidRPr="007B1056" w:rsidRDefault="00DB6102" w:rsidP="00850005">
            <w:pPr>
              <w:rPr>
                <w:b/>
                <w:bCs/>
                <w:sz w:val="20"/>
                <w:szCs w:val="20"/>
                <w:lang w:val="en-GB"/>
              </w:rPr>
            </w:pPr>
          </w:p>
        </w:tc>
        <w:tc>
          <w:tcPr>
            <w:tcW w:w="535" w:type="pct"/>
            <w:shd w:val="clear" w:color="auto" w:fill="5B9BD5" w:themeFill="accent1"/>
            <w:vAlign w:val="center"/>
          </w:tcPr>
          <w:p w:rsidR="00DB6102" w:rsidRPr="007B1056" w:rsidRDefault="00DB6102" w:rsidP="00850005">
            <w:pPr>
              <w:rPr>
                <w:b/>
                <w:bCs/>
                <w:sz w:val="20"/>
                <w:szCs w:val="20"/>
                <w:lang w:val="en-GB"/>
              </w:rPr>
            </w:pPr>
          </w:p>
        </w:tc>
        <w:tc>
          <w:tcPr>
            <w:tcW w:w="535" w:type="pct"/>
            <w:shd w:val="clear" w:color="auto" w:fill="5B9BD5"/>
            <w:vAlign w:val="center"/>
          </w:tcPr>
          <w:p w:rsidR="00DB6102" w:rsidRPr="007B1056" w:rsidRDefault="00DB6102" w:rsidP="00850005">
            <w:pPr>
              <w:rPr>
                <w:b/>
                <w:bCs/>
                <w:sz w:val="20"/>
                <w:szCs w:val="20"/>
                <w:lang w:val="en-GB"/>
              </w:rPr>
            </w:pPr>
          </w:p>
        </w:tc>
        <w:tc>
          <w:tcPr>
            <w:tcW w:w="535" w:type="pct"/>
            <w:shd w:val="clear" w:color="auto" w:fill="5B9BD5" w:themeFill="accent1"/>
            <w:vAlign w:val="center"/>
          </w:tcPr>
          <w:p w:rsidR="00DB6102" w:rsidRPr="007B1056" w:rsidRDefault="00DB6102" w:rsidP="00850005">
            <w:pPr>
              <w:rPr>
                <w:b/>
                <w:bCs/>
                <w:sz w:val="20"/>
                <w:szCs w:val="20"/>
                <w:lang w:val="en-GB"/>
              </w:rPr>
            </w:pPr>
          </w:p>
        </w:tc>
        <w:tc>
          <w:tcPr>
            <w:tcW w:w="535" w:type="pct"/>
            <w:shd w:val="clear" w:color="auto" w:fill="FFFFFF"/>
            <w:vAlign w:val="center"/>
          </w:tcPr>
          <w:p w:rsidR="00DB6102" w:rsidRPr="007B1056" w:rsidRDefault="00DB6102" w:rsidP="00850005">
            <w:pPr>
              <w:rPr>
                <w:b/>
                <w:bCs/>
                <w:sz w:val="20"/>
                <w:szCs w:val="20"/>
                <w:lang w:val="en-GB"/>
              </w:rPr>
            </w:pPr>
          </w:p>
        </w:tc>
      </w:tr>
      <w:tr w:rsidR="00DB6102" w:rsidRPr="007B1056" w:rsidTr="00850005">
        <w:trPr>
          <w:trHeight w:hRule="exact" w:val="397"/>
        </w:trPr>
        <w:tc>
          <w:tcPr>
            <w:tcW w:w="723" w:type="pct"/>
            <w:shd w:val="clear" w:color="auto" w:fill="FFFFFF"/>
            <w:vAlign w:val="center"/>
          </w:tcPr>
          <w:p w:rsidR="00DB6102" w:rsidRPr="007B1056" w:rsidRDefault="00DB6102" w:rsidP="00850005">
            <w:pPr>
              <w:jc w:val="center"/>
              <w:rPr>
                <w:b/>
                <w:bCs/>
                <w:sz w:val="20"/>
                <w:szCs w:val="20"/>
                <w:lang w:val="en-GB"/>
              </w:rPr>
            </w:pPr>
            <w:r w:rsidRPr="007B1056">
              <w:rPr>
                <w:b/>
                <w:bCs/>
                <w:sz w:val="20"/>
                <w:szCs w:val="20"/>
                <w:lang w:val="en-GB"/>
              </w:rPr>
              <w:t>5</w:t>
            </w:r>
          </w:p>
          <w:p w:rsidR="00DB6102" w:rsidRPr="007B1056" w:rsidRDefault="00DB6102" w:rsidP="00850005">
            <w:pPr>
              <w:jc w:val="center"/>
              <w:rPr>
                <w:b/>
                <w:bCs/>
                <w:sz w:val="20"/>
                <w:szCs w:val="20"/>
                <w:lang w:val="en-GB"/>
              </w:rPr>
            </w:pPr>
          </w:p>
        </w:tc>
        <w:tc>
          <w:tcPr>
            <w:tcW w:w="534" w:type="pct"/>
            <w:shd w:val="clear" w:color="auto" w:fill="FFFFFF"/>
            <w:vAlign w:val="center"/>
          </w:tcPr>
          <w:p w:rsidR="00DB6102" w:rsidRPr="007B1056" w:rsidRDefault="00DB6102" w:rsidP="00850005">
            <w:pPr>
              <w:rPr>
                <w:b/>
                <w:bCs/>
                <w:sz w:val="20"/>
                <w:szCs w:val="20"/>
                <w:lang w:val="en-GB"/>
              </w:rPr>
            </w:pPr>
          </w:p>
        </w:tc>
        <w:tc>
          <w:tcPr>
            <w:tcW w:w="535" w:type="pct"/>
            <w:shd w:val="clear" w:color="auto" w:fill="FFFFFF"/>
            <w:vAlign w:val="center"/>
          </w:tcPr>
          <w:p w:rsidR="00DB6102" w:rsidRPr="007B1056" w:rsidRDefault="00DB6102" w:rsidP="00850005">
            <w:pPr>
              <w:rPr>
                <w:b/>
                <w:bCs/>
                <w:sz w:val="20"/>
                <w:szCs w:val="20"/>
                <w:lang w:val="en-GB"/>
              </w:rPr>
            </w:pPr>
          </w:p>
        </w:tc>
        <w:tc>
          <w:tcPr>
            <w:tcW w:w="535" w:type="pct"/>
            <w:shd w:val="clear" w:color="auto" w:fill="FFFFFF"/>
            <w:vAlign w:val="center"/>
          </w:tcPr>
          <w:p w:rsidR="00DB6102" w:rsidRPr="007B1056" w:rsidRDefault="00DB6102" w:rsidP="00850005">
            <w:pPr>
              <w:rPr>
                <w:b/>
                <w:bCs/>
                <w:sz w:val="20"/>
                <w:szCs w:val="20"/>
                <w:lang w:val="en-GB"/>
              </w:rPr>
            </w:pPr>
          </w:p>
        </w:tc>
        <w:tc>
          <w:tcPr>
            <w:tcW w:w="535" w:type="pct"/>
            <w:shd w:val="clear" w:color="auto" w:fill="FFFFFF"/>
            <w:vAlign w:val="center"/>
          </w:tcPr>
          <w:p w:rsidR="00DB6102" w:rsidRPr="007B1056" w:rsidRDefault="00DB6102" w:rsidP="00850005">
            <w:pPr>
              <w:rPr>
                <w:b/>
                <w:bCs/>
                <w:sz w:val="20"/>
                <w:szCs w:val="20"/>
                <w:lang w:val="en-GB"/>
              </w:rPr>
            </w:pPr>
          </w:p>
        </w:tc>
        <w:tc>
          <w:tcPr>
            <w:tcW w:w="535" w:type="pct"/>
            <w:shd w:val="clear" w:color="auto" w:fill="FFFFFF"/>
            <w:vAlign w:val="center"/>
          </w:tcPr>
          <w:p w:rsidR="00DB6102" w:rsidRPr="007B1056" w:rsidRDefault="00DB6102" w:rsidP="00850005">
            <w:pPr>
              <w:rPr>
                <w:b/>
                <w:bCs/>
                <w:sz w:val="20"/>
                <w:szCs w:val="20"/>
                <w:lang w:val="en-GB"/>
              </w:rPr>
            </w:pPr>
          </w:p>
        </w:tc>
        <w:tc>
          <w:tcPr>
            <w:tcW w:w="535" w:type="pct"/>
            <w:shd w:val="clear" w:color="auto" w:fill="auto"/>
            <w:vAlign w:val="center"/>
          </w:tcPr>
          <w:p w:rsidR="00DB6102" w:rsidRPr="007B1056" w:rsidRDefault="00DB6102" w:rsidP="00850005">
            <w:pPr>
              <w:rPr>
                <w:b/>
                <w:bCs/>
                <w:sz w:val="20"/>
                <w:szCs w:val="20"/>
                <w:lang w:val="en-GB"/>
              </w:rPr>
            </w:pPr>
          </w:p>
        </w:tc>
        <w:tc>
          <w:tcPr>
            <w:tcW w:w="535" w:type="pct"/>
            <w:shd w:val="clear" w:color="auto" w:fill="5B9BD5"/>
            <w:vAlign w:val="center"/>
          </w:tcPr>
          <w:p w:rsidR="00DB6102" w:rsidRPr="007B1056" w:rsidRDefault="00DB6102" w:rsidP="00850005">
            <w:pPr>
              <w:rPr>
                <w:b/>
                <w:bCs/>
                <w:sz w:val="20"/>
                <w:szCs w:val="20"/>
                <w:lang w:val="en-GB"/>
              </w:rPr>
            </w:pPr>
          </w:p>
        </w:tc>
        <w:tc>
          <w:tcPr>
            <w:tcW w:w="535" w:type="pct"/>
            <w:shd w:val="clear" w:color="auto" w:fill="5B9BD5"/>
            <w:vAlign w:val="center"/>
          </w:tcPr>
          <w:p w:rsidR="00DB6102" w:rsidRPr="007B1056" w:rsidRDefault="00DB6102" w:rsidP="00850005">
            <w:pPr>
              <w:rPr>
                <w:b/>
                <w:bCs/>
                <w:sz w:val="20"/>
                <w:szCs w:val="20"/>
                <w:lang w:val="en-GB"/>
              </w:rPr>
            </w:pPr>
          </w:p>
        </w:tc>
      </w:tr>
    </w:tbl>
    <w:p w:rsidR="00A46CBB" w:rsidRPr="00A14AE1" w:rsidRDefault="00A46CBB" w:rsidP="00971F0E">
      <w:pPr>
        <w:rPr>
          <w:sz w:val="28"/>
          <w:szCs w:val="28"/>
        </w:rPr>
      </w:pPr>
    </w:p>
    <w:p w:rsidR="00A46CBB" w:rsidRPr="00D10550" w:rsidRDefault="00A46CBB" w:rsidP="00A46CBB">
      <w:pPr>
        <w:jc w:val="center"/>
        <w:rPr>
          <w:b/>
          <w:bCs/>
          <w:sz w:val="28"/>
          <w:szCs w:val="28"/>
        </w:rPr>
      </w:pPr>
      <w:r w:rsidRPr="00D10550">
        <w:rPr>
          <w:b/>
          <w:bCs/>
          <w:sz w:val="28"/>
          <w:szCs w:val="28"/>
        </w:rPr>
        <w:t xml:space="preserve">U.D.A. 2 </w:t>
      </w:r>
    </w:p>
    <w:p w:rsidR="00A46CBB" w:rsidRPr="00D10550" w:rsidRDefault="00A46CBB" w:rsidP="00A46CBB">
      <w:pPr>
        <w:jc w:val="center"/>
        <w:rPr>
          <w:b/>
          <w:bCs/>
          <w:sz w:val="28"/>
          <w:szCs w:val="28"/>
        </w:rPr>
      </w:pPr>
      <w:r w:rsidRPr="00D10550">
        <w:rPr>
          <w:b/>
          <w:bCs/>
          <w:sz w:val="28"/>
          <w:szCs w:val="28"/>
        </w:rPr>
        <w:t>SICUREZZA E SALVAGUARDIA AMBIENTALE</w:t>
      </w:r>
    </w:p>
    <w:p w:rsidR="00971F0E" w:rsidRDefault="00971F0E" w:rsidP="00971F0E">
      <w:pPr>
        <w:jc w:val="center"/>
        <w:rPr>
          <w:b/>
          <w:bCs/>
          <w:color w:val="000000" w:themeColor="text1"/>
          <w:sz w:val="28"/>
          <w:szCs w:val="28"/>
        </w:rPr>
      </w:pPr>
    </w:p>
    <w:tbl>
      <w:tblPr>
        <w:tblW w:w="5033" w:type="pct"/>
        <w:tblCellMar>
          <w:left w:w="10" w:type="dxa"/>
          <w:right w:w="10" w:type="dxa"/>
        </w:tblCellMar>
        <w:tblLook w:val="0000"/>
      </w:tblPr>
      <w:tblGrid>
        <w:gridCol w:w="2401"/>
        <w:gridCol w:w="4247"/>
        <w:gridCol w:w="4413"/>
      </w:tblGrid>
      <w:tr w:rsidR="00482103" w:rsidRPr="00E8675B" w:rsidTr="0055268D">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482103" w:rsidRPr="00E8675B" w:rsidRDefault="00482103" w:rsidP="0055268D">
            <w:pPr>
              <w:contextualSpacing/>
              <w:jc w:val="center"/>
              <w:rPr>
                <w:b/>
                <w:color w:val="000000" w:themeColor="text1"/>
              </w:rPr>
            </w:pPr>
            <w:r w:rsidRPr="00E8675B">
              <w:rPr>
                <w:rFonts w:eastAsia="Arial"/>
                <w:b/>
                <w:bCs/>
                <w:color w:val="000000" w:themeColor="text1"/>
              </w:rPr>
              <w:t>Co</w:t>
            </w:r>
            <w:r w:rsidRPr="00E8675B">
              <w:rPr>
                <w:rFonts w:eastAsia="Arial"/>
                <w:b/>
                <w:bCs/>
                <w:color w:val="000000" w:themeColor="text1"/>
                <w:spacing w:val="-1"/>
              </w:rPr>
              <w:t>m</w:t>
            </w:r>
            <w:r w:rsidRPr="00E8675B">
              <w:rPr>
                <w:rFonts w:eastAsia="Arial"/>
                <w:b/>
                <w:bCs/>
                <w:color w:val="000000" w:themeColor="text1"/>
              </w:rPr>
              <w:t>p</w:t>
            </w:r>
            <w:r w:rsidRPr="00E8675B">
              <w:rPr>
                <w:rFonts w:eastAsia="Arial"/>
                <w:b/>
                <w:bCs/>
                <w:color w:val="000000" w:themeColor="text1"/>
                <w:spacing w:val="-1"/>
              </w:rPr>
              <w:t>e</w:t>
            </w:r>
            <w:r w:rsidRPr="00E8675B">
              <w:rPr>
                <w:rFonts w:eastAsia="Arial"/>
                <w:b/>
                <w:bCs/>
                <w:color w:val="000000" w:themeColor="text1"/>
                <w:spacing w:val="1"/>
              </w:rPr>
              <w:t>t</w:t>
            </w:r>
            <w:r w:rsidRPr="00E8675B">
              <w:rPr>
                <w:rFonts w:eastAsia="Arial"/>
                <w:b/>
                <w:bCs/>
                <w:color w:val="000000" w:themeColor="text1"/>
              </w:rPr>
              <w:t>e</w:t>
            </w:r>
            <w:r w:rsidRPr="00E8675B">
              <w:rPr>
                <w:rFonts w:eastAsia="Arial"/>
                <w:b/>
                <w:bCs/>
                <w:color w:val="000000" w:themeColor="text1"/>
                <w:spacing w:val="-1"/>
              </w:rPr>
              <w:t>n</w:t>
            </w:r>
            <w:r w:rsidRPr="00E8675B">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482103" w:rsidRPr="00E8675B" w:rsidRDefault="00482103" w:rsidP="0055268D">
            <w:pPr>
              <w:contextualSpacing/>
              <w:jc w:val="center"/>
              <w:rPr>
                <w:color w:val="000000" w:themeColor="text1"/>
              </w:rPr>
            </w:pPr>
            <w:r w:rsidRPr="00E8675B">
              <w:rPr>
                <w:rFonts w:eastAsia="Arial"/>
                <w:b/>
                <w:bCs/>
                <w:color w:val="000000" w:themeColor="text1"/>
              </w:rPr>
              <w:t>Abilità – Quinto Anno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482103" w:rsidRPr="00E8675B" w:rsidRDefault="00482103" w:rsidP="0055268D">
            <w:pPr>
              <w:pStyle w:val="Paragrafoelenco"/>
              <w:ind w:left="360"/>
              <w:jc w:val="center"/>
              <w:rPr>
                <w:color w:val="000000" w:themeColor="text1"/>
              </w:rPr>
            </w:pPr>
            <w:r w:rsidRPr="00E8675B">
              <w:rPr>
                <w:rFonts w:eastAsia="Arial"/>
                <w:b/>
                <w:bCs/>
                <w:color w:val="000000" w:themeColor="text1"/>
                <w:sz w:val="22"/>
                <w:szCs w:val="22"/>
              </w:rPr>
              <w:t>Con</w:t>
            </w:r>
            <w:r w:rsidRPr="00E8675B">
              <w:rPr>
                <w:rFonts w:eastAsia="Arial"/>
                <w:b/>
                <w:bCs/>
                <w:color w:val="000000" w:themeColor="text1"/>
                <w:spacing w:val="-1"/>
                <w:sz w:val="22"/>
                <w:szCs w:val="22"/>
              </w:rPr>
              <w:t>o</w:t>
            </w:r>
            <w:r w:rsidRPr="00E8675B">
              <w:rPr>
                <w:rFonts w:eastAsia="Arial"/>
                <w:b/>
                <w:bCs/>
                <w:color w:val="000000" w:themeColor="text1"/>
                <w:sz w:val="22"/>
                <w:szCs w:val="22"/>
              </w:rPr>
              <w:t>sce</w:t>
            </w:r>
            <w:r w:rsidRPr="00E8675B">
              <w:rPr>
                <w:rFonts w:eastAsia="Arial"/>
                <w:b/>
                <w:bCs/>
                <w:color w:val="000000" w:themeColor="text1"/>
                <w:spacing w:val="-1"/>
                <w:sz w:val="22"/>
                <w:szCs w:val="22"/>
              </w:rPr>
              <w:t>n</w:t>
            </w:r>
            <w:r w:rsidRPr="00E8675B">
              <w:rPr>
                <w:rFonts w:eastAsia="Arial"/>
                <w:b/>
                <w:bCs/>
                <w:color w:val="000000" w:themeColor="text1"/>
                <w:sz w:val="22"/>
                <w:szCs w:val="22"/>
              </w:rPr>
              <w:t>ze – Quinto Anno</w:t>
            </w:r>
          </w:p>
        </w:tc>
      </w:tr>
      <w:tr w:rsidR="00482103" w:rsidRPr="00E8675B" w:rsidTr="0055268D">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2103" w:rsidRPr="00E8675B" w:rsidRDefault="00482103" w:rsidP="0055268D">
            <w:pPr>
              <w:contextualSpacing/>
              <w:jc w:val="center"/>
              <w:rPr>
                <w:b/>
                <w:color w:val="000000" w:themeColor="text1"/>
              </w:rPr>
            </w:pPr>
            <w:r w:rsidRPr="00E8675B">
              <w:rPr>
                <w:b/>
                <w:color w:val="000000" w:themeColor="text1"/>
              </w:rPr>
              <w:t xml:space="preserve">Agire in riferimento ad un sistema di valori, coerenti con i principi della </w:t>
            </w:r>
            <w:r w:rsidRPr="00E8675B">
              <w:rPr>
                <w:b/>
                <w:color w:val="000000" w:themeColor="text1"/>
              </w:rPr>
              <w:lastRenderedPageBreak/>
              <w:t>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C0595D" w:rsidRDefault="00482103" w:rsidP="00482103">
            <w:pPr>
              <w:pStyle w:val="Paragrafoelenco"/>
              <w:widowControl w:val="0"/>
              <w:numPr>
                <w:ilvl w:val="0"/>
                <w:numId w:val="6"/>
              </w:numPr>
              <w:suppressAutoHyphens/>
              <w:autoSpaceDN w:val="0"/>
              <w:textAlignment w:val="baseline"/>
            </w:pPr>
            <w:r>
              <w:lastRenderedPageBreak/>
              <w:t>Riconoscere il valore dell’Unione Europea come comunità di stati uniti da storia e cultura comuni e arricchiti dalle reciproche differenze</w:t>
            </w:r>
          </w:p>
          <w:p w:rsidR="00482103" w:rsidRPr="00C22344" w:rsidRDefault="00482103" w:rsidP="00482103">
            <w:pPr>
              <w:pStyle w:val="Paragrafoelenco"/>
              <w:widowControl w:val="0"/>
              <w:numPr>
                <w:ilvl w:val="0"/>
                <w:numId w:val="6"/>
              </w:numPr>
              <w:suppressAutoHyphens/>
              <w:autoSpaceDN w:val="0"/>
              <w:textAlignment w:val="baseline"/>
            </w:pPr>
            <w:r w:rsidRPr="00C55B75">
              <w:rPr>
                <w:sz w:val="22"/>
                <w:szCs w:val="22"/>
              </w:rPr>
              <w:lastRenderedPageBreak/>
              <w:t>Essere in grado di partecipare costruttivamente alla vita sociale e lavorativa del proprio paese ed essere in grado di costruire un proprio progetto di vita.</w:t>
            </w:r>
          </w:p>
          <w:p w:rsidR="00482103" w:rsidRPr="00C55B75" w:rsidRDefault="00482103" w:rsidP="00482103">
            <w:pPr>
              <w:pStyle w:val="Paragrafoelenco"/>
              <w:widowControl w:val="0"/>
              <w:numPr>
                <w:ilvl w:val="0"/>
                <w:numId w:val="6"/>
              </w:numPr>
              <w:suppressAutoHyphens/>
              <w:autoSpaceDN w:val="0"/>
              <w:textAlignment w:val="baseline"/>
            </w:pPr>
            <w:r>
              <w:t>Adottare comportamenti responsabili, sia in riferimento alla sfera privata che quella sociale e lavorativa, nei confini delle norme, ed essere in grado di valutare i fatti alla luce dei principi giuridici.</w:t>
            </w:r>
          </w:p>
          <w:p w:rsidR="00482103" w:rsidRPr="00963A61" w:rsidRDefault="00482103" w:rsidP="00482103">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Saper cogliere il ruolo della scienza e della tecnologia nella società attuale e dell’importanza del loro impatto sulla vita sociale e dei singoli, avendo come base imprescindibile delle conoscenze di base nell’area scientifica di settore.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4B290E" w:rsidRDefault="00482103" w:rsidP="00482103">
            <w:pPr>
              <w:pStyle w:val="Paragrafoelenco"/>
              <w:widowControl w:val="0"/>
              <w:numPr>
                <w:ilvl w:val="0"/>
                <w:numId w:val="6"/>
              </w:numPr>
              <w:suppressAutoHyphens/>
              <w:autoSpaceDN w:val="0"/>
              <w:textAlignment w:val="baseline"/>
            </w:pPr>
            <w:r w:rsidRPr="004B290E">
              <w:rPr>
                <w:sz w:val="22"/>
                <w:szCs w:val="22"/>
              </w:rPr>
              <w:lastRenderedPageBreak/>
              <w:t>La genesi dell’Unione Europea e delle istituzioni comunitarie. Le elezioni europee</w:t>
            </w:r>
          </w:p>
          <w:p w:rsidR="00482103" w:rsidRPr="00C55B75" w:rsidRDefault="00482103" w:rsidP="00482103">
            <w:pPr>
              <w:pStyle w:val="Paragrafoelenco"/>
              <w:widowControl w:val="0"/>
              <w:numPr>
                <w:ilvl w:val="0"/>
                <w:numId w:val="6"/>
              </w:numPr>
              <w:suppressAutoHyphens/>
              <w:autoSpaceDN w:val="0"/>
              <w:textAlignment w:val="baseline"/>
            </w:pPr>
            <w:r w:rsidRPr="00C55B75">
              <w:rPr>
                <w:sz w:val="22"/>
                <w:szCs w:val="22"/>
              </w:rPr>
              <w:t xml:space="preserve">I principi dell’organizzazione dello Stato ed il ruolo del cittadino nell’esercizio </w:t>
            </w:r>
            <w:r w:rsidRPr="00C55B75">
              <w:rPr>
                <w:sz w:val="22"/>
                <w:szCs w:val="22"/>
              </w:rPr>
              <w:lastRenderedPageBreak/>
              <w:t xml:space="preserve">consapevole delle sue prerogative. </w:t>
            </w:r>
          </w:p>
          <w:p w:rsidR="00482103" w:rsidRPr="00450EAF" w:rsidRDefault="00482103" w:rsidP="00482103">
            <w:pPr>
              <w:pStyle w:val="Paragrafoelenco"/>
              <w:widowControl w:val="0"/>
              <w:numPr>
                <w:ilvl w:val="0"/>
                <w:numId w:val="6"/>
              </w:numPr>
              <w:suppressAutoHyphens/>
              <w:autoSpaceDN w:val="0"/>
              <w:textAlignment w:val="baseline"/>
              <w:rPr>
                <w:color w:val="000000" w:themeColor="text1"/>
              </w:rPr>
            </w:pPr>
            <w:r w:rsidRPr="00450EAF">
              <w:rPr>
                <w:sz w:val="22"/>
                <w:szCs w:val="22"/>
              </w:rPr>
              <w:t xml:space="preserve"> L’ambiente con particolare </w:t>
            </w:r>
            <w:r w:rsidRPr="00450EAF">
              <w:rPr>
                <w:color w:val="000000" w:themeColor="text1"/>
                <w:sz w:val="22"/>
                <w:szCs w:val="22"/>
              </w:rPr>
              <w:t>riferimento agli aspetti fondamentali relativi al clima e ai principali effetti della sua interazione con le attività umane.</w:t>
            </w:r>
          </w:p>
          <w:p w:rsidR="00482103" w:rsidRPr="00E8675B" w:rsidRDefault="00482103" w:rsidP="0055268D">
            <w:pPr>
              <w:pStyle w:val="Paragrafoelenco"/>
              <w:ind w:left="360"/>
              <w:rPr>
                <w:color w:val="000000" w:themeColor="text1"/>
              </w:rPr>
            </w:pPr>
          </w:p>
        </w:tc>
      </w:tr>
      <w:tr w:rsidR="00482103" w:rsidRPr="00E8675B" w:rsidTr="0055268D">
        <w:trPr>
          <w:trHeight w:val="1417"/>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2103" w:rsidRPr="00E8675B" w:rsidRDefault="00482103" w:rsidP="0055268D">
            <w:pPr>
              <w:contextualSpacing/>
              <w:jc w:val="center"/>
              <w:rPr>
                <w:b/>
                <w:color w:val="000000" w:themeColor="text1"/>
              </w:rPr>
            </w:pPr>
            <w:r w:rsidRPr="00E8675B">
              <w:rPr>
                <w:b/>
                <w:color w:val="000000" w:themeColor="text1"/>
              </w:rPr>
              <w:lastRenderedPageBreak/>
              <w:t>Utilizzare il patrimonio lessicale ed espressivo della lingua italiana secondo le esigenze comunicative nei vari contesti: sociali, culturali, scientifici, economici, tecnologici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E8675B" w:rsidRDefault="00482103" w:rsidP="00482103">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 xml:space="preserve">Argomentare un’interpretazione e un commento di testi letterari e di ambito tecnico e scientifico, esplicitando in forma chiara e appropriata tesi e argomenti a supporto utilizzando in modo ragionato i dati ricavati dall’analisi del testo. </w:t>
            </w:r>
          </w:p>
          <w:p w:rsidR="00482103" w:rsidRPr="00206249" w:rsidRDefault="00482103" w:rsidP="00482103">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 xml:space="preserve">Scrivere testi di tipo diverso anche in formato digitale, corretti sul piano morfosintattico e ortografico, con scelte lessicali appropriate, coerenti e coesi, adeguati allo scopo e al destinatario, curati nell’ impaginazione, con lo sviluppo chiaro di un’idea di fondo e con riferimenti/citazioni funzionali al discorso  </w:t>
            </w:r>
          </w:p>
          <w:p w:rsidR="00482103" w:rsidRPr="00C55B75" w:rsidRDefault="00482103" w:rsidP="00482103">
            <w:pPr>
              <w:pStyle w:val="Paragrafoelenco"/>
              <w:widowControl w:val="0"/>
              <w:numPr>
                <w:ilvl w:val="0"/>
                <w:numId w:val="6"/>
              </w:numPr>
              <w:suppressAutoHyphens/>
              <w:autoSpaceDN w:val="0"/>
              <w:textAlignment w:val="baseline"/>
            </w:pPr>
            <w:r w:rsidRPr="00C55B75">
              <w:rPr>
                <w:sz w:val="22"/>
                <w:szCs w:val="22"/>
              </w:rPr>
              <w:t>Saper utilizzare gli strumenti digitali per esprimersi in modo autentico, per informarsi in modo consapevole, per partecipare al dibattito pubblico dando il nostro contributo come cittadini allo sviluppo della democrazia</w:t>
            </w:r>
          </w:p>
          <w:p w:rsidR="00482103" w:rsidRPr="00E8675B" w:rsidRDefault="00482103" w:rsidP="00482103">
            <w:pPr>
              <w:pStyle w:val="Paragrafoelenco"/>
              <w:widowControl w:val="0"/>
              <w:numPr>
                <w:ilvl w:val="0"/>
                <w:numId w:val="6"/>
              </w:numPr>
              <w:suppressAutoHyphens/>
              <w:autoSpaceDN w:val="0"/>
              <w:textAlignment w:val="baseline"/>
              <w:rPr>
                <w:color w:val="000000" w:themeColor="text1"/>
              </w:rPr>
            </w:pPr>
            <w:r w:rsidRPr="00C55B75">
              <w:rPr>
                <w:sz w:val="22"/>
                <w:szCs w:val="22"/>
              </w:rPr>
              <w:t>Distinguere un fenomeno naturale da un fenomeno virtuale.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E8675B" w:rsidRDefault="00482103" w:rsidP="00482103">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 xml:space="preserve">Repertori dei termini tecnici e scientifici in differenti lingue </w:t>
            </w:r>
          </w:p>
          <w:p w:rsidR="00482103" w:rsidRPr="00E8675B" w:rsidRDefault="00482103" w:rsidP="00482103">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 xml:space="preserve"> Strutture essenziali dei testi funzionali: descrittivi, espositivi, espressivi, valutativo- interpretativi, argomentativi, regolativi. </w:t>
            </w:r>
          </w:p>
          <w:p w:rsidR="00482103" w:rsidRPr="00206249" w:rsidRDefault="00482103" w:rsidP="00482103">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 xml:space="preserve">Strumenti per l’analisi e l’interpretazione di testi letterari e non, per l’approfondimento di tematiche coerenti con l’indirizzo di studio; strumenti e metodi di documentazione per l’informazione tecnica. </w:t>
            </w:r>
          </w:p>
          <w:p w:rsidR="00482103" w:rsidRPr="00C55B75" w:rsidRDefault="00482103" w:rsidP="00482103">
            <w:pPr>
              <w:pStyle w:val="Paragrafoelenco"/>
              <w:widowControl w:val="0"/>
              <w:numPr>
                <w:ilvl w:val="0"/>
                <w:numId w:val="6"/>
              </w:numPr>
              <w:suppressAutoHyphens/>
              <w:autoSpaceDN w:val="0"/>
              <w:textAlignment w:val="baseline"/>
            </w:pPr>
            <w:r w:rsidRPr="00C55B75">
              <w:rPr>
                <w:sz w:val="22"/>
                <w:szCs w:val="22"/>
              </w:rPr>
              <w:t>Temi di pubblico dibattito. Dibattiti in ambito bioetico (OGM, ingegneria genetica…)</w:t>
            </w:r>
          </w:p>
          <w:p w:rsidR="00482103" w:rsidRPr="00C55B75" w:rsidRDefault="00482103" w:rsidP="00482103">
            <w:pPr>
              <w:pStyle w:val="Paragrafoelenco"/>
              <w:widowControl w:val="0"/>
              <w:numPr>
                <w:ilvl w:val="0"/>
                <w:numId w:val="6"/>
              </w:numPr>
              <w:suppressAutoHyphens/>
              <w:autoSpaceDN w:val="0"/>
              <w:textAlignment w:val="baseline"/>
            </w:pPr>
            <w:r w:rsidRPr="00C55B75">
              <w:rPr>
                <w:sz w:val="22"/>
                <w:szCs w:val="22"/>
              </w:rPr>
              <w:t>Gli elementi lessicali necessari alla definizione di un fenomeno.</w:t>
            </w:r>
          </w:p>
          <w:p w:rsidR="00482103" w:rsidRPr="00E8675B" w:rsidRDefault="00482103" w:rsidP="0055268D">
            <w:pPr>
              <w:pStyle w:val="Paragrafoelenco"/>
              <w:ind w:left="360"/>
              <w:rPr>
                <w:color w:val="000000" w:themeColor="text1"/>
              </w:rPr>
            </w:pPr>
          </w:p>
        </w:tc>
      </w:tr>
      <w:tr w:rsidR="00482103" w:rsidRPr="00E8675B" w:rsidTr="0055268D">
        <w:trPr>
          <w:trHeight w:val="4662"/>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2103" w:rsidRPr="00E8675B" w:rsidRDefault="00482103" w:rsidP="0055268D">
            <w:pPr>
              <w:contextualSpacing/>
              <w:jc w:val="center"/>
              <w:rPr>
                <w:b/>
                <w:color w:val="000000" w:themeColor="text1"/>
              </w:rPr>
            </w:pPr>
            <w:r w:rsidRPr="00E8675B">
              <w:rPr>
                <w:b/>
                <w:color w:val="000000" w:themeColor="text1"/>
              </w:rPr>
              <w:lastRenderedPageBreak/>
              <w:t>Riconoscere gli aspetti geografici, ecologici, territoriali, dell’ambiente naturale ed antropico, le connessioni con le strutture demografiche, economiche, sociali, culturali e le trasformazioni intervenute nel corso del tempo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E8675B" w:rsidRDefault="00482103" w:rsidP="00482103">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Saper cogliere il ruolo che la ricerca scientifica e le tecnologie possono assumere per uno sviluppo equilibrato e compatibile.</w:t>
            </w:r>
          </w:p>
          <w:p w:rsidR="00482103" w:rsidRPr="00E8675B" w:rsidRDefault="00482103" w:rsidP="00482103">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 xml:space="preserve">Essere in grado di cogliere le relazioni tra lo sviluppo economico del territorio e le sue caratteristiche geo-morfologiche e le trasformazioni nel tempo. </w:t>
            </w:r>
          </w:p>
          <w:p w:rsidR="00482103" w:rsidRPr="000D1550" w:rsidRDefault="00482103" w:rsidP="00482103">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 xml:space="preserve">Discutere e confrontare diverse interpretazioni di fatti o fenomeni storici, sociali ed economici anche in riferimento alla realtà contemporanea </w:t>
            </w:r>
          </w:p>
          <w:p w:rsidR="00482103" w:rsidRPr="00C55B75" w:rsidRDefault="00482103" w:rsidP="00482103">
            <w:pPr>
              <w:pStyle w:val="Paragrafoelenco"/>
              <w:widowControl w:val="0"/>
              <w:numPr>
                <w:ilvl w:val="0"/>
                <w:numId w:val="6"/>
              </w:numPr>
              <w:suppressAutoHyphens/>
              <w:autoSpaceDN w:val="0"/>
              <w:textAlignment w:val="baseline"/>
            </w:pPr>
            <w:r w:rsidRPr="00C55B75">
              <w:rPr>
                <w:sz w:val="22"/>
                <w:szCs w:val="22"/>
              </w:rPr>
              <w:t>Saper contribuire responsabilmente e consapevolmente alle attività sociali o economiche</w:t>
            </w:r>
            <w:r w:rsidRPr="00C55B75">
              <w:t>.</w:t>
            </w:r>
          </w:p>
          <w:p w:rsidR="00482103" w:rsidRPr="00E8675B" w:rsidRDefault="00482103" w:rsidP="00482103">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Collocare gli eventi storici nella giusta successione cronologica e nelle aree geografiche di riferimento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E8675B" w:rsidRDefault="00482103" w:rsidP="00482103">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 xml:space="preserve">Evoluzione dei sistemi politico-istituzionali ed economico- produttivi, con riferimenti agli aspetti demografici, sociali e culturali  </w:t>
            </w:r>
          </w:p>
          <w:p w:rsidR="00482103" w:rsidRPr="000D1550" w:rsidRDefault="00482103" w:rsidP="00482103">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Il Territorio come fonte storica: tessuto sociale e produttivo, in relazione ai fabbisogni formativi e professionali.</w:t>
            </w:r>
          </w:p>
          <w:p w:rsidR="00482103" w:rsidRPr="00C55B75" w:rsidRDefault="00482103" w:rsidP="00482103">
            <w:pPr>
              <w:pStyle w:val="Paragrafoelenco"/>
              <w:widowControl w:val="0"/>
              <w:numPr>
                <w:ilvl w:val="0"/>
                <w:numId w:val="6"/>
              </w:numPr>
              <w:suppressAutoHyphens/>
              <w:autoSpaceDN w:val="0"/>
              <w:textAlignment w:val="baseline"/>
            </w:pPr>
            <w:r w:rsidRPr="00C55B75">
              <w:rPr>
                <w:sz w:val="22"/>
                <w:szCs w:val="22"/>
              </w:rPr>
              <w:t>Impresa e innovazione</w:t>
            </w:r>
          </w:p>
          <w:p w:rsidR="00482103" w:rsidRPr="00C55B75" w:rsidRDefault="00482103" w:rsidP="00482103">
            <w:pPr>
              <w:pStyle w:val="Paragrafoelenco"/>
              <w:widowControl w:val="0"/>
              <w:numPr>
                <w:ilvl w:val="0"/>
                <w:numId w:val="6"/>
              </w:numPr>
              <w:suppressAutoHyphens/>
              <w:autoSpaceDN w:val="0"/>
              <w:textAlignment w:val="baseline"/>
            </w:pPr>
            <w:r w:rsidRPr="00C55B75">
              <w:rPr>
                <w:sz w:val="22"/>
                <w:szCs w:val="22"/>
              </w:rPr>
              <w:t>Il sistema economico mondiale</w:t>
            </w:r>
          </w:p>
          <w:p w:rsidR="00482103" w:rsidRPr="00C55B75" w:rsidRDefault="00482103" w:rsidP="00482103">
            <w:pPr>
              <w:pStyle w:val="Paragrafoelenco"/>
              <w:widowControl w:val="0"/>
              <w:numPr>
                <w:ilvl w:val="0"/>
                <w:numId w:val="6"/>
              </w:numPr>
              <w:suppressAutoHyphens/>
              <w:autoSpaceDN w:val="0"/>
              <w:textAlignment w:val="baseline"/>
            </w:pPr>
            <w:r w:rsidRPr="00C55B75">
              <w:rPr>
                <w:sz w:val="22"/>
                <w:szCs w:val="22"/>
              </w:rPr>
              <w:t xml:space="preserve">Principali persistenze e processi di trasformazione tra il secolo XI e il secolo XXI in Italia, in Europa e nel Mondo </w:t>
            </w:r>
          </w:p>
          <w:p w:rsidR="00482103" w:rsidRPr="00C55B75" w:rsidRDefault="00482103" w:rsidP="00482103">
            <w:pPr>
              <w:pStyle w:val="Paragrafoelenco"/>
              <w:widowControl w:val="0"/>
              <w:numPr>
                <w:ilvl w:val="0"/>
                <w:numId w:val="6"/>
              </w:numPr>
              <w:suppressAutoHyphens/>
              <w:autoSpaceDN w:val="0"/>
              <w:textAlignment w:val="baseline"/>
            </w:pPr>
            <w:r w:rsidRPr="00C55B75">
              <w:rPr>
                <w:sz w:val="22"/>
                <w:szCs w:val="22"/>
              </w:rPr>
              <w:t xml:space="preserve">I problemi dello sviluppo e </w:t>
            </w:r>
            <w:r w:rsidRPr="00C55B75">
              <w:rPr>
                <w:spacing w:val="-5"/>
                <w:sz w:val="22"/>
                <w:szCs w:val="22"/>
              </w:rPr>
              <w:t xml:space="preserve">del </w:t>
            </w:r>
            <w:r w:rsidRPr="00C55B75">
              <w:rPr>
                <w:sz w:val="22"/>
                <w:szCs w:val="22"/>
              </w:rPr>
              <w:t>sottosviluppo</w:t>
            </w:r>
          </w:p>
          <w:p w:rsidR="00482103" w:rsidRPr="00E8675B" w:rsidRDefault="00482103" w:rsidP="00482103">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Innovazioni scientifiche e tecnologiche e relativo impatto sui settori produttivi sui servizi e sulle condizioni economiche</w:t>
            </w:r>
          </w:p>
        </w:tc>
      </w:tr>
      <w:tr w:rsidR="00482103" w:rsidRPr="00E94614" w:rsidTr="0055268D">
        <w:trPr>
          <w:trHeight w:val="1544"/>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2103" w:rsidRPr="00E8675B" w:rsidRDefault="00482103" w:rsidP="0055268D">
            <w:pPr>
              <w:contextualSpacing/>
              <w:jc w:val="center"/>
              <w:rPr>
                <w:b/>
                <w:color w:val="000000" w:themeColor="text1"/>
              </w:rPr>
            </w:pPr>
            <w:r w:rsidRPr="00E8675B">
              <w:rPr>
                <w:b/>
                <w:color w:val="000000" w:themeColor="text1"/>
              </w:rPr>
              <w:t>Riconoscere il valore e le potenzialità dei beni artistici e ambientali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450EAF" w:rsidRDefault="00482103" w:rsidP="00482103">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Essere in grado di collocare le principali emergenze ambientali e storico artistiche del proprio territorio d’arte nel loro contesto culturale.</w:t>
            </w:r>
          </w:p>
          <w:p w:rsidR="00482103" w:rsidRPr="00C55B75" w:rsidRDefault="00482103" w:rsidP="00482103">
            <w:pPr>
              <w:pStyle w:val="Paragrafoelenco"/>
              <w:widowControl w:val="0"/>
              <w:numPr>
                <w:ilvl w:val="0"/>
                <w:numId w:val="6"/>
              </w:numPr>
              <w:suppressAutoHyphens/>
              <w:autoSpaceDN w:val="0"/>
              <w:textAlignment w:val="baseline"/>
            </w:pPr>
            <w:r w:rsidRPr="00C55B75">
              <w:rPr>
                <w:sz w:val="22"/>
                <w:szCs w:val="22"/>
              </w:rPr>
              <w:t>Comprendere la ricchezza e il valore del nostro patrimonio</w:t>
            </w:r>
          </w:p>
          <w:p w:rsidR="00482103" w:rsidRPr="00450EAF" w:rsidRDefault="00482103" w:rsidP="0055268D">
            <w:pPr>
              <w:pStyle w:val="Paragrafoelenco"/>
              <w:ind w:left="360"/>
              <w:rPr>
                <w:color w:val="000000" w:themeColor="text1"/>
              </w:rPr>
            </w:pPr>
            <w:r w:rsidRPr="00C55B75">
              <w:rPr>
                <w:sz w:val="22"/>
                <w:szCs w:val="22"/>
              </w:rPr>
              <w:t>artistico e culturale</w:t>
            </w:r>
          </w:p>
          <w:p w:rsidR="00482103" w:rsidRPr="00450EAF" w:rsidRDefault="00482103" w:rsidP="00482103">
            <w:pPr>
              <w:pStyle w:val="Paragrafoelenco"/>
              <w:widowControl w:val="0"/>
              <w:numPr>
                <w:ilvl w:val="0"/>
                <w:numId w:val="6"/>
              </w:numPr>
              <w:suppressAutoHyphens/>
              <w:autoSpaceDN w:val="0"/>
              <w:textAlignment w:val="baseline"/>
              <w:rPr>
                <w:color w:val="000000" w:themeColor="text1"/>
              </w:rPr>
            </w:pPr>
            <w:r w:rsidRPr="00450EAF">
              <w:rPr>
                <w:sz w:val="22"/>
                <w:szCs w:val="22"/>
              </w:rPr>
              <w:t>Comprendere il ruolo dei vari soggetti nella tutela e valorizzazione del patrimonio artistico e culturale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C76315" w:rsidRDefault="00482103" w:rsidP="00482103">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 xml:space="preserve"> Gli aspetti caratteristici del patrimonio ambientale e urbanistico e i principali monumenti storico-artistici del proprio territorio.</w:t>
            </w:r>
          </w:p>
          <w:p w:rsidR="00482103" w:rsidRPr="00C55B75" w:rsidRDefault="00482103" w:rsidP="00482103">
            <w:pPr>
              <w:pStyle w:val="Paragrafoelenco"/>
              <w:widowControl w:val="0"/>
              <w:numPr>
                <w:ilvl w:val="0"/>
                <w:numId w:val="6"/>
              </w:numPr>
              <w:suppressAutoHyphens/>
              <w:autoSpaceDN w:val="0"/>
              <w:textAlignment w:val="baseline"/>
            </w:pPr>
            <w:r w:rsidRPr="00C55B75">
              <w:rPr>
                <w:sz w:val="22"/>
                <w:szCs w:val="22"/>
              </w:rPr>
              <w:t>Rispetto e valorizzazione del patrimonio culturale. Art. 9 Costituzione</w:t>
            </w:r>
          </w:p>
          <w:p w:rsidR="00482103" w:rsidRPr="000053BC" w:rsidRDefault="00482103" w:rsidP="00482103">
            <w:pPr>
              <w:pStyle w:val="Paragrafoelenco"/>
              <w:widowControl w:val="0"/>
              <w:numPr>
                <w:ilvl w:val="0"/>
                <w:numId w:val="6"/>
              </w:numPr>
              <w:suppressAutoHyphens/>
              <w:autoSpaceDN w:val="0"/>
              <w:textAlignment w:val="baseline"/>
            </w:pPr>
            <w:r w:rsidRPr="000053BC">
              <w:rPr>
                <w:sz w:val="22"/>
                <w:szCs w:val="22"/>
              </w:rPr>
              <w:t xml:space="preserve">I testimoni della memoria </w:t>
            </w:r>
            <w:r w:rsidRPr="000053BC">
              <w:rPr>
                <w:spacing w:val="-13"/>
                <w:sz w:val="22"/>
                <w:szCs w:val="22"/>
              </w:rPr>
              <w:t xml:space="preserve">e </w:t>
            </w:r>
            <w:r w:rsidRPr="000053BC">
              <w:rPr>
                <w:sz w:val="22"/>
                <w:szCs w:val="22"/>
              </w:rPr>
              <w:t>della legalità</w:t>
            </w:r>
          </w:p>
        </w:tc>
      </w:tr>
      <w:tr w:rsidR="00482103" w:rsidRPr="00E8675B" w:rsidTr="0055268D">
        <w:trPr>
          <w:trHeight w:val="1544"/>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2103" w:rsidRPr="00E8675B" w:rsidRDefault="00482103" w:rsidP="0055268D">
            <w:pPr>
              <w:contextualSpacing/>
              <w:jc w:val="center"/>
              <w:rPr>
                <w:b/>
                <w:color w:val="000000" w:themeColor="text1"/>
              </w:rPr>
            </w:pPr>
            <w:r w:rsidRPr="00E8675B">
              <w:rPr>
                <w:b/>
              </w:rPr>
              <w:t>Utilizzare i concetti e i fondamentali strumenti degli assi culturali per comprendere la realtà ed operare in campi applicativi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E8675B" w:rsidRDefault="00482103" w:rsidP="00482103">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Utilizzare diverse forme di rappresentazione (verbale, simbolica e grafica) per descrivere oggetti matematici, fenomeni naturali e sociali.</w:t>
            </w:r>
          </w:p>
          <w:p w:rsidR="00482103" w:rsidRPr="00E8675B" w:rsidRDefault="00482103" w:rsidP="00482103">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Determinare, anche con l’utilizzo di strumenti informatici, il numero di permutazioni, disposizioni, combinazioni, in un insieme, distinguendo le relative situazioni applicative</w:t>
            </w:r>
          </w:p>
          <w:p w:rsidR="00482103" w:rsidRPr="00E8675B" w:rsidRDefault="00482103" w:rsidP="00482103">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Analizzare, descrivere e interpretare il comportamento di una funzione al variare di uno dei parametri, anche con l’uso di strumenti informatici.</w:t>
            </w:r>
          </w:p>
          <w:p w:rsidR="00482103" w:rsidRPr="00E8675B" w:rsidRDefault="00482103" w:rsidP="00482103">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Discutere e confrontare diverse interpretazioni di fatti o fenomeni storici, sociali ed economici anche in riferimento alla realtà contemporanea</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E8675B" w:rsidRDefault="00482103" w:rsidP="00482103">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Funzioni reali, razionali, paraboliche, parametriche: caratteristiche e parametri significativi.</w:t>
            </w:r>
          </w:p>
          <w:p w:rsidR="00482103" w:rsidRPr="00E8675B" w:rsidRDefault="00482103" w:rsidP="00482103">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Statistica descrittiva: distribuzione delle frequenze a seconda del tipo di carattere e principali rappresentazioni grafiche</w:t>
            </w:r>
          </w:p>
          <w:p w:rsidR="00482103" w:rsidRPr="00E8675B" w:rsidRDefault="00482103" w:rsidP="00482103">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Concetto e calcolo di permutazione, disposizione e combinazione.</w:t>
            </w:r>
          </w:p>
          <w:p w:rsidR="00482103" w:rsidRPr="00E8675B" w:rsidRDefault="00482103" w:rsidP="00482103">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Innovazioni scientifiche e tecnologiche e relativo impatto sui settori produttivi sui servizi e sulle condizioni economiche</w:t>
            </w:r>
          </w:p>
        </w:tc>
      </w:tr>
    </w:tbl>
    <w:p w:rsidR="00482103" w:rsidRPr="00A14AE1" w:rsidRDefault="00482103" w:rsidP="00482103">
      <w:pPr>
        <w:rPr>
          <w:b/>
          <w:bCs/>
          <w:color w:val="000000" w:themeColor="text1"/>
          <w:sz w:val="28"/>
          <w:szCs w:val="28"/>
        </w:rPr>
      </w:pPr>
    </w:p>
    <w:tbl>
      <w:tblPr>
        <w:tblW w:w="5000" w:type="pct"/>
        <w:tblCellMar>
          <w:left w:w="10" w:type="dxa"/>
          <w:right w:w="10" w:type="dxa"/>
        </w:tblCellMar>
        <w:tblLook w:val="0000"/>
      </w:tblPr>
      <w:tblGrid>
        <w:gridCol w:w="2404"/>
        <w:gridCol w:w="4173"/>
        <w:gridCol w:w="4411"/>
      </w:tblGrid>
      <w:tr w:rsidR="00482103" w:rsidRPr="00FB6A12" w:rsidTr="0055268D">
        <w:tc>
          <w:tcPr>
            <w:tcW w:w="1094"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482103" w:rsidRPr="00FB6A12" w:rsidRDefault="00482103" w:rsidP="0055268D">
            <w:pPr>
              <w:jc w:val="center"/>
              <w:rPr>
                <w:b/>
                <w:bCs/>
                <w:color w:val="000000" w:themeColor="text1"/>
              </w:rPr>
            </w:pPr>
            <w:r w:rsidRPr="00FB6A12">
              <w:rPr>
                <w:b/>
                <w:bCs/>
                <w:color w:val="000000" w:themeColor="text1"/>
                <w:sz w:val="22"/>
                <w:szCs w:val="22"/>
              </w:rPr>
              <w:t>Competenze professionali di indirizzo</w:t>
            </w:r>
          </w:p>
        </w:tc>
        <w:tc>
          <w:tcPr>
            <w:tcW w:w="1899"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482103" w:rsidRPr="00FB6A12" w:rsidRDefault="00482103" w:rsidP="0055268D">
            <w:pPr>
              <w:jc w:val="center"/>
              <w:rPr>
                <w:b/>
                <w:bCs/>
                <w:color w:val="000000" w:themeColor="text1"/>
              </w:rPr>
            </w:pPr>
            <w:r w:rsidRPr="00FB6A12">
              <w:rPr>
                <w:b/>
                <w:bCs/>
                <w:color w:val="000000" w:themeColor="text1"/>
                <w:sz w:val="22"/>
                <w:szCs w:val="22"/>
              </w:rPr>
              <w:t>Abilità – Quinto anno</w:t>
            </w:r>
          </w:p>
        </w:tc>
        <w:tc>
          <w:tcPr>
            <w:tcW w:w="2007"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482103" w:rsidRPr="00FB6A12" w:rsidRDefault="00482103" w:rsidP="0055268D">
            <w:pPr>
              <w:jc w:val="center"/>
              <w:rPr>
                <w:b/>
                <w:bCs/>
                <w:color w:val="000000" w:themeColor="text1"/>
              </w:rPr>
            </w:pPr>
            <w:r w:rsidRPr="00FB6A12">
              <w:rPr>
                <w:b/>
                <w:bCs/>
                <w:color w:val="000000" w:themeColor="text1"/>
                <w:sz w:val="22"/>
                <w:szCs w:val="22"/>
              </w:rPr>
              <w:t>Conoscenze - Quinto anno</w:t>
            </w:r>
          </w:p>
        </w:tc>
      </w:tr>
      <w:tr w:rsidR="000147FC" w:rsidRPr="00FB6A12" w:rsidTr="0055268D">
        <w:tc>
          <w:tcPr>
            <w:tcW w:w="10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E31" w:rsidRDefault="00C32E31" w:rsidP="000147FC">
            <w:pPr>
              <w:jc w:val="center"/>
              <w:rPr>
                <w:b/>
                <w:sz w:val="22"/>
                <w:szCs w:val="22"/>
              </w:rPr>
            </w:pPr>
            <w:r>
              <w:rPr>
                <w:b/>
                <w:sz w:val="22"/>
                <w:szCs w:val="22"/>
              </w:rPr>
              <w:t>CI  7</w:t>
            </w:r>
          </w:p>
          <w:p w:rsidR="000147FC" w:rsidRPr="0070576C" w:rsidRDefault="000147FC" w:rsidP="000147FC">
            <w:pPr>
              <w:jc w:val="center"/>
              <w:rPr>
                <w:b/>
                <w:color w:val="000000" w:themeColor="text1"/>
              </w:rPr>
            </w:pPr>
            <w:r w:rsidRPr="0070576C">
              <w:rPr>
                <w:b/>
                <w:sz w:val="22"/>
                <w:szCs w:val="22"/>
              </w:rPr>
              <w:t xml:space="preserve">Operare in sicurezza e </w:t>
            </w:r>
            <w:r w:rsidRPr="0070576C">
              <w:rPr>
                <w:b/>
                <w:sz w:val="22"/>
                <w:szCs w:val="22"/>
              </w:rPr>
              <w:lastRenderedPageBreak/>
              <w:t>nel rispetto delle norme di igiene e di salvaguardia ambientale, identificando e prevenendo situazioni di rischio per sé, per altri e per l'ambiente</w:t>
            </w:r>
          </w:p>
        </w:tc>
        <w:tc>
          <w:tcPr>
            <w:tcW w:w="1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7FC" w:rsidRPr="0057051C" w:rsidRDefault="000147FC" w:rsidP="000147FC">
            <w:pPr>
              <w:pStyle w:val="Paragrafoelenco"/>
              <w:widowControl w:val="0"/>
              <w:numPr>
                <w:ilvl w:val="0"/>
                <w:numId w:val="6"/>
              </w:numPr>
              <w:suppressAutoHyphens/>
              <w:autoSpaceDN w:val="0"/>
              <w:contextualSpacing w:val="0"/>
              <w:textAlignment w:val="baseline"/>
              <w:rPr>
                <w:color w:val="000000" w:themeColor="text1"/>
              </w:rPr>
            </w:pPr>
            <w:r w:rsidRPr="0057051C">
              <w:rPr>
                <w:sz w:val="22"/>
                <w:szCs w:val="22"/>
              </w:rPr>
              <w:lastRenderedPageBreak/>
              <w:t>Adottare i comportamenti previsti nelle situazioni di emergenza</w:t>
            </w:r>
          </w:p>
          <w:p w:rsidR="0057051C" w:rsidRPr="0057051C" w:rsidRDefault="0057051C" w:rsidP="000147FC">
            <w:pPr>
              <w:pStyle w:val="Paragrafoelenco"/>
              <w:widowControl w:val="0"/>
              <w:numPr>
                <w:ilvl w:val="0"/>
                <w:numId w:val="6"/>
              </w:numPr>
              <w:suppressAutoHyphens/>
              <w:autoSpaceDN w:val="0"/>
              <w:contextualSpacing w:val="0"/>
              <w:textAlignment w:val="baseline"/>
              <w:rPr>
                <w:color w:val="000000" w:themeColor="text1"/>
              </w:rPr>
            </w:pPr>
            <w:r w:rsidRPr="0057051C">
              <w:rPr>
                <w:sz w:val="22"/>
                <w:szCs w:val="22"/>
              </w:rPr>
              <w:lastRenderedPageBreak/>
              <w:t xml:space="preserve">Attuare i principali interventi di primo soccorso nelle situazioni di emergenza. </w:t>
            </w:r>
          </w:p>
          <w:p w:rsidR="0057051C" w:rsidRPr="0070576C" w:rsidRDefault="0057051C" w:rsidP="000147FC">
            <w:pPr>
              <w:pStyle w:val="Paragrafoelenco"/>
              <w:widowControl w:val="0"/>
              <w:numPr>
                <w:ilvl w:val="0"/>
                <w:numId w:val="6"/>
              </w:numPr>
              <w:suppressAutoHyphens/>
              <w:autoSpaceDN w:val="0"/>
              <w:contextualSpacing w:val="0"/>
              <w:textAlignment w:val="baseline"/>
              <w:rPr>
                <w:color w:val="000000" w:themeColor="text1"/>
              </w:rPr>
            </w:pPr>
            <w:r w:rsidRPr="0057051C">
              <w:rPr>
                <w:sz w:val="22"/>
                <w:szCs w:val="22"/>
              </w:rPr>
              <w:t>Adottare le corrette modalità di smaltimento degli scarti di lavorazione e dei materiali esausti</w:t>
            </w:r>
          </w:p>
        </w:tc>
        <w:tc>
          <w:tcPr>
            <w:tcW w:w="20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051C" w:rsidRPr="0057051C" w:rsidRDefault="0057051C" w:rsidP="000147FC">
            <w:pPr>
              <w:pStyle w:val="Paragrafoelenco"/>
              <w:widowControl w:val="0"/>
              <w:numPr>
                <w:ilvl w:val="0"/>
                <w:numId w:val="6"/>
              </w:numPr>
              <w:suppressAutoHyphens/>
              <w:autoSpaceDN w:val="0"/>
              <w:contextualSpacing w:val="0"/>
              <w:textAlignment w:val="baseline"/>
              <w:rPr>
                <w:color w:val="000000" w:themeColor="text1"/>
              </w:rPr>
            </w:pPr>
            <w:r w:rsidRPr="0057051C">
              <w:rPr>
                <w:sz w:val="22"/>
                <w:szCs w:val="22"/>
              </w:rPr>
              <w:lastRenderedPageBreak/>
              <w:t xml:space="preserve">Nozioni di antincendio. </w:t>
            </w:r>
          </w:p>
          <w:p w:rsidR="0057051C" w:rsidRPr="0057051C" w:rsidRDefault="0057051C" w:rsidP="000147FC">
            <w:pPr>
              <w:pStyle w:val="Paragrafoelenco"/>
              <w:widowControl w:val="0"/>
              <w:numPr>
                <w:ilvl w:val="0"/>
                <w:numId w:val="6"/>
              </w:numPr>
              <w:suppressAutoHyphens/>
              <w:autoSpaceDN w:val="0"/>
              <w:contextualSpacing w:val="0"/>
              <w:textAlignment w:val="baseline"/>
              <w:rPr>
                <w:color w:val="000000" w:themeColor="text1"/>
              </w:rPr>
            </w:pPr>
            <w:r w:rsidRPr="0057051C">
              <w:rPr>
                <w:sz w:val="22"/>
                <w:szCs w:val="22"/>
              </w:rPr>
              <w:t xml:space="preserve">Pericolosità per l’ambiente di lavorazioni, </w:t>
            </w:r>
            <w:r w:rsidRPr="0057051C">
              <w:rPr>
                <w:sz w:val="22"/>
                <w:szCs w:val="22"/>
              </w:rPr>
              <w:lastRenderedPageBreak/>
              <w:t xml:space="preserve">prodotti e rifiuti. </w:t>
            </w:r>
          </w:p>
          <w:p w:rsidR="000147FC" w:rsidRPr="0070576C" w:rsidRDefault="0057051C" w:rsidP="000147FC">
            <w:pPr>
              <w:pStyle w:val="Paragrafoelenco"/>
              <w:widowControl w:val="0"/>
              <w:numPr>
                <w:ilvl w:val="0"/>
                <w:numId w:val="6"/>
              </w:numPr>
              <w:suppressAutoHyphens/>
              <w:autoSpaceDN w:val="0"/>
              <w:contextualSpacing w:val="0"/>
              <w:textAlignment w:val="baseline"/>
              <w:rPr>
                <w:color w:val="000000" w:themeColor="text1"/>
              </w:rPr>
            </w:pPr>
            <w:r w:rsidRPr="0057051C">
              <w:rPr>
                <w:sz w:val="22"/>
                <w:szCs w:val="22"/>
              </w:rPr>
              <w:t>La gestione amministrativa dei rifiuti: formulari, registro di carico e scarico, dichiarazioni ambientali</w:t>
            </w:r>
            <w:r>
              <w:t>.</w:t>
            </w:r>
          </w:p>
        </w:tc>
      </w:tr>
      <w:tr w:rsidR="000147FC" w:rsidRPr="00FB6A12" w:rsidTr="0055268D">
        <w:tc>
          <w:tcPr>
            <w:tcW w:w="10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E31" w:rsidRDefault="00C32E31" w:rsidP="000147FC">
            <w:pPr>
              <w:jc w:val="center"/>
              <w:rPr>
                <w:b/>
                <w:sz w:val="22"/>
                <w:szCs w:val="22"/>
              </w:rPr>
            </w:pPr>
            <w:r>
              <w:rPr>
                <w:b/>
                <w:sz w:val="22"/>
                <w:szCs w:val="22"/>
              </w:rPr>
              <w:lastRenderedPageBreak/>
              <w:t>CI  1</w:t>
            </w:r>
          </w:p>
          <w:p w:rsidR="000147FC" w:rsidRPr="0070576C" w:rsidRDefault="000147FC" w:rsidP="000147FC">
            <w:pPr>
              <w:jc w:val="center"/>
              <w:rPr>
                <w:b/>
                <w:color w:val="000000" w:themeColor="text1"/>
              </w:rPr>
            </w:pPr>
            <w:r w:rsidRPr="0070576C">
              <w:rPr>
                <w:b/>
                <w:sz w:val="22"/>
                <w:szCs w:val="22"/>
              </w:rPr>
              <w:t>Predisporre il progetto per la realizzazione di un prodotto sulla base delle richieste del cliente, delle caratteristiche dei materiali, delle tendenze degli stili valutando le soluzioni tecniche proposte, le tecniche di lavorazione, i costi e la sostenibilità ambientale</w:t>
            </w:r>
          </w:p>
        </w:tc>
        <w:tc>
          <w:tcPr>
            <w:tcW w:w="1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4DC" w:rsidRPr="00D129FA" w:rsidRDefault="00AE14DC" w:rsidP="00BA4A5B">
            <w:pPr>
              <w:pStyle w:val="Paragrafoelenco"/>
              <w:widowControl w:val="0"/>
              <w:numPr>
                <w:ilvl w:val="0"/>
                <w:numId w:val="6"/>
              </w:numPr>
              <w:suppressAutoHyphens/>
              <w:autoSpaceDN w:val="0"/>
              <w:contextualSpacing w:val="0"/>
              <w:textAlignment w:val="baseline"/>
              <w:rPr>
                <w:color w:val="000000" w:themeColor="text1"/>
              </w:rPr>
            </w:pPr>
            <w:r w:rsidRPr="00D129FA">
              <w:rPr>
                <w:sz w:val="22"/>
                <w:szCs w:val="22"/>
              </w:rPr>
              <w:t>Identificare le soluzioni possibili e scegliere fra le diverse ipotesi p</w:t>
            </w:r>
            <w:r>
              <w:t>rogettuali in base a criteri definiti.</w:t>
            </w:r>
          </w:p>
          <w:p w:rsidR="00AE14DC" w:rsidRPr="00D129FA" w:rsidRDefault="00AE14DC" w:rsidP="00BA6D0B">
            <w:pPr>
              <w:pStyle w:val="Paragrafoelenco"/>
              <w:widowControl w:val="0"/>
              <w:numPr>
                <w:ilvl w:val="0"/>
                <w:numId w:val="6"/>
              </w:numPr>
              <w:suppressAutoHyphens/>
              <w:autoSpaceDN w:val="0"/>
              <w:contextualSpacing w:val="0"/>
              <w:textAlignment w:val="baseline"/>
              <w:rPr>
                <w:color w:val="000000" w:themeColor="text1"/>
              </w:rPr>
            </w:pPr>
            <w:r>
              <w:t>Determinare tempi, costi e qualità del prodotto in relazione a diverse opzioni progettuali.</w:t>
            </w:r>
          </w:p>
          <w:p w:rsidR="00AE14DC" w:rsidRPr="00D129FA" w:rsidRDefault="00AE14DC" w:rsidP="00E83EEC">
            <w:pPr>
              <w:pStyle w:val="Paragrafoelenco"/>
              <w:widowControl w:val="0"/>
              <w:numPr>
                <w:ilvl w:val="0"/>
                <w:numId w:val="6"/>
              </w:numPr>
              <w:suppressAutoHyphens/>
              <w:autoSpaceDN w:val="0"/>
              <w:contextualSpacing w:val="0"/>
              <w:textAlignment w:val="baseline"/>
              <w:rPr>
                <w:color w:val="000000" w:themeColor="text1"/>
              </w:rPr>
            </w:pPr>
            <w:r>
              <w:t>Pianificare cicli di lavoro e compilare la documentazione tecnica richiesta.</w:t>
            </w:r>
          </w:p>
          <w:p w:rsidR="00AE14DC" w:rsidRPr="00AE14DC" w:rsidRDefault="00AE14DC" w:rsidP="00AE14DC">
            <w:pPr>
              <w:pStyle w:val="Paragrafoelenco"/>
              <w:widowControl w:val="0"/>
              <w:numPr>
                <w:ilvl w:val="0"/>
                <w:numId w:val="6"/>
              </w:numPr>
              <w:suppressAutoHyphens/>
              <w:autoSpaceDN w:val="0"/>
              <w:contextualSpacing w:val="0"/>
              <w:textAlignment w:val="baseline"/>
              <w:rPr>
                <w:color w:val="000000" w:themeColor="text1"/>
              </w:rPr>
            </w:pPr>
            <w:r>
              <w:t>Comprendere, interpretare ed applicare normative rilevanti in relazione all’area di attività anche con riferimento alla sicurezza.</w:t>
            </w:r>
          </w:p>
          <w:p w:rsidR="00AE14DC" w:rsidRPr="00AE14DC" w:rsidRDefault="00AE14DC" w:rsidP="00AE14DC">
            <w:pPr>
              <w:pStyle w:val="Paragrafoelenco"/>
              <w:rPr>
                <w:color w:val="000000" w:themeColor="text1"/>
              </w:rPr>
            </w:pPr>
          </w:p>
          <w:p w:rsidR="00AE14DC" w:rsidRDefault="00AE14DC" w:rsidP="00AE14DC">
            <w:pPr>
              <w:widowControl w:val="0"/>
              <w:suppressAutoHyphens/>
              <w:autoSpaceDN w:val="0"/>
              <w:textAlignment w:val="baseline"/>
              <w:rPr>
                <w:color w:val="000000" w:themeColor="text1"/>
              </w:rPr>
            </w:pPr>
          </w:p>
          <w:p w:rsidR="00AE14DC" w:rsidRPr="00AE14DC" w:rsidRDefault="00AE14DC" w:rsidP="00AE14DC">
            <w:pPr>
              <w:widowControl w:val="0"/>
              <w:suppressAutoHyphens/>
              <w:autoSpaceDN w:val="0"/>
              <w:textAlignment w:val="baseline"/>
              <w:rPr>
                <w:color w:val="000000" w:themeColor="text1"/>
              </w:rPr>
            </w:pPr>
          </w:p>
        </w:tc>
        <w:tc>
          <w:tcPr>
            <w:tcW w:w="20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9FA" w:rsidRPr="00D129FA" w:rsidRDefault="00D129FA" w:rsidP="0057051C">
            <w:pPr>
              <w:pStyle w:val="Paragrafoelenco"/>
              <w:widowControl w:val="0"/>
              <w:numPr>
                <w:ilvl w:val="0"/>
                <w:numId w:val="6"/>
              </w:numPr>
              <w:suppressAutoHyphens/>
              <w:autoSpaceDN w:val="0"/>
              <w:contextualSpacing w:val="0"/>
              <w:textAlignment w:val="baseline"/>
              <w:rPr>
                <w:color w:val="000000" w:themeColor="text1"/>
              </w:rPr>
            </w:pPr>
            <w:r>
              <w:t>Dimensionamento funzionale e cicli di lavorazione.</w:t>
            </w:r>
          </w:p>
          <w:p w:rsidR="00D129FA" w:rsidRPr="00D129FA" w:rsidRDefault="00D129FA" w:rsidP="0057051C">
            <w:pPr>
              <w:pStyle w:val="Paragrafoelenco"/>
              <w:widowControl w:val="0"/>
              <w:numPr>
                <w:ilvl w:val="0"/>
                <w:numId w:val="6"/>
              </w:numPr>
              <w:suppressAutoHyphens/>
              <w:autoSpaceDN w:val="0"/>
              <w:contextualSpacing w:val="0"/>
              <w:textAlignment w:val="baseline"/>
              <w:rPr>
                <w:color w:val="000000" w:themeColor="text1"/>
              </w:rPr>
            </w:pPr>
            <w:r>
              <w:t>Normative rilevanti in relazione all’area di attività.</w:t>
            </w:r>
          </w:p>
          <w:p w:rsidR="00D129FA" w:rsidRPr="00D129FA" w:rsidRDefault="00D129FA" w:rsidP="0057051C">
            <w:pPr>
              <w:pStyle w:val="Paragrafoelenco"/>
              <w:widowControl w:val="0"/>
              <w:numPr>
                <w:ilvl w:val="0"/>
                <w:numId w:val="6"/>
              </w:numPr>
              <w:suppressAutoHyphens/>
              <w:autoSpaceDN w:val="0"/>
              <w:contextualSpacing w:val="0"/>
              <w:textAlignment w:val="baseline"/>
              <w:rPr>
                <w:color w:val="000000" w:themeColor="text1"/>
              </w:rPr>
            </w:pPr>
            <w:r>
              <w:t>Tecniche di calcolo dei costi e dei tempi di produzione.</w:t>
            </w:r>
          </w:p>
          <w:p w:rsidR="00D129FA" w:rsidRPr="0070576C" w:rsidRDefault="00D129FA" w:rsidP="0057051C">
            <w:pPr>
              <w:pStyle w:val="Paragrafoelenco"/>
              <w:widowControl w:val="0"/>
              <w:numPr>
                <w:ilvl w:val="0"/>
                <w:numId w:val="6"/>
              </w:numPr>
              <w:suppressAutoHyphens/>
              <w:autoSpaceDN w:val="0"/>
              <w:contextualSpacing w:val="0"/>
              <w:textAlignment w:val="baseline"/>
              <w:rPr>
                <w:color w:val="000000" w:themeColor="text1"/>
              </w:rPr>
            </w:pPr>
            <w:r>
              <w:t>Gestione degli scarti.</w:t>
            </w:r>
          </w:p>
        </w:tc>
      </w:tr>
    </w:tbl>
    <w:p w:rsidR="00FF0FD8" w:rsidRDefault="00FF0FD8" w:rsidP="0055268D">
      <w:pPr>
        <w:rPr>
          <w:b/>
          <w:bCs/>
          <w:sz w:val="28"/>
          <w:szCs w:val="28"/>
        </w:rPr>
      </w:pPr>
    </w:p>
    <w:p w:rsidR="00FF0FD8" w:rsidRPr="00131405" w:rsidRDefault="00FF0FD8" w:rsidP="00FF0FD8">
      <w:pPr>
        <w:rPr>
          <w:b/>
          <w:bCs/>
        </w:rPr>
      </w:pPr>
      <w:r w:rsidRPr="00131405">
        <w:rPr>
          <w:b/>
          <w:bCs/>
        </w:rPr>
        <w:t>Per i saperi essenziali si fa riferimento al PECUP</w:t>
      </w:r>
    </w:p>
    <w:p w:rsidR="00FF0FD8" w:rsidRPr="009360F3" w:rsidRDefault="00FF0FD8" w:rsidP="00FF0FD8">
      <w:pPr>
        <w:tabs>
          <w:tab w:val="left" w:pos="2348"/>
        </w:tabs>
        <w:rPr>
          <w:sz w:val="28"/>
          <w:szCs w:val="28"/>
        </w:rPr>
      </w:pPr>
    </w:p>
    <w:tbl>
      <w:tblPr>
        <w:tblStyle w:val="Grigliatabella"/>
        <w:tblW w:w="5000" w:type="pct"/>
        <w:tblLook w:val="04A0"/>
      </w:tblPr>
      <w:tblGrid>
        <w:gridCol w:w="3314"/>
        <w:gridCol w:w="7674"/>
      </w:tblGrid>
      <w:tr w:rsidR="00FF0FD8" w:rsidRPr="00E67785" w:rsidTr="00FF0FD8">
        <w:trPr>
          <w:trHeight w:val="567"/>
        </w:trPr>
        <w:tc>
          <w:tcPr>
            <w:tcW w:w="5000" w:type="pct"/>
            <w:gridSpan w:val="2"/>
            <w:vAlign w:val="center"/>
          </w:tcPr>
          <w:p w:rsidR="00FF0FD8" w:rsidRPr="00E67785" w:rsidRDefault="00FF0FD8" w:rsidP="00FF0FD8">
            <w:pPr>
              <w:jc w:val="center"/>
              <w:rPr>
                <w:b/>
              </w:rPr>
            </w:pPr>
            <w:r w:rsidRPr="00E67785">
              <w:rPr>
                <w:b/>
              </w:rPr>
              <w:t>ASSE DEI LINGUAGGI</w:t>
            </w:r>
          </w:p>
        </w:tc>
      </w:tr>
      <w:tr w:rsidR="00FF0FD8" w:rsidRPr="00E67785" w:rsidTr="00FF0FD8">
        <w:trPr>
          <w:trHeight w:val="397"/>
        </w:trPr>
        <w:tc>
          <w:tcPr>
            <w:tcW w:w="1508" w:type="pct"/>
            <w:vAlign w:val="center"/>
          </w:tcPr>
          <w:p w:rsidR="00FF0FD8" w:rsidRPr="00E67785" w:rsidRDefault="00EB1D9E" w:rsidP="00FF0FD8">
            <w:pPr>
              <w:jc w:val="center"/>
              <w:rPr>
                <w:b/>
                <w:bCs/>
              </w:rPr>
            </w:pPr>
            <w:r>
              <w:rPr>
                <w:b/>
                <w:bCs/>
              </w:rPr>
              <w:t>Insegnamenti coinvolti</w:t>
            </w:r>
          </w:p>
        </w:tc>
        <w:tc>
          <w:tcPr>
            <w:tcW w:w="3492" w:type="pct"/>
            <w:vAlign w:val="center"/>
          </w:tcPr>
          <w:p w:rsidR="00FF0FD8" w:rsidRPr="00E67785" w:rsidRDefault="002D686F" w:rsidP="00FF0FD8">
            <w:pPr>
              <w:jc w:val="center"/>
              <w:rPr>
                <w:b/>
                <w:bCs/>
              </w:rPr>
            </w:pPr>
            <w:r>
              <w:rPr>
                <w:b/>
                <w:bCs/>
              </w:rPr>
              <w:t>Contenuti</w:t>
            </w:r>
          </w:p>
        </w:tc>
      </w:tr>
      <w:tr w:rsidR="00FF0FD8" w:rsidRPr="00E67785" w:rsidTr="00F72222">
        <w:trPr>
          <w:trHeight w:val="815"/>
        </w:trPr>
        <w:tc>
          <w:tcPr>
            <w:tcW w:w="1508" w:type="pct"/>
            <w:vAlign w:val="center"/>
          </w:tcPr>
          <w:p w:rsidR="00FF0FD8" w:rsidRPr="00E67785" w:rsidRDefault="00FF0FD8" w:rsidP="00FF0FD8">
            <w:pPr>
              <w:rPr>
                <w:b/>
              </w:rPr>
            </w:pPr>
            <w:r w:rsidRPr="00E67785">
              <w:rPr>
                <w:b/>
              </w:rPr>
              <w:t>ITALIANO</w:t>
            </w:r>
          </w:p>
        </w:tc>
        <w:tc>
          <w:tcPr>
            <w:tcW w:w="3492" w:type="pct"/>
          </w:tcPr>
          <w:p w:rsidR="00605E1E" w:rsidRDefault="00605E1E" w:rsidP="00605E1E">
            <w:r>
              <w:t xml:space="preserve">Il rapporto tra uomo e natura </w:t>
            </w:r>
          </w:p>
          <w:p w:rsidR="00605E1E" w:rsidRDefault="00605E1E" w:rsidP="00605E1E">
            <w:r>
              <w:t xml:space="preserve">Il Panismo </w:t>
            </w:r>
          </w:p>
          <w:p w:rsidR="00605E1E" w:rsidRDefault="00605E1E" w:rsidP="00605E1E">
            <w:r>
              <w:t>D’Annunzio: “La pioggia nel pineto”</w:t>
            </w:r>
          </w:p>
          <w:p w:rsidR="00FF0FD8" w:rsidRPr="00E67785" w:rsidRDefault="00605E1E" w:rsidP="00605E1E">
            <w:pPr>
              <w:jc w:val="both"/>
            </w:pPr>
            <w:r>
              <w:t>Pascoli: “Il X Agosto”</w:t>
            </w:r>
          </w:p>
        </w:tc>
      </w:tr>
      <w:tr w:rsidR="00FF0FD8" w:rsidRPr="00AE14DC" w:rsidTr="00FF0FD8">
        <w:trPr>
          <w:trHeight w:val="1134"/>
        </w:trPr>
        <w:tc>
          <w:tcPr>
            <w:tcW w:w="1508" w:type="pct"/>
            <w:vAlign w:val="center"/>
          </w:tcPr>
          <w:p w:rsidR="00FF0FD8" w:rsidRPr="00E67785" w:rsidRDefault="00FF0FD8" w:rsidP="00FF0FD8">
            <w:pPr>
              <w:rPr>
                <w:b/>
              </w:rPr>
            </w:pPr>
            <w:r w:rsidRPr="00E67785">
              <w:rPr>
                <w:b/>
              </w:rPr>
              <w:t>INGLESE</w:t>
            </w:r>
          </w:p>
        </w:tc>
        <w:tc>
          <w:tcPr>
            <w:tcW w:w="3492" w:type="pct"/>
          </w:tcPr>
          <w:p w:rsidR="000D1855" w:rsidRPr="000C5620" w:rsidRDefault="000D1855" w:rsidP="000D1855">
            <w:pPr>
              <w:rPr>
                <w:rFonts w:cstheme="minorHAnsi"/>
                <w:lang w:val="en-US"/>
              </w:rPr>
            </w:pPr>
            <w:r w:rsidRPr="000C5620">
              <w:rPr>
                <w:rFonts w:cstheme="minorHAnsi"/>
                <w:lang w:val="en-US"/>
              </w:rPr>
              <w:t>Researching ecofriendly fabrics and fibers.</w:t>
            </w:r>
          </w:p>
          <w:p w:rsidR="00FF0FD8" w:rsidRPr="000C5620" w:rsidRDefault="000D1855" w:rsidP="000D1855">
            <w:pPr>
              <w:rPr>
                <w:lang w:val="en-US"/>
              </w:rPr>
            </w:pPr>
            <w:r w:rsidRPr="000C5620">
              <w:rPr>
                <w:rFonts w:cstheme="minorHAnsi"/>
                <w:lang w:val="en-US"/>
              </w:rPr>
              <w:t>Discussing on sustainability in fashion</w:t>
            </w:r>
            <w:r w:rsidR="00F72222" w:rsidRPr="000C5620">
              <w:rPr>
                <w:rFonts w:cstheme="minorHAnsi"/>
                <w:lang w:val="en-US"/>
              </w:rPr>
              <w:t>.</w:t>
            </w:r>
            <w:r w:rsidR="00F72222" w:rsidRPr="000C5620">
              <w:rPr>
                <w:rFonts w:cstheme="minorHAnsi"/>
                <w:sz w:val="32"/>
                <w:szCs w:val="32"/>
                <w:lang w:val="en-US"/>
              </w:rPr>
              <w:t xml:space="preserve">                                   </w:t>
            </w:r>
          </w:p>
        </w:tc>
      </w:tr>
      <w:tr w:rsidR="00FF0FD8" w:rsidRPr="00E67785" w:rsidTr="00FF0FD8">
        <w:trPr>
          <w:trHeight w:val="1134"/>
        </w:trPr>
        <w:tc>
          <w:tcPr>
            <w:tcW w:w="1508" w:type="pct"/>
            <w:vAlign w:val="center"/>
          </w:tcPr>
          <w:p w:rsidR="00FF0FD8" w:rsidRPr="00E67785" w:rsidRDefault="00FF0FD8" w:rsidP="00FF0FD8">
            <w:pPr>
              <w:rPr>
                <w:b/>
              </w:rPr>
            </w:pPr>
            <w:r w:rsidRPr="00E67785">
              <w:rPr>
                <w:b/>
              </w:rPr>
              <w:t>SCIENZE MOTORIE</w:t>
            </w:r>
          </w:p>
        </w:tc>
        <w:tc>
          <w:tcPr>
            <w:tcW w:w="3492" w:type="pct"/>
          </w:tcPr>
          <w:p w:rsidR="00CA60B5" w:rsidRDefault="00CA60B5" w:rsidP="00CA60B5">
            <w:r>
              <w:t>Attività sportive in ambienti naturali: escursionismo, orienteering.  Benifici dell’attività sportiva in ambienti naturali. Norme di sicurezza nei vari ambienti e condizioni.</w:t>
            </w:r>
          </w:p>
          <w:p w:rsidR="00FF0FD8" w:rsidRPr="00E67785" w:rsidRDefault="00FF0FD8" w:rsidP="00FF0FD8"/>
        </w:tc>
      </w:tr>
      <w:tr w:rsidR="00FF0FD8" w:rsidRPr="00E67785" w:rsidTr="00FF0FD8">
        <w:trPr>
          <w:trHeight w:val="458"/>
        </w:trPr>
        <w:tc>
          <w:tcPr>
            <w:tcW w:w="5000" w:type="pct"/>
            <w:gridSpan w:val="2"/>
            <w:vAlign w:val="center"/>
          </w:tcPr>
          <w:p w:rsidR="00FF0FD8" w:rsidRPr="00E67785" w:rsidRDefault="00FF0FD8" w:rsidP="00FF0FD8">
            <w:pPr>
              <w:jc w:val="center"/>
            </w:pPr>
            <w:r w:rsidRPr="00E67785">
              <w:rPr>
                <w:b/>
              </w:rPr>
              <w:t>ASSE MATEMATICO - SCIENTIFICO</w:t>
            </w:r>
          </w:p>
        </w:tc>
      </w:tr>
      <w:tr w:rsidR="00FF0FD8" w:rsidRPr="00E67785" w:rsidTr="00FF0FD8">
        <w:trPr>
          <w:trHeight w:val="397"/>
        </w:trPr>
        <w:tc>
          <w:tcPr>
            <w:tcW w:w="1508" w:type="pct"/>
            <w:vAlign w:val="center"/>
          </w:tcPr>
          <w:p w:rsidR="00FF0FD8" w:rsidRPr="00E67785" w:rsidRDefault="00EB1D9E" w:rsidP="00FF0FD8">
            <w:pPr>
              <w:jc w:val="center"/>
            </w:pPr>
            <w:r>
              <w:rPr>
                <w:b/>
                <w:bCs/>
              </w:rPr>
              <w:t>Insegnamenti coinvolti</w:t>
            </w:r>
          </w:p>
        </w:tc>
        <w:tc>
          <w:tcPr>
            <w:tcW w:w="3492" w:type="pct"/>
            <w:vAlign w:val="center"/>
          </w:tcPr>
          <w:p w:rsidR="00FF0FD8" w:rsidRPr="00E67785" w:rsidRDefault="002D686F" w:rsidP="002D686F">
            <w:pPr>
              <w:jc w:val="center"/>
            </w:pPr>
            <w:r>
              <w:rPr>
                <w:b/>
                <w:bCs/>
              </w:rPr>
              <w:t>Contenuti</w:t>
            </w:r>
          </w:p>
        </w:tc>
      </w:tr>
      <w:tr w:rsidR="00FF0FD8" w:rsidRPr="00E67785" w:rsidTr="00FF0FD8">
        <w:trPr>
          <w:trHeight w:val="1134"/>
        </w:trPr>
        <w:tc>
          <w:tcPr>
            <w:tcW w:w="1508" w:type="pct"/>
            <w:vAlign w:val="center"/>
          </w:tcPr>
          <w:p w:rsidR="00FF0FD8" w:rsidRPr="00E67785" w:rsidRDefault="00FF0FD8" w:rsidP="00FF0FD8">
            <w:pPr>
              <w:rPr>
                <w:b/>
              </w:rPr>
            </w:pPr>
            <w:r w:rsidRPr="00E67785">
              <w:rPr>
                <w:b/>
              </w:rPr>
              <w:lastRenderedPageBreak/>
              <w:t>MATEMATICA</w:t>
            </w:r>
          </w:p>
        </w:tc>
        <w:tc>
          <w:tcPr>
            <w:tcW w:w="3492" w:type="pct"/>
          </w:tcPr>
          <w:p w:rsidR="00FF0FD8" w:rsidRPr="00E67785" w:rsidRDefault="00BB283C" w:rsidP="00FF0FD8">
            <w:r w:rsidRPr="00371630">
              <w:t>Funzioni: Intervalli. Definizione di intervallo aperto e chiuso</w:t>
            </w:r>
            <w:r>
              <w:t xml:space="preserve">. </w:t>
            </w:r>
            <w:r w:rsidRPr="00371630">
              <w:t>Calcolo del segno di una funzione</w:t>
            </w:r>
            <w:r>
              <w:t xml:space="preserve">. </w:t>
            </w:r>
            <w:r w:rsidRPr="00371630">
              <w:t>Intersezione con gli assi cartesiani</w:t>
            </w:r>
            <w:r>
              <w:t xml:space="preserve">. </w:t>
            </w:r>
            <w:r w:rsidRPr="00371630">
              <w:t>Rappre</w:t>
            </w:r>
            <w:r>
              <w:t xml:space="preserve">sentazione grafica di funzioni </w:t>
            </w:r>
            <w:r w:rsidRPr="00371630">
              <w:t>razionali intere di I e II grado</w:t>
            </w:r>
          </w:p>
        </w:tc>
      </w:tr>
      <w:tr w:rsidR="00FF0FD8" w:rsidRPr="00E67785" w:rsidTr="00FF0FD8">
        <w:trPr>
          <w:trHeight w:val="567"/>
        </w:trPr>
        <w:tc>
          <w:tcPr>
            <w:tcW w:w="5000" w:type="pct"/>
            <w:gridSpan w:val="2"/>
            <w:vAlign w:val="center"/>
          </w:tcPr>
          <w:p w:rsidR="00FF0FD8" w:rsidRPr="00E67785" w:rsidRDefault="00FF0FD8" w:rsidP="00FF0FD8">
            <w:pPr>
              <w:jc w:val="center"/>
            </w:pPr>
            <w:r w:rsidRPr="00E67785">
              <w:rPr>
                <w:b/>
              </w:rPr>
              <w:t>ASSE STORICO SOCIALE</w:t>
            </w:r>
          </w:p>
        </w:tc>
      </w:tr>
      <w:tr w:rsidR="00FF0FD8" w:rsidRPr="00E67785" w:rsidTr="00FF0FD8">
        <w:trPr>
          <w:trHeight w:val="397"/>
        </w:trPr>
        <w:tc>
          <w:tcPr>
            <w:tcW w:w="1508" w:type="pct"/>
            <w:vAlign w:val="center"/>
          </w:tcPr>
          <w:p w:rsidR="00FF0FD8" w:rsidRPr="00E67785" w:rsidRDefault="00EB1D9E" w:rsidP="00FF0FD8">
            <w:pPr>
              <w:jc w:val="center"/>
            </w:pPr>
            <w:r>
              <w:rPr>
                <w:b/>
                <w:bCs/>
              </w:rPr>
              <w:t>Insegnamenti coinvolti</w:t>
            </w:r>
          </w:p>
        </w:tc>
        <w:tc>
          <w:tcPr>
            <w:tcW w:w="3492" w:type="pct"/>
            <w:vAlign w:val="center"/>
          </w:tcPr>
          <w:p w:rsidR="00FF0FD8" w:rsidRPr="00E67785" w:rsidRDefault="002D686F" w:rsidP="002D686F">
            <w:pPr>
              <w:jc w:val="center"/>
            </w:pPr>
            <w:r>
              <w:rPr>
                <w:b/>
                <w:bCs/>
              </w:rPr>
              <w:t>Contenuti</w:t>
            </w:r>
          </w:p>
        </w:tc>
      </w:tr>
      <w:tr w:rsidR="00FF0FD8" w:rsidRPr="00E67785" w:rsidTr="00FF0FD8">
        <w:trPr>
          <w:trHeight w:val="1134"/>
        </w:trPr>
        <w:tc>
          <w:tcPr>
            <w:tcW w:w="1508" w:type="pct"/>
            <w:vAlign w:val="center"/>
          </w:tcPr>
          <w:p w:rsidR="00FF0FD8" w:rsidRPr="00E67785" w:rsidRDefault="00FF0FD8" w:rsidP="00FF0FD8">
            <w:pPr>
              <w:rPr>
                <w:b/>
              </w:rPr>
            </w:pPr>
            <w:r w:rsidRPr="00E67785">
              <w:rPr>
                <w:b/>
              </w:rPr>
              <w:t>STORIA</w:t>
            </w:r>
          </w:p>
        </w:tc>
        <w:tc>
          <w:tcPr>
            <w:tcW w:w="3492" w:type="pct"/>
          </w:tcPr>
          <w:p w:rsidR="00605E1E" w:rsidRDefault="00605E1E" w:rsidP="00605E1E">
            <w:r>
              <w:t xml:space="preserve">La natura subisce danni irreversibili. Dall’inquinamento da rifiuti alla corsa del disboscamento dell’ambiente </w:t>
            </w:r>
          </w:p>
          <w:p w:rsidR="00605E1E" w:rsidRDefault="00605E1E" w:rsidP="00605E1E">
            <w:r>
              <w:t>Norme per la tutela dell’ambiente, della salute e dei lavoratori.</w:t>
            </w:r>
          </w:p>
          <w:p w:rsidR="00605E1E" w:rsidRDefault="00605E1E" w:rsidP="00605E1E">
            <w:r>
              <w:t>La prima rivoluzione industriale</w:t>
            </w:r>
          </w:p>
          <w:p w:rsidR="00605E1E" w:rsidRDefault="00605E1E" w:rsidP="00605E1E">
            <w:r>
              <w:t xml:space="preserve">La I guerra mondiale </w:t>
            </w:r>
          </w:p>
          <w:p w:rsidR="00605E1E" w:rsidRDefault="00605E1E" w:rsidP="00605E1E">
            <w:pPr>
              <w:spacing w:line="256" w:lineRule="auto"/>
            </w:pPr>
            <w:r>
              <w:t>La riconversione industriale</w:t>
            </w:r>
          </w:p>
          <w:p w:rsidR="00FF0FD8" w:rsidRPr="00E67785" w:rsidRDefault="00FF0FD8" w:rsidP="00FF0FD8"/>
        </w:tc>
      </w:tr>
      <w:tr w:rsidR="00FF0FD8" w:rsidRPr="00E67785" w:rsidTr="00FF0FD8">
        <w:trPr>
          <w:trHeight w:val="1134"/>
        </w:trPr>
        <w:tc>
          <w:tcPr>
            <w:tcW w:w="1508" w:type="pct"/>
            <w:vAlign w:val="center"/>
          </w:tcPr>
          <w:p w:rsidR="00FF0FD8" w:rsidRPr="00E67785" w:rsidRDefault="00FF0FD8" w:rsidP="00FF0FD8">
            <w:pPr>
              <w:rPr>
                <w:b/>
              </w:rPr>
            </w:pPr>
            <w:r w:rsidRPr="00E67785">
              <w:rPr>
                <w:b/>
              </w:rPr>
              <w:t>RELIGIONE</w:t>
            </w:r>
          </w:p>
        </w:tc>
        <w:tc>
          <w:tcPr>
            <w:tcW w:w="3492" w:type="pct"/>
          </w:tcPr>
          <w:p w:rsidR="00FF0FD8" w:rsidRPr="00E67785" w:rsidRDefault="00C1528E" w:rsidP="00FF0FD8">
            <w:r>
              <w:t>Etica ambientale: ecologia e problemi etici - Sviluppo sostenibile - L’inquinamento</w:t>
            </w:r>
          </w:p>
        </w:tc>
      </w:tr>
      <w:tr w:rsidR="00FF0FD8" w:rsidRPr="00E67785" w:rsidTr="00FF0FD8">
        <w:trPr>
          <w:trHeight w:val="498"/>
        </w:trPr>
        <w:tc>
          <w:tcPr>
            <w:tcW w:w="5000" w:type="pct"/>
            <w:gridSpan w:val="2"/>
            <w:vAlign w:val="center"/>
          </w:tcPr>
          <w:p w:rsidR="00FF0FD8" w:rsidRPr="00E67785" w:rsidRDefault="00FF0FD8" w:rsidP="00FF0FD8">
            <w:pPr>
              <w:jc w:val="center"/>
              <w:rPr>
                <w:b/>
              </w:rPr>
            </w:pPr>
            <w:r w:rsidRPr="00E67785">
              <w:rPr>
                <w:b/>
              </w:rPr>
              <w:t>ASSE TECNICO – TECNOLOGICO</w:t>
            </w:r>
          </w:p>
        </w:tc>
      </w:tr>
      <w:tr w:rsidR="00FF0FD8" w:rsidRPr="00E67785" w:rsidTr="00FF0FD8">
        <w:trPr>
          <w:trHeight w:val="397"/>
        </w:trPr>
        <w:tc>
          <w:tcPr>
            <w:tcW w:w="1508" w:type="pct"/>
            <w:vAlign w:val="center"/>
          </w:tcPr>
          <w:p w:rsidR="00FF0FD8" w:rsidRPr="00E67785" w:rsidRDefault="00EB1D9E" w:rsidP="00FF0FD8">
            <w:pPr>
              <w:jc w:val="center"/>
            </w:pPr>
            <w:r>
              <w:rPr>
                <w:b/>
                <w:bCs/>
              </w:rPr>
              <w:t>Insegnamenti coinvolti</w:t>
            </w:r>
          </w:p>
        </w:tc>
        <w:tc>
          <w:tcPr>
            <w:tcW w:w="3492" w:type="pct"/>
            <w:vAlign w:val="center"/>
          </w:tcPr>
          <w:p w:rsidR="00FF0FD8" w:rsidRPr="00E67785" w:rsidRDefault="002D686F" w:rsidP="00FF0FD8">
            <w:pPr>
              <w:jc w:val="center"/>
            </w:pPr>
            <w:r>
              <w:rPr>
                <w:b/>
                <w:bCs/>
              </w:rPr>
              <w:t>Contenuti</w:t>
            </w:r>
          </w:p>
        </w:tc>
      </w:tr>
      <w:tr w:rsidR="000F1274" w:rsidRPr="00E67785" w:rsidTr="00FF0FD8">
        <w:trPr>
          <w:trHeight w:val="1134"/>
        </w:trPr>
        <w:tc>
          <w:tcPr>
            <w:tcW w:w="1508" w:type="pct"/>
            <w:vAlign w:val="center"/>
          </w:tcPr>
          <w:p w:rsidR="000F1274" w:rsidRPr="00D07754" w:rsidRDefault="000F1274" w:rsidP="00D07754">
            <w:pPr>
              <w:rPr>
                <w:b/>
              </w:rPr>
            </w:pPr>
            <w:r w:rsidRPr="00D07754">
              <w:rPr>
                <w:b/>
              </w:rPr>
              <w:t>PROGETTAZIONE TESSILE DI ABBIGLIAMENTO E MODA.</w:t>
            </w:r>
          </w:p>
          <w:p w:rsidR="000F1274" w:rsidRPr="00E67785" w:rsidRDefault="000F1274" w:rsidP="00FF0FD8">
            <w:pPr>
              <w:rPr>
                <w:b/>
              </w:rPr>
            </w:pPr>
          </w:p>
        </w:tc>
        <w:tc>
          <w:tcPr>
            <w:tcW w:w="3492" w:type="pct"/>
          </w:tcPr>
          <w:p w:rsidR="005059F0" w:rsidRPr="00041C31" w:rsidRDefault="005059F0" w:rsidP="005059F0">
            <w:r w:rsidRPr="00041C31">
              <w:t>Ecologie e materiali: Ecomoda; il Redesigner; il Vintage.</w:t>
            </w:r>
          </w:p>
          <w:p w:rsidR="005059F0" w:rsidRPr="00041C31" w:rsidRDefault="005059F0" w:rsidP="005059F0">
            <w:r w:rsidRPr="00041C31">
              <w:t>L’abbigliamento e la moda si evolvono e si adattano ai cambiamenti della società.</w:t>
            </w:r>
          </w:p>
          <w:p w:rsidR="005059F0" w:rsidRDefault="005059F0" w:rsidP="005059F0">
            <w:pPr>
              <w:rPr>
                <w:sz w:val="20"/>
                <w:szCs w:val="20"/>
              </w:rPr>
            </w:pPr>
            <w:r w:rsidRPr="00041C31">
              <w:t>Icone della Moda: gli stili dagli inizi del ‘900 agli anni ’30 e ’40.</w:t>
            </w:r>
          </w:p>
          <w:p w:rsidR="000F1274" w:rsidRPr="007958CF" w:rsidRDefault="000F1274" w:rsidP="0055268D">
            <w:pPr>
              <w:autoSpaceDN w:val="0"/>
              <w:ind w:right="-108"/>
              <w:textAlignment w:val="baseline"/>
              <w:rPr>
                <w:rFonts w:eastAsia="Calibri"/>
                <w:lang w:eastAsia="en-US"/>
              </w:rPr>
            </w:pPr>
          </w:p>
        </w:tc>
      </w:tr>
      <w:tr w:rsidR="000F1274" w:rsidRPr="00E67785" w:rsidTr="00FF0FD8">
        <w:trPr>
          <w:trHeight w:val="1134"/>
        </w:trPr>
        <w:tc>
          <w:tcPr>
            <w:tcW w:w="1508" w:type="pct"/>
            <w:vAlign w:val="center"/>
          </w:tcPr>
          <w:p w:rsidR="000F1274" w:rsidRPr="00E67785" w:rsidRDefault="000F1274" w:rsidP="00FF0FD8">
            <w:pPr>
              <w:rPr>
                <w:b/>
              </w:rPr>
            </w:pPr>
            <w:r w:rsidRPr="00E67785">
              <w:rPr>
                <w:b/>
              </w:rPr>
              <w:t>TECNOLOGIA APPLICATA A MATERIALI E AI PROCESSI PRODUTTIVI.</w:t>
            </w:r>
          </w:p>
          <w:p w:rsidR="000F1274" w:rsidRPr="00E67785" w:rsidRDefault="000F1274" w:rsidP="00FF0FD8">
            <w:pPr>
              <w:rPr>
                <w:b/>
              </w:rPr>
            </w:pPr>
          </w:p>
        </w:tc>
        <w:tc>
          <w:tcPr>
            <w:tcW w:w="3492" w:type="pct"/>
          </w:tcPr>
          <w:p w:rsidR="007233F0" w:rsidRPr="007233F0" w:rsidRDefault="007233F0" w:rsidP="007233F0">
            <w:r w:rsidRPr="007233F0">
              <w:t>Fibre chimiche ( Lenpur, Eucalipto, Mais, BioSteel, fibra di latte, Crabyon, Orange-fiber ).</w:t>
            </w:r>
          </w:p>
          <w:p w:rsidR="007233F0" w:rsidRPr="007233F0" w:rsidRDefault="007233F0" w:rsidP="007233F0">
            <w:r w:rsidRPr="007233F0">
              <w:t>La produzione di fibre chimiche: le microfibre, le nano fibre.</w:t>
            </w:r>
          </w:p>
          <w:p w:rsidR="007233F0" w:rsidRPr="007233F0" w:rsidRDefault="007233F0" w:rsidP="007233F0">
            <w:r w:rsidRPr="007233F0">
              <w:t xml:space="preserve">Il riciclaggio: lana rigenerata. </w:t>
            </w:r>
          </w:p>
          <w:p w:rsidR="007233F0" w:rsidRPr="007233F0" w:rsidRDefault="007233F0" w:rsidP="007233F0">
            <w:r w:rsidRPr="007233F0">
              <w:t>Riciclare le fibre vegetali.</w:t>
            </w:r>
          </w:p>
          <w:p w:rsidR="007233F0" w:rsidRPr="007233F0" w:rsidRDefault="007233F0" w:rsidP="007233F0">
            <w:r w:rsidRPr="007233F0">
              <w:t>Fibre chimiche da riciclo.</w:t>
            </w:r>
          </w:p>
          <w:p w:rsidR="007233F0" w:rsidRPr="007233F0" w:rsidRDefault="007233F0" w:rsidP="007233F0">
            <w:pPr>
              <w:ind w:right="-108"/>
            </w:pPr>
            <w:r w:rsidRPr="007233F0">
              <w:t>Lavorare in sicurezza: D.L.81/2008. Obblighi del datore di lavoro. Doveri dei lavoratori. Informazione, formazione e addestramento. Dispositivi di protezione individuale.</w:t>
            </w:r>
          </w:p>
          <w:p w:rsidR="007233F0" w:rsidRDefault="007233F0" w:rsidP="007233F0">
            <w:pPr>
              <w:rPr>
                <w:b/>
              </w:rPr>
            </w:pPr>
            <w:r w:rsidRPr="007233F0">
              <w:t>Segnaletica antinfortunistica. Rischi per la salute (fisico, elettrico, incendio, macchinari, ergonomia</w:t>
            </w:r>
            <w:r>
              <w:t>).</w:t>
            </w:r>
          </w:p>
          <w:p w:rsidR="000F1274" w:rsidRPr="007958CF" w:rsidRDefault="000F1274" w:rsidP="0055268D">
            <w:pPr>
              <w:autoSpaceDN w:val="0"/>
              <w:textAlignment w:val="baseline"/>
              <w:rPr>
                <w:rFonts w:eastAsia="Calibri"/>
                <w:lang w:eastAsia="en-US"/>
              </w:rPr>
            </w:pPr>
            <w:r w:rsidRPr="007958CF">
              <w:rPr>
                <w:rFonts w:eastAsia="Calibri"/>
                <w:lang w:eastAsia="en-US"/>
              </w:rPr>
              <w:t>.</w:t>
            </w:r>
          </w:p>
          <w:p w:rsidR="000F1274" w:rsidRPr="007958CF" w:rsidRDefault="000F1274" w:rsidP="0055268D">
            <w:pPr>
              <w:autoSpaceDN w:val="0"/>
              <w:textAlignment w:val="baseline"/>
              <w:rPr>
                <w:rFonts w:eastAsia="Calibri"/>
                <w:lang w:eastAsia="en-US"/>
              </w:rPr>
            </w:pPr>
          </w:p>
        </w:tc>
      </w:tr>
      <w:tr w:rsidR="000F1274" w:rsidRPr="00E67785" w:rsidTr="0068662A">
        <w:trPr>
          <w:trHeight w:val="557"/>
        </w:trPr>
        <w:tc>
          <w:tcPr>
            <w:tcW w:w="1508" w:type="pct"/>
          </w:tcPr>
          <w:p w:rsidR="000F1274" w:rsidRPr="00E67785" w:rsidRDefault="000F1274" w:rsidP="00F44530">
            <w:pPr>
              <w:rPr>
                <w:b/>
              </w:rPr>
            </w:pPr>
            <w:r w:rsidRPr="00D07754">
              <w:rPr>
                <w:b/>
              </w:rPr>
              <w:t>LABORATORIO TECNOLOGICO ED ESERCITAZIONI TESSILI.</w:t>
            </w:r>
          </w:p>
        </w:tc>
        <w:tc>
          <w:tcPr>
            <w:tcW w:w="3492" w:type="pct"/>
          </w:tcPr>
          <w:p w:rsidR="0068662A" w:rsidRPr="007958CF" w:rsidRDefault="0068662A" w:rsidP="0068662A">
            <w:pPr>
              <w:rPr>
                <w:b/>
              </w:rPr>
            </w:pPr>
            <w:r w:rsidRPr="007958CF">
              <w:rPr>
                <w:b/>
              </w:rPr>
              <w:t>La normativa di riferimento.</w:t>
            </w:r>
          </w:p>
          <w:p w:rsidR="0068662A" w:rsidRPr="007958CF" w:rsidRDefault="0068662A" w:rsidP="0068662A">
            <w:r w:rsidRPr="007958CF">
              <w:t>Come ottenere la certificazione.</w:t>
            </w:r>
          </w:p>
          <w:p w:rsidR="0068662A" w:rsidRPr="007958CF" w:rsidRDefault="0068662A" w:rsidP="0068662A">
            <w:r w:rsidRPr="007958CF">
              <w:t>La sicurezza in azienda.</w:t>
            </w:r>
          </w:p>
          <w:p w:rsidR="0068662A" w:rsidRPr="007958CF" w:rsidRDefault="0068662A" w:rsidP="0068662A">
            <w:r w:rsidRPr="007958CF">
              <w:t>Fattori di rischio nei vari reparti dell’azienda.</w:t>
            </w:r>
          </w:p>
          <w:p w:rsidR="0068662A" w:rsidRPr="007958CF" w:rsidRDefault="0068662A" w:rsidP="0068662A">
            <w:pPr>
              <w:rPr>
                <w:b/>
              </w:rPr>
            </w:pPr>
            <w:r w:rsidRPr="007958CF">
              <w:rPr>
                <w:b/>
              </w:rPr>
              <w:t>Fibre ecologiche: “Green”.</w:t>
            </w:r>
          </w:p>
          <w:p w:rsidR="0068662A" w:rsidRPr="007958CF" w:rsidRDefault="0068662A" w:rsidP="0068662A">
            <w:r w:rsidRPr="007958CF">
              <w:t>Innovazione e ricerca;</w:t>
            </w:r>
          </w:p>
          <w:p w:rsidR="0068662A" w:rsidRPr="007958CF" w:rsidRDefault="0068662A" w:rsidP="0068662A">
            <w:r w:rsidRPr="007958CF">
              <w:t>Plastica, mondo vegetale, crostacei</w:t>
            </w:r>
            <w:r>
              <w:t xml:space="preserve"> </w:t>
            </w:r>
            <w:r w:rsidRPr="007958CF">
              <w:t>…….</w:t>
            </w:r>
          </w:p>
          <w:p w:rsidR="0068662A" w:rsidRPr="007958CF" w:rsidRDefault="0068662A" w:rsidP="0068662A">
            <w:pPr>
              <w:rPr>
                <w:b/>
              </w:rPr>
            </w:pPr>
            <w:r w:rsidRPr="007958CF">
              <w:rPr>
                <w:b/>
              </w:rPr>
              <w:t>Modelli base dell’abbigliamento: il cappotto.</w:t>
            </w:r>
          </w:p>
          <w:p w:rsidR="0068662A" w:rsidRPr="007958CF" w:rsidRDefault="0068662A" w:rsidP="0068662A">
            <w:r w:rsidRPr="007958CF">
              <w:t>Le fodere, i rinforzi e adesivi.</w:t>
            </w:r>
          </w:p>
          <w:p w:rsidR="0068662A" w:rsidRPr="007958CF" w:rsidRDefault="0068662A" w:rsidP="0068662A">
            <w:pPr>
              <w:rPr>
                <w:b/>
              </w:rPr>
            </w:pPr>
            <w:r w:rsidRPr="007958CF">
              <w:rPr>
                <w:b/>
              </w:rPr>
              <w:t>Il piazzamento industriale.</w:t>
            </w:r>
          </w:p>
          <w:p w:rsidR="0068662A" w:rsidRPr="007958CF" w:rsidRDefault="0068662A" w:rsidP="0068662A">
            <w:r w:rsidRPr="007958CF">
              <w:t>L’efficienza del piazzamento;</w:t>
            </w:r>
          </w:p>
          <w:p w:rsidR="0068662A" w:rsidRPr="007958CF" w:rsidRDefault="0068662A" w:rsidP="0068662A">
            <w:r w:rsidRPr="007958CF">
              <w:t>Il linguaggio simbolico del piazzamento;</w:t>
            </w:r>
          </w:p>
          <w:p w:rsidR="0068662A" w:rsidRPr="007958CF" w:rsidRDefault="0068662A" w:rsidP="0068662A">
            <w:r w:rsidRPr="007958CF">
              <w:lastRenderedPageBreak/>
              <w:t>Disposizione combaciata e non combaciata;</w:t>
            </w:r>
          </w:p>
          <w:p w:rsidR="0068662A" w:rsidRPr="007958CF" w:rsidRDefault="0068662A" w:rsidP="0068662A">
            <w:r w:rsidRPr="007958CF">
              <w:t>Disposizione dei vari pezzi dello stesso capo;</w:t>
            </w:r>
          </w:p>
          <w:p w:rsidR="0068662A" w:rsidRPr="007958CF" w:rsidRDefault="0068662A" w:rsidP="0068662A">
            <w:r w:rsidRPr="007958CF">
              <w:t>Disposizione monotaglia e pluritaglia.</w:t>
            </w:r>
          </w:p>
          <w:p w:rsidR="0068662A" w:rsidRDefault="0068662A" w:rsidP="0068662A">
            <w:r w:rsidRPr="007958CF">
              <w:t>Tecniche di piazzamento;</w:t>
            </w:r>
          </w:p>
          <w:p w:rsidR="0068662A" w:rsidRPr="007958CF" w:rsidRDefault="0068662A" w:rsidP="0068662A">
            <w:r>
              <w:t>Piazzamento con tessuti particolari;</w:t>
            </w:r>
          </w:p>
          <w:p w:rsidR="0068662A" w:rsidRPr="007958CF" w:rsidRDefault="0068662A" w:rsidP="0068662A">
            <w:r w:rsidRPr="007958CF">
              <w:t>Procedimento a tratto;</w:t>
            </w:r>
          </w:p>
          <w:p w:rsidR="0068662A" w:rsidRPr="007958CF" w:rsidRDefault="0068662A" w:rsidP="0068662A">
            <w:r w:rsidRPr="007958CF">
              <w:t>Procedimento a matrice;</w:t>
            </w:r>
          </w:p>
          <w:p w:rsidR="0068662A" w:rsidRPr="007958CF" w:rsidRDefault="0068662A" w:rsidP="0068662A">
            <w:r w:rsidRPr="007958CF">
              <w:t>Procedimento computerizzato.</w:t>
            </w:r>
          </w:p>
          <w:p w:rsidR="000F1274" w:rsidRPr="007958CF" w:rsidRDefault="000F1274" w:rsidP="0055268D">
            <w:pPr>
              <w:autoSpaceDN w:val="0"/>
              <w:textAlignment w:val="baseline"/>
              <w:rPr>
                <w:rFonts w:eastAsia="Calibri"/>
                <w:lang w:eastAsia="en-US"/>
              </w:rPr>
            </w:pPr>
          </w:p>
        </w:tc>
      </w:tr>
      <w:tr w:rsidR="000F1274" w:rsidRPr="00E67785" w:rsidTr="00D07754">
        <w:trPr>
          <w:trHeight w:val="1134"/>
        </w:trPr>
        <w:tc>
          <w:tcPr>
            <w:tcW w:w="1508" w:type="pct"/>
          </w:tcPr>
          <w:p w:rsidR="000F1274" w:rsidRPr="00E67785" w:rsidRDefault="000F1274" w:rsidP="00D07754">
            <w:pPr>
              <w:rPr>
                <w:b/>
              </w:rPr>
            </w:pPr>
            <w:r w:rsidRPr="00E67785">
              <w:rPr>
                <w:b/>
              </w:rPr>
              <w:lastRenderedPageBreak/>
              <w:t xml:space="preserve">TECNICHE DI DISTRIBUZIONE E MARKETING   </w:t>
            </w:r>
          </w:p>
        </w:tc>
        <w:tc>
          <w:tcPr>
            <w:tcW w:w="3492" w:type="pct"/>
          </w:tcPr>
          <w:p w:rsidR="000F1274" w:rsidRDefault="000F1274" w:rsidP="000F1274">
            <w:pPr>
              <w:rPr>
                <w:bCs/>
                <w:color w:val="000000" w:themeColor="text1"/>
              </w:rPr>
            </w:pPr>
            <w:r w:rsidRPr="00081C43">
              <w:rPr>
                <w:bCs/>
                <w:color w:val="000000" w:themeColor="text1"/>
              </w:rPr>
              <w:t>Modalità e norme di concorrenza sui mercati di settore</w:t>
            </w:r>
          </w:p>
          <w:p w:rsidR="000F1274" w:rsidRDefault="000F1274" w:rsidP="000F1274">
            <w:pPr>
              <w:rPr>
                <w:bCs/>
                <w:color w:val="000000" w:themeColor="text1"/>
              </w:rPr>
            </w:pPr>
            <w:r>
              <w:rPr>
                <w:bCs/>
                <w:color w:val="000000" w:themeColor="text1"/>
              </w:rPr>
              <w:t>L’impresa tessile e il prodotto moda</w:t>
            </w:r>
          </w:p>
          <w:p w:rsidR="000F1274" w:rsidRDefault="000F1274" w:rsidP="000F1274">
            <w:pPr>
              <w:rPr>
                <w:bCs/>
                <w:color w:val="000000" w:themeColor="text1"/>
              </w:rPr>
            </w:pPr>
            <w:r>
              <w:rPr>
                <w:bCs/>
                <w:color w:val="000000" w:themeColor="text1"/>
              </w:rPr>
              <w:t>I bisogni del consumatore</w:t>
            </w:r>
          </w:p>
          <w:p w:rsidR="000F1274" w:rsidRPr="00E67785" w:rsidRDefault="000F1274" w:rsidP="000F1274">
            <w:r>
              <w:rPr>
                <w:bCs/>
                <w:color w:val="000000" w:themeColor="text1"/>
              </w:rPr>
              <w:t>Qualità produttiva ed innovazione tecnologica per la salvaguardia dell’ambiente</w:t>
            </w:r>
          </w:p>
          <w:p w:rsidR="000F1274" w:rsidRPr="00E67785" w:rsidRDefault="000F1274" w:rsidP="00123942"/>
        </w:tc>
      </w:tr>
    </w:tbl>
    <w:p w:rsidR="00FF0FD8" w:rsidRDefault="00FF0FD8" w:rsidP="00FF0FD8">
      <w:pPr>
        <w:rPr>
          <w:sz w:val="28"/>
          <w:szCs w:val="28"/>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2724"/>
        <w:gridCol w:w="8188"/>
      </w:tblGrid>
      <w:tr w:rsidR="00FF0FD8" w:rsidTr="00FF0FD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FF0FD8" w:rsidRDefault="00FF0FD8" w:rsidP="00FF0FD8">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rsidR="00FF0FD8" w:rsidRDefault="00FF0FD8" w:rsidP="00FF0FD8">
            <w:pPr>
              <w:spacing w:line="256" w:lineRule="auto"/>
              <w:rPr>
                <w:iCs/>
                <w:lang w:eastAsia="en-US"/>
              </w:rPr>
            </w:pPr>
          </w:p>
          <w:p w:rsidR="00FF0FD8" w:rsidRDefault="00FF0FD8" w:rsidP="00FF0FD8">
            <w:pPr>
              <w:spacing w:line="256" w:lineRule="auto"/>
              <w:rPr>
                <w:iCs/>
                <w:lang w:eastAsia="en-US"/>
              </w:rPr>
            </w:pPr>
          </w:p>
        </w:tc>
      </w:tr>
      <w:tr w:rsidR="00FF0FD8" w:rsidTr="00FF0FD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FF0FD8" w:rsidRDefault="00FF0FD8" w:rsidP="00FF0FD8">
            <w:pPr>
              <w:spacing w:line="256" w:lineRule="auto"/>
              <w:rPr>
                <w:b/>
                <w:bCs/>
                <w:iCs/>
                <w:lang w:eastAsia="en-US"/>
              </w:rPr>
            </w:pPr>
            <w:r>
              <w:rPr>
                <w:b/>
                <w:bCs/>
                <w:iCs/>
                <w:lang w:eastAsia="en-US"/>
              </w:rPr>
              <w:t>Fase di applicazione</w:t>
            </w:r>
          </w:p>
        </w:tc>
        <w:tc>
          <w:tcPr>
            <w:tcW w:w="3752" w:type="pct"/>
            <w:tcBorders>
              <w:top w:val="single" w:sz="4" w:space="0" w:color="auto"/>
              <w:left w:val="single" w:sz="4" w:space="0" w:color="auto"/>
              <w:bottom w:val="single" w:sz="4" w:space="0" w:color="auto"/>
              <w:right w:val="single" w:sz="4" w:space="0" w:color="auto"/>
            </w:tcBorders>
          </w:tcPr>
          <w:p w:rsidR="00FF0FD8" w:rsidRDefault="00FF0FD8" w:rsidP="00FF0FD8">
            <w:pPr>
              <w:spacing w:line="256" w:lineRule="auto"/>
              <w:rPr>
                <w:iCs/>
                <w:lang w:eastAsia="en-US"/>
              </w:rPr>
            </w:pPr>
          </w:p>
          <w:p w:rsidR="00FF0FD8" w:rsidRDefault="00FF0FD8" w:rsidP="00FF0FD8">
            <w:pPr>
              <w:spacing w:line="256" w:lineRule="auto"/>
              <w:rPr>
                <w:iCs/>
                <w:lang w:eastAsia="en-US"/>
              </w:rPr>
            </w:pPr>
          </w:p>
        </w:tc>
      </w:tr>
      <w:tr w:rsidR="00FF0FD8" w:rsidTr="00FF0FD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FF0FD8" w:rsidRDefault="00FF0FD8" w:rsidP="00FF0FD8">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rsidR="00FF0FD8" w:rsidRDefault="00FF0FD8" w:rsidP="00FF0FD8">
            <w:pPr>
              <w:spacing w:line="256" w:lineRule="auto"/>
              <w:rPr>
                <w:iCs/>
                <w:lang w:eastAsia="en-US"/>
              </w:rPr>
            </w:pPr>
          </w:p>
          <w:p w:rsidR="00FF0FD8" w:rsidRDefault="00FF0FD8" w:rsidP="00FF0FD8">
            <w:pPr>
              <w:spacing w:line="256" w:lineRule="auto"/>
              <w:rPr>
                <w:iCs/>
                <w:lang w:eastAsia="en-US"/>
              </w:rPr>
            </w:pPr>
          </w:p>
        </w:tc>
      </w:tr>
      <w:tr w:rsidR="00FF0FD8" w:rsidTr="00FF0FD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FF0FD8" w:rsidRDefault="00FF0FD8" w:rsidP="00FF0FD8">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rsidR="00FF0FD8" w:rsidRDefault="00FF0FD8" w:rsidP="00FF0FD8">
            <w:pPr>
              <w:spacing w:line="256" w:lineRule="auto"/>
              <w:rPr>
                <w:iCs/>
                <w:lang w:eastAsia="en-US"/>
              </w:rPr>
            </w:pPr>
          </w:p>
          <w:p w:rsidR="00FF0FD8" w:rsidRDefault="00FF0FD8" w:rsidP="00FF0FD8">
            <w:pPr>
              <w:spacing w:line="256" w:lineRule="auto"/>
              <w:rPr>
                <w:iCs/>
                <w:lang w:eastAsia="en-US"/>
              </w:rPr>
            </w:pPr>
          </w:p>
        </w:tc>
      </w:tr>
      <w:tr w:rsidR="00FF0FD8" w:rsidTr="00FF0FD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FF0FD8" w:rsidRDefault="00FF0FD8" w:rsidP="00FF0FD8">
            <w:pPr>
              <w:spacing w:line="256" w:lineRule="auto"/>
              <w:rPr>
                <w:b/>
                <w:bCs/>
                <w:iCs/>
                <w:lang w:eastAsia="en-US"/>
              </w:rPr>
            </w:pPr>
            <w:r>
              <w:rPr>
                <w:b/>
                <w:bCs/>
                <w:iCs/>
                <w:lang w:eastAsia="en-US"/>
              </w:rPr>
              <w:t xml:space="preserve">Luoghi </w:t>
            </w:r>
          </w:p>
        </w:tc>
        <w:tc>
          <w:tcPr>
            <w:tcW w:w="3752" w:type="pct"/>
            <w:tcBorders>
              <w:top w:val="single" w:sz="4" w:space="0" w:color="auto"/>
              <w:left w:val="single" w:sz="4" w:space="0" w:color="auto"/>
              <w:bottom w:val="single" w:sz="4" w:space="0" w:color="auto"/>
              <w:right w:val="single" w:sz="4" w:space="0" w:color="auto"/>
            </w:tcBorders>
          </w:tcPr>
          <w:p w:rsidR="00FF0FD8" w:rsidRDefault="00FF0FD8" w:rsidP="00FF0FD8">
            <w:pPr>
              <w:spacing w:line="256" w:lineRule="auto"/>
              <w:rPr>
                <w:iCs/>
                <w:lang w:eastAsia="en-US"/>
              </w:rPr>
            </w:pPr>
          </w:p>
          <w:p w:rsidR="00FF0FD8" w:rsidRDefault="00FF0FD8" w:rsidP="00FF0FD8">
            <w:pPr>
              <w:spacing w:line="256" w:lineRule="auto"/>
              <w:rPr>
                <w:iCs/>
                <w:lang w:eastAsia="en-US"/>
              </w:rPr>
            </w:pPr>
          </w:p>
        </w:tc>
      </w:tr>
      <w:tr w:rsidR="00FF0FD8" w:rsidTr="00FF0FD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FF0FD8" w:rsidRDefault="00FF0FD8" w:rsidP="00FF0FD8">
            <w:pPr>
              <w:spacing w:line="256" w:lineRule="auto"/>
              <w:rPr>
                <w:b/>
                <w:bCs/>
                <w:iCs/>
                <w:lang w:eastAsia="en-US"/>
              </w:rPr>
            </w:pPr>
            <w:r>
              <w:rPr>
                <w:b/>
                <w:bCs/>
                <w:iCs/>
                <w:lang w:eastAsia="en-US"/>
              </w:rPr>
              <w:t>Risorse umane</w:t>
            </w:r>
          </w:p>
          <w:p w:rsidR="00FF0FD8" w:rsidRDefault="00FF0FD8" w:rsidP="00FF0FD8">
            <w:pPr>
              <w:numPr>
                <w:ilvl w:val="0"/>
                <w:numId w:val="5"/>
              </w:numPr>
              <w:spacing w:line="256" w:lineRule="auto"/>
              <w:rPr>
                <w:b/>
                <w:bCs/>
                <w:iCs/>
                <w:lang w:eastAsia="en-US"/>
              </w:rPr>
            </w:pPr>
            <w:r>
              <w:rPr>
                <w:b/>
                <w:bCs/>
                <w:iCs/>
                <w:lang w:eastAsia="en-US"/>
              </w:rPr>
              <w:t>interne</w:t>
            </w:r>
          </w:p>
          <w:p w:rsidR="00FF0FD8" w:rsidRDefault="00FF0FD8" w:rsidP="00FF0FD8">
            <w:pPr>
              <w:numPr>
                <w:ilvl w:val="0"/>
                <w:numId w:val="5"/>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rsidR="00FF0FD8" w:rsidRDefault="00FF0FD8" w:rsidP="00FF0FD8">
            <w:pPr>
              <w:spacing w:line="256" w:lineRule="auto"/>
              <w:rPr>
                <w:iCs/>
                <w:lang w:eastAsia="en-US"/>
              </w:rPr>
            </w:pPr>
          </w:p>
          <w:p w:rsidR="00FF0FD8" w:rsidRDefault="00FF0FD8" w:rsidP="00FF0FD8">
            <w:pPr>
              <w:spacing w:line="256" w:lineRule="auto"/>
              <w:rPr>
                <w:iCs/>
                <w:lang w:eastAsia="en-US"/>
              </w:rPr>
            </w:pPr>
          </w:p>
        </w:tc>
      </w:tr>
      <w:tr w:rsidR="00FF0FD8" w:rsidTr="00FF0FD8">
        <w:trPr>
          <w:cantSplit/>
          <w:trHeight w:val="1134"/>
        </w:trPr>
        <w:tc>
          <w:tcPr>
            <w:tcW w:w="1248" w:type="pct"/>
            <w:tcBorders>
              <w:top w:val="single" w:sz="4" w:space="0" w:color="auto"/>
              <w:left w:val="single" w:sz="4" w:space="0" w:color="auto"/>
              <w:bottom w:val="single" w:sz="4" w:space="0" w:color="auto"/>
              <w:right w:val="single" w:sz="4" w:space="0" w:color="auto"/>
            </w:tcBorders>
          </w:tcPr>
          <w:p w:rsidR="00FF0FD8" w:rsidRDefault="00FF0FD8" w:rsidP="00FF0FD8">
            <w:pPr>
              <w:spacing w:line="256" w:lineRule="auto"/>
              <w:rPr>
                <w:b/>
                <w:bCs/>
                <w:iCs/>
                <w:lang w:eastAsia="en-US"/>
              </w:rPr>
            </w:pPr>
            <w:r>
              <w:rPr>
                <w:b/>
                <w:bCs/>
                <w:iCs/>
              </w:rPr>
              <w:t>Verifiche autentiche</w:t>
            </w:r>
          </w:p>
        </w:tc>
        <w:tc>
          <w:tcPr>
            <w:tcW w:w="3752" w:type="pct"/>
            <w:tcBorders>
              <w:top w:val="single" w:sz="4" w:space="0" w:color="auto"/>
              <w:left w:val="single" w:sz="4" w:space="0" w:color="auto"/>
              <w:bottom w:val="single" w:sz="4" w:space="0" w:color="auto"/>
              <w:right w:val="single" w:sz="4" w:space="0" w:color="auto"/>
            </w:tcBorders>
          </w:tcPr>
          <w:p w:rsidR="00FF0FD8" w:rsidRDefault="00FF0FD8" w:rsidP="00FF0FD8">
            <w:pPr>
              <w:pStyle w:val="Paragrafoelenco"/>
              <w:numPr>
                <w:ilvl w:val="0"/>
                <w:numId w:val="33"/>
              </w:numPr>
              <w:rPr>
                <w:iCs/>
              </w:rPr>
            </w:pPr>
            <w:r>
              <w:rPr>
                <w:iCs/>
              </w:rPr>
              <w:t xml:space="preserve">Prova in situazione </w:t>
            </w:r>
          </w:p>
          <w:p w:rsidR="00FF0FD8" w:rsidRDefault="00FF0FD8" w:rsidP="00FF0FD8">
            <w:pPr>
              <w:pStyle w:val="Paragrafoelenco"/>
              <w:numPr>
                <w:ilvl w:val="0"/>
                <w:numId w:val="33"/>
              </w:numPr>
              <w:rPr>
                <w:iCs/>
              </w:rPr>
            </w:pPr>
            <w:r>
              <w:rPr>
                <w:iCs/>
              </w:rPr>
              <w:t>Prova in simulazione</w:t>
            </w:r>
          </w:p>
          <w:p w:rsidR="00FF0FD8" w:rsidRDefault="00FF0FD8" w:rsidP="00FF0FD8">
            <w:pPr>
              <w:pStyle w:val="Paragrafoelenco"/>
              <w:numPr>
                <w:ilvl w:val="0"/>
                <w:numId w:val="33"/>
              </w:numPr>
              <w:rPr>
                <w:iCs/>
                <w:lang w:eastAsia="en-US"/>
              </w:rPr>
            </w:pPr>
            <w:r>
              <w:rPr>
                <w:iCs/>
              </w:rPr>
              <w:t>Prodotto finale</w:t>
            </w:r>
          </w:p>
          <w:p w:rsidR="00FF0FD8" w:rsidRDefault="00FF0FD8" w:rsidP="00FF0FD8">
            <w:pPr>
              <w:pStyle w:val="Paragrafoelenco"/>
              <w:numPr>
                <w:ilvl w:val="0"/>
                <w:numId w:val="33"/>
              </w:numPr>
              <w:rPr>
                <w:iCs/>
                <w:lang w:eastAsia="en-US"/>
              </w:rPr>
            </w:pPr>
            <w:r>
              <w:rPr>
                <w:iCs/>
              </w:rPr>
              <w:t>Altro ____________</w:t>
            </w:r>
          </w:p>
        </w:tc>
      </w:tr>
    </w:tbl>
    <w:p w:rsidR="00FF0FD8" w:rsidRDefault="00FF0FD8" w:rsidP="00FF0FD8">
      <w:pPr>
        <w:rPr>
          <w:sz w:val="28"/>
          <w:szCs w:val="28"/>
        </w:rPr>
      </w:pPr>
    </w:p>
    <w:p w:rsidR="00FF2318" w:rsidRDefault="00FF2318" w:rsidP="00FF2318">
      <w:pPr>
        <w:rPr>
          <w:sz w:val="22"/>
          <w:szCs w:val="22"/>
        </w:rPr>
      </w:pPr>
    </w:p>
    <w:p w:rsidR="00FF2318" w:rsidRPr="00991DB3" w:rsidRDefault="00FF2318" w:rsidP="00FF2318">
      <w:pPr>
        <w:jc w:val="center"/>
        <w:rPr>
          <w:lang w:eastAsia="en-US"/>
        </w:rPr>
      </w:pPr>
      <w:r w:rsidRPr="006A0B7F">
        <w:rPr>
          <w:rFonts w:eastAsia="Arial Narrow"/>
          <w:b/>
          <w:lang w:eastAsia="en-US"/>
        </w:rPr>
        <w:t>DIAGRAMMA DI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FF2318" w:rsidRPr="006A0B7F" w:rsidTr="00E60ED9">
        <w:trPr>
          <w:trHeight w:val="510"/>
        </w:trPr>
        <w:tc>
          <w:tcPr>
            <w:tcW w:w="723" w:type="pct"/>
            <w:tcBorders>
              <w:top w:val="nil"/>
              <w:left w:val="nil"/>
              <w:bottom w:val="single" w:sz="4" w:space="0" w:color="auto"/>
              <w:right w:val="single" w:sz="4" w:space="0" w:color="auto"/>
            </w:tcBorders>
            <w:shd w:val="clear" w:color="auto" w:fill="FFFFFF"/>
          </w:tcPr>
          <w:p w:rsidR="00FF2318" w:rsidRPr="006A0B7F" w:rsidRDefault="00FF2318" w:rsidP="00E60ED9">
            <w:pPr>
              <w:jc w:val="both"/>
              <w:rPr>
                <w:sz w:val="20"/>
                <w:szCs w:val="20"/>
              </w:rPr>
            </w:pPr>
          </w:p>
        </w:tc>
        <w:tc>
          <w:tcPr>
            <w:tcW w:w="4277" w:type="pct"/>
            <w:gridSpan w:val="8"/>
            <w:tcBorders>
              <w:left w:val="single" w:sz="4" w:space="0" w:color="auto"/>
            </w:tcBorders>
            <w:shd w:val="clear" w:color="auto" w:fill="FFFFFF"/>
            <w:vAlign w:val="center"/>
          </w:tcPr>
          <w:p w:rsidR="00FF2318" w:rsidRPr="006A0B7F" w:rsidRDefault="00FF2318" w:rsidP="00E60ED9">
            <w:pPr>
              <w:jc w:val="center"/>
              <w:rPr>
                <w:b/>
                <w:sz w:val="20"/>
                <w:szCs w:val="20"/>
              </w:rPr>
            </w:pPr>
            <w:r w:rsidRPr="006A0B7F">
              <w:rPr>
                <w:b/>
                <w:sz w:val="20"/>
                <w:szCs w:val="20"/>
              </w:rPr>
              <w:t>Tempi</w:t>
            </w:r>
            <w:r>
              <w:rPr>
                <w:b/>
                <w:sz w:val="20"/>
                <w:szCs w:val="20"/>
              </w:rPr>
              <w:t xml:space="preserve"> </w:t>
            </w:r>
          </w:p>
        </w:tc>
      </w:tr>
      <w:tr w:rsidR="00FF2318" w:rsidRPr="006A0B7F" w:rsidTr="00E60ED9">
        <w:tc>
          <w:tcPr>
            <w:tcW w:w="723" w:type="pct"/>
            <w:tcBorders>
              <w:top w:val="single" w:sz="4" w:space="0" w:color="auto"/>
            </w:tcBorders>
            <w:shd w:val="clear" w:color="auto" w:fill="FFFFFF"/>
            <w:vAlign w:val="center"/>
          </w:tcPr>
          <w:p w:rsidR="00FF2318" w:rsidRPr="006A0B7F" w:rsidRDefault="00FF2318" w:rsidP="00E60ED9">
            <w:pPr>
              <w:jc w:val="center"/>
              <w:rPr>
                <w:b/>
                <w:sz w:val="20"/>
                <w:szCs w:val="20"/>
              </w:rPr>
            </w:pPr>
            <w:r w:rsidRPr="006A0B7F">
              <w:rPr>
                <w:b/>
                <w:sz w:val="20"/>
                <w:szCs w:val="20"/>
              </w:rPr>
              <w:lastRenderedPageBreak/>
              <w:t>Fasi</w:t>
            </w:r>
          </w:p>
          <w:p w:rsidR="00FF2318" w:rsidRPr="006A0B7F" w:rsidRDefault="00FF2318" w:rsidP="00E60ED9">
            <w:pPr>
              <w:jc w:val="center"/>
              <w:rPr>
                <w:b/>
                <w:sz w:val="20"/>
                <w:szCs w:val="20"/>
              </w:rPr>
            </w:pPr>
          </w:p>
        </w:tc>
        <w:tc>
          <w:tcPr>
            <w:tcW w:w="534" w:type="pct"/>
            <w:shd w:val="clear" w:color="auto" w:fill="FFFFFF"/>
            <w:vAlign w:val="center"/>
          </w:tcPr>
          <w:p w:rsidR="00FF2318" w:rsidRPr="006A0B7F" w:rsidRDefault="00FF2318" w:rsidP="00E60ED9">
            <w:pPr>
              <w:jc w:val="center"/>
              <w:rPr>
                <w:b/>
                <w:sz w:val="20"/>
                <w:szCs w:val="20"/>
              </w:rPr>
            </w:pPr>
            <w:r w:rsidRPr="006A0B7F">
              <w:rPr>
                <w:b/>
                <w:sz w:val="20"/>
                <w:szCs w:val="20"/>
              </w:rPr>
              <w:t>Sett. 1</w:t>
            </w:r>
          </w:p>
        </w:tc>
        <w:tc>
          <w:tcPr>
            <w:tcW w:w="535" w:type="pct"/>
            <w:shd w:val="clear" w:color="auto" w:fill="FFFFFF"/>
            <w:vAlign w:val="center"/>
          </w:tcPr>
          <w:p w:rsidR="00FF2318" w:rsidRPr="006A0B7F" w:rsidRDefault="00FF2318" w:rsidP="00E60ED9">
            <w:pPr>
              <w:jc w:val="center"/>
              <w:rPr>
                <w:b/>
                <w:sz w:val="20"/>
                <w:szCs w:val="20"/>
              </w:rPr>
            </w:pPr>
          </w:p>
        </w:tc>
        <w:tc>
          <w:tcPr>
            <w:tcW w:w="535" w:type="pct"/>
            <w:shd w:val="clear" w:color="auto" w:fill="FFFFFF"/>
            <w:vAlign w:val="center"/>
          </w:tcPr>
          <w:p w:rsidR="00FF2318" w:rsidRPr="006A0B7F" w:rsidRDefault="00FF2318" w:rsidP="00E60ED9">
            <w:pPr>
              <w:jc w:val="center"/>
              <w:rPr>
                <w:b/>
                <w:sz w:val="20"/>
                <w:szCs w:val="20"/>
                <w:lang w:val="en-GB"/>
              </w:rPr>
            </w:pPr>
          </w:p>
        </w:tc>
        <w:tc>
          <w:tcPr>
            <w:tcW w:w="535" w:type="pct"/>
            <w:shd w:val="clear" w:color="auto" w:fill="FFFFFF"/>
            <w:vAlign w:val="center"/>
          </w:tcPr>
          <w:p w:rsidR="00FF2318" w:rsidRPr="006A0B7F" w:rsidRDefault="00FF2318" w:rsidP="00E60ED9">
            <w:pPr>
              <w:jc w:val="center"/>
              <w:rPr>
                <w:b/>
                <w:sz w:val="20"/>
                <w:szCs w:val="20"/>
                <w:lang w:val="en-GB"/>
              </w:rPr>
            </w:pPr>
          </w:p>
        </w:tc>
        <w:tc>
          <w:tcPr>
            <w:tcW w:w="535" w:type="pct"/>
            <w:shd w:val="clear" w:color="auto" w:fill="FFFFFF"/>
            <w:vAlign w:val="center"/>
          </w:tcPr>
          <w:p w:rsidR="00FF2318" w:rsidRPr="006A0B7F" w:rsidRDefault="00FF2318" w:rsidP="00E60ED9">
            <w:pPr>
              <w:rPr>
                <w:b/>
                <w:sz w:val="20"/>
                <w:szCs w:val="20"/>
                <w:lang w:val="en-GB"/>
              </w:rPr>
            </w:pPr>
          </w:p>
        </w:tc>
        <w:tc>
          <w:tcPr>
            <w:tcW w:w="535" w:type="pct"/>
            <w:shd w:val="clear" w:color="auto" w:fill="FFFFFF"/>
            <w:vAlign w:val="center"/>
          </w:tcPr>
          <w:p w:rsidR="00FF2318" w:rsidRPr="006A0B7F" w:rsidRDefault="00FF2318" w:rsidP="00E60ED9">
            <w:pPr>
              <w:rPr>
                <w:b/>
                <w:sz w:val="20"/>
                <w:szCs w:val="20"/>
                <w:lang w:val="en-GB"/>
              </w:rPr>
            </w:pPr>
          </w:p>
        </w:tc>
        <w:tc>
          <w:tcPr>
            <w:tcW w:w="535" w:type="pct"/>
            <w:shd w:val="clear" w:color="auto" w:fill="FFFFFF"/>
            <w:vAlign w:val="center"/>
          </w:tcPr>
          <w:p w:rsidR="00FF2318" w:rsidRPr="006A0B7F" w:rsidRDefault="00FF2318" w:rsidP="00E60ED9">
            <w:pPr>
              <w:jc w:val="center"/>
              <w:rPr>
                <w:b/>
                <w:sz w:val="20"/>
                <w:szCs w:val="20"/>
                <w:lang w:val="en-GB"/>
              </w:rPr>
            </w:pPr>
          </w:p>
        </w:tc>
        <w:tc>
          <w:tcPr>
            <w:tcW w:w="535" w:type="pct"/>
            <w:shd w:val="clear" w:color="auto" w:fill="FFFFFF"/>
            <w:vAlign w:val="center"/>
          </w:tcPr>
          <w:p w:rsidR="00FF2318" w:rsidRPr="006A0B7F" w:rsidRDefault="00FF2318" w:rsidP="00E60ED9">
            <w:pPr>
              <w:jc w:val="center"/>
              <w:rPr>
                <w:b/>
                <w:sz w:val="20"/>
                <w:szCs w:val="20"/>
                <w:lang w:val="en-GB"/>
              </w:rPr>
            </w:pPr>
          </w:p>
        </w:tc>
      </w:tr>
      <w:tr w:rsidR="00FF2318" w:rsidRPr="006A0B7F" w:rsidTr="00E60ED9">
        <w:tc>
          <w:tcPr>
            <w:tcW w:w="723" w:type="pct"/>
            <w:shd w:val="clear" w:color="auto" w:fill="FFFFFF"/>
            <w:vAlign w:val="center"/>
          </w:tcPr>
          <w:p w:rsidR="00FF2318" w:rsidRPr="006A0B7F" w:rsidRDefault="00FF2318" w:rsidP="00E60ED9">
            <w:pPr>
              <w:jc w:val="center"/>
              <w:rPr>
                <w:b/>
                <w:sz w:val="20"/>
                <w:szCs w:val="20"/>
                <w:lang w:val="en-GB"/>
              </w:rPr>
            </w:pPr>
            <w:r w:rsidRPr="006A0B7F">
              <w:rPr>
                <w:b/>
                <w:sz w:val="20"/>
                <w:szCs w:val="20"/>
                <w:lang w:val="en-GB"/>
              </w:rPr>
              <w:t>1</w:t>
            </w:r>
          </w:p>
          <w:p w:rsidR="00FF2318" w:rsidRPr="006A0B7F" w:rsidRDefault="00FF2318" w:rsidP="00E60ED9">
            <w:pPr>
              <w:jc w:val="center"/>
              <w:rPr>
                <w:b/>
                <w:sz w:val="20"/>
                <w:szCs w:val="20"/>
                <w:lang w:val="en-GB"/>
              </w:rPr>
            </w:pPr>
          </w:p>
        </w:tc>
        <w:tc>
          <w:tcPr>
            <w:tcW w:w="534" w:type="pct"/>
            <w:shd w:val="clear" w:color="auto" w:fill="FFFFFF" w:themeFill="background1"/>
            <w:vAlign w:val="center"/>
          </w:tcPr>
          <w:p w:rsidR="00FF2318" w:rsidRPr="00D600B0"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r>
      <w:tr w:rsidR="00FF2318" w:rsidRPr="006A0B7F" w:rsidTr="00E60ED9">
        <w:tc>
          <w:tcPr>
            <w:tcW w:w="723" w:type="pct"/>
            <w:shd w:val="clear" w:color="auto" w:fill="FFFFFF"/>
            <w:vAlign w:val="center"/>
          </w:tcPr>
          <w:p w:rsidR="00FF2318" w:rsidRPr="006A0B7F" w:rsidRDefault="00FF2318" w:rsidP="00E60ED9">
            <w:pPr>
              <w:jc w:val="center"/>
              <w:rPr>
                <w:b/>
                <w:sz w:val="20"/>
                <w:szCs w:val="20"/>
                <w:lang w:val="en-GB"/>
              </w:rPr>
            </w:pPr>
            <w:r w:rsidRPr="006A0B7F">
              <w:rPr>
                <w:b/>
                <w:sz w:val="20"/>
                <w:szCs w:val="20"/>
                <w:lang w:val="en-GB"/>
              </w:rPr>
              <w:t>2</w:t>
            </w:r>
          </w:p>
          <w:p w:rsidR="00FF2318" w:rsidRPr="006A0B7F" w:rsidRDefault="00FF2318" w:rsidP="00E60ED9">
            <w:pPr>
              <w:jc w:val="center"/>
              <w:rPr>
                <w:b/>
                <w:sz w:val="20"/>
                <w:szCs w:val="20"/>
                <w:lang w:val="en-GB"/>
              </w:rPr>
            </w:pPr>
          </w:p>
        </w:tc>
        <w:tc>
          <w:tcPr>
            <w:tcW w:w="534" w:type="pct"/>
            <w:shd w:val="clear" w:color="auto" w:fill="FFFFFF" w:themeFill="background1"/>
            <w:vAlign w:val="center"/>
          </w:tcPr>
          <w:p w:rsidR="00FF2318" w:rsidRPr="00D600B0"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c>
          <w:tcPr>
            <w:tcW w:w="535" w:type="pct"/>
            <w:shd w:val="clear" w:color="auto" w:fill="FFFFFF" w:themeFill="background1"/>
            <w:vAlign w:val="center"/>
          </w:tcPr>
          <w:p w:rsidR="00FF2318" w:rsidRPr="00991DB3" w:rsidRDefault="00FF2318" w:rsidP="00E60ED9">
            <w:pPr>
              <w:jc w:val="center"/>
              <w:rPr>
                <w:sz w:val="20"/>
                <w:szCs w:val="20"/>
                <w:lang w:val="en-GB"/>
              </w:rPr>
            </w:pPr>
          </w:p>
        </w:tc>
        <w:tc>
          <w:tcPr>
            <w:tcW w:w="535" w:type="pct"/>
            <w:shd w:val="clear" w:color="auto" w:fill="auto"/>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r>
      <w:tr w:rsidR="00FF2318" w:rsidRPr="006A0B7F" w:rsidTr="00E60ED9">
        <w:tc>
          <w:tcPr>
            <w:tcW w:w="723" w:type="pct"/>
            <w:shd w:val="clear" w:color="auto" w:fill="FFFFFF"/>
            <w:vAlign w:val="center"/>
          </w:tcPr>
          <w:p w:rsidR="00FF2318" w:rsidRPr="006A0B7F" w:rsidRDefault="00FF2318" w:rsidP="00E60ED9">
            <w:pPr>
              <w:jc w:val="center"/>
              <w:rPr>
                <w:b/>
                <w:sz w:val="20"/>
                <w:szCs w:val="20"/>
                <w:lang w:val="en-GB"/>
              </w:rPr>
            </w:pPr>
            <w:r w:rsidRPr="006A0B7F">
              <w:rPr>
                <w:b/>
                <w:sz w:val="20"/>
                <w:szCs w:val="20"/>
                <w:lang w:val="en-GB"/>
              </w:rPr>
              <w:t>3</w:t>
            </w:r>
          </w:p>
          <w:p w:rsidR="00FF2318" w:rsidRPr="006A0B7F" w:rsidRDefault="00FF2318" w:rsidP="00E60ED9">
            <w:pPr>
              <w:jc w:val="center"/>
              <w:rPr>
                <w:b/>
                <w:sz w:val="20"/>
                <w:szCs w:val="20"/>
                <w:lang w:val="en-GB"/>
              </w:rPr>
            </w:pPr>
          </w:p>
        </w:tc>
        <w:tc>
          <w:tcPr>
            <w:tcW w:w="534"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auto"/>
            <w:vAlign w:val="center"/>
          </w:tcPr>
          <w:p w:rsidR="00FF2318" w:rsidRPr="006A0B7F" w:rsidRDefault="00FF2318" w:rsidP="00E60ED9">
            <w:pPr>
              <w:jc w:val="center"/>
              <w:rPr>
                <w:sz w:val="20"/>
                <w:szCs w:val="20"/>
                <w:lang w:val="en-GB"/>
              </w:rPr>
            </w:pPr>
          </w:p>
        </w:tc>
        <w:tc>
          <w:tcPr>
            <w:tcW w:w="535" w:type="pct"/>
            <w:shd w:val="clear" w:color="auto" w:fill="auto"/>
            <w:vAlign w:val="center"/>
          </w:tcPr>
          <w:p w:rsidR="00FF2318" w:rsidRPr="00991DB3"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c>
          <w:tcPr>
            <w:tcW w:w="535" w:type="pct"/>
            <w:shd w:val="clear" w:color="auto" w:fill="auto"/>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r>
      <w:tr w:rsidR="00FF2318" w:rsidRPr="006A0B7F" w:rsidTr="00E60ED9">
        <w:tc>
          <w:tcPr>
            <w:tcW w:w="723" w:type="pct"/>
            <w:shd w:val="clear" w:color="auto" w:fill="FFFFFF"/>
            <w:vAlign w:val="center"/>
          </w:tcPr>
          <w:p w:rsidR="00FF2318" w:rsidRPr="006A0B7F" w:rsidRDefault="00FF2318" w:rsidP="00E60ED9">
            <w:pPr>
              <w:jc w:val="center"/>
              <w:rPr>
                <w:b/>
                <w:sz w:val="20"/>
                <w:szCs w:val="20"/>
                <w:lang w:val="en-GB"/>
              </w:rPr>
            </w:pPr>
            <w:r w:rsidRPr="006A0B7F">
              <w:rPr>
                <w:b/>
                <w:sz w:val="20"/>
                <w:szCs w:val="20"/>
                <w:lang w:val="en-GB"/>
              </w:rPr>
              <w:t>4</w:t>
            </w:r>
          </w:p>
          <w:p w:rsidR="00FF2318" w:rsidRPr="006A0B7F" w:rsidRDefault="00FF2318" w:rsidP="00E60ED9">
            <w:pPr>
              <w:jc w:val="center"/>
              <w:rPr>
                <w:b/>
                <w:sz w:val="20"/>
                <w:szCs w:val="20"/>
                <w:lang w:val="en-GB"/>
              </w:rPr>
            </w:pPr>
          </w:p>
        </w:tc>
        <w:tc>
          <w:tcPr>
            <w:tcW w:w="534"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r>
      <w:tr w:rsidR="00FF2318" w:rsidRPr="006A0B7F" w:rsidTr="00E60ED9">
        <w:tc>
          <w:tcPr>
            <w:tcW w:w="723" w:type="pct"/>
            <w:shd w:val="clear" w:color="auto" w:fill="FFFFFF"/>
            <w:vAlign w:val="center"/>
          </w:tcPr>
          <w:p w:rsidR="00FF2318" w:rsidRPr="006A0B7F" w:rsidRDefault="00FF2318" w:rsidP="00E60ED9">
            <w:pPr>
              <w:jc w:val="center"/>
              <w:rPr>
                <w:b/>
                <w:sz w:val="20"/>
                <w:szCs w:val="20"/>
                <w:lang w:val="en-GB"/>
              </w:rPr>
            </w:pPr>
            <w:r w:rsidRPr="006A0B7F">
              <w:rPr>
                <w:b/>
                <w:sz w:val="20"/>
                <w:szCs w:val="20"/>
                <w:lang w:val="en-GB"/>
              </w:rPr>
              <w:t>5</w:t>
            </w:r>
          </w:p>
          <w:p w:rsidR="00FF2318" w:rsidRPr="006A0B7F" w:rsidRDefault="00FF2318" w:rsidP="00E60ED9">
            <w:pPr>
              <w:jc w:val="center"/>
              <w:rPr>
                <w:b/>
                <w:sz w:val="20"/>
                <w:szCs w:val="20"/>
                <w:lang w:val="en-GB"/>
              </w:rPr>
            </w:pPr>
          </w:p>
        </w:tc>
        <w:tc>
          <w:tcPr>
            <w:tcW w:w="534"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r>
    </w:tbl>
    <w:p w:rsidR="00FF2318" w:rsidRDefault="00FF2318" w:rsidP="00FF2318">
      <w:pPr>
        <w:rPr>
          <w:sz w:val="22"/>
          <w:szCs w:val="22"/>
        </w:rPr>
      </w:pPr>
    </w:p>
    <w:p w:rsidR="00FF0FD8" w:rsidRDefault="00FF0FD8" w:rsidP="00FF0FD8">
      <w:pPr>
        <w:jc w:val="center"/>
        <w:rPr>
          <w:b/>
          <w:bCs/>
          <w:sz w:val="28"/>
          <w:szCs w:val="28"/>
        </w:rPr>
      </w:pPr>
    </w:p>
    <w:p w:rsidR="00FF0FD8" w:rsidRPr="00B06D0B" w:rsidRDefault="00FF0FD8" w:rsidP="00FF0FD8">
      <w:pPr>
        <w:jc w:val="center"/>
        <w:rPr>
          <w:b/>
          <w:bCs/>
          <w:sz w:val="28"/>
        </w:rPr>
      </w:pPr>
      <w:r w:rsidRPr="00B06D0B">
        <w:rPr>
          <w:b/>
          <w:bCs/>
          <w:sz w:val="28"/>
        </w:rPr>
        <w:t xml:space="preserve">U.D.A. 3 </w:t>
      </w:r>
    </w:p>
    <w:p w:rsidR="00FF0FD8" w:rsidRDefault="00FF0FD8" w:rsidP="00FF0FD8">
      <w:pPr>
        <w:jc w:val="center"/>
        <w:rPr>
          <w:b/>
          <w:bCs/>
          <w:sz w:val="28"/>
        </w:rPr>
      </w:pPr>
      <w:r w:rsidRPr="00B06D0B">
        <w:rPr>
          <w:b/>
          <w:bCs/>
          <w:sz w:val="28"/>
        </w:rPr>
        <w:t>PROMUOVERE IL “MADE IN ITALY”: IDEAZIONE, REALIZZAZIONE E COMMERCIALIZZAZIONE</w:t>
      </w:r>
    </w:p>
    <w:p w:rsidR="0055268D" w:rsidRPr="00B06D0B" w:rsidRDefault="0055268D" w:rsidP="00FF0FD8">
      <w:pPr>
        <w:jc w:val="center"/>
        <w:rPr>
          <w:sz w:val="32"/>
          <w:szCs w:val="32"/>
        </w:rPr>
      </w:pPr>
    </w:p>
    <w:tbl>
      <w:tblPr>
        <w:tblW w:w="5000" w:type="pct"/>
        <w:tblCellMar>
          <w:left w:w="10" w:type="dxa"/>
          <w:right w:w="10" w:type="dxa"/>
        </w:tblCellMar>
        <w:tblLook w:val="0000"/>
      </w:tblPr>
      <w:tblGrid>
        <w:gridCol w:w="2385"/>
        <w:gridCol w:w="4219"/>
        <w:gridCol w:w="4384"/>
      </w:tblGrid>
      <w:tr w:rsidR="00482103" w:rsidRPr="00F01D8C" w:rsidTr="00212F05">
        <w:trPr>
          <w:trHeight w:val="360"/>
        </w:trPr>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482103" w:rsidRPr="00F01D8C" w:rsidRDefault="00482103" w:rsidP="0055268D">
            <w:pPr>
              <w:jc w:val="center"/>
              <w:rPr>
                <w:b/>
                <w:color w:val="000000" w:themeColor="text1"/>
              </w:rPr>
            </w:pPr>
            <w:r w:rsidRPr="00F01D8C">
              <w:rPr>
                <w:rFonts w:eastAsia="Arial"/>
                <w:b/>
                <w:bCs/>
                <w:color w:val="000000" w:themeColor="text1"/>
              </w:rPr>
              <w:t>Co</w:t>
            </w:r>
            <w:r w:rsidRPr="00F01D8C">
              <w:rPr>
                <w:rFonts w:eastAsia="Arial"/>
                <w:b/>
                <w:bCs/>
                <w:color w:val="000000" w:themeColor="text1"/>
                <w:spacing w:val="-1"/>
              </w:rPr>
              <w:t>m</w:t>
            </w:r>
            <w:r w:rsidRPr="00F01D8C">
              <w:rPr>
                <w:rFonts w:eastAsia="Arial"/>
                <w:b/>
                <w:bCs/>
                <w:color w:val="000000" w:themeColor="text1"/>
              </w:rPr>
              <w:t>p</w:t>
            </w:r>
            <w:r w:rsidRPr="00F01D8C">
              <w:rPr>
                <w:rFonts w:eastAsia="Arial"/>
                <w:b/>
                <w:bCs/>
                <w:color w:val="000000" w:themeColor="text1"/>
                <w:spacing w:val="-1"/>
              </w:rPr>
              <w:t>e</w:t>
            </w:r>
            <w:r w:rsidRPr="00F01D8C">
              <w:rPr>
                <w:rFonts w:eastAsia="Arial"/>
                <w:b/>
                <w:bCs/>
                <w:color w:val="000000" w:themeColor="text1"/>
                <w:spacing w:val="1"/>
              </w:rPr>
              <w:t>t</w:t>
            </w:r>
            <w:r w:rsidRPr="00F01D8C">
              <w:rPr>
                <w:rFonts w:eastAsia="Arial"/>
                <w:b/>
                <w:bCs/>
                <w:color w:val="000000" w:themeColor="text1"/>
              </w:rPr>
              <w:t>e</w:t>
            </w:r>
            <w:r w:rsidRPr="00F01D8C">
              <w:rPr>
                <w:rFonts w:eastAsia="Arial"/>
                <w:b/>
                <w:bCs/>
                <w:color w:val="000000" w:themeColor="text1"/>
                <w:spacing w:val="-1"/>
              </w:rPr>
              <w:t>n</w:t>
            </w:r>
            <w:r w:rsidRPr="00F01D8C">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rsidR="00482103" w:rsidRPr="00F01D8C" w:rsidRDefault="00482103" w:rsidP="0055268D">
            <w:pPr>
              <w:jc w:val="center"/>
              <w:rPr>
                <w:color w:val="000000" w:themeColor="text1"/>
              </w:rPr>
            </w:pPr>
            <w:r w:rsidRPr="00F01D8C">
              <w:rPr>
                <w:rFonts w:eastAsia="Arial"/>
                <w:b/>
                <w:bCs/>
                <w:color w:val="000000" w:themeColor="text1"/>
              </w:rPr>
              <w:t>Abilità – Quinto Anno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rsidR="00482103" w:rsidRPr="00F01D8C" w:rsidRDefault="00482103" w:rsidP="0055268D">
            <w:pPr>
              <w:pStyle w:val="Paragrafoelenco"/>
              <w:ind w:left="360"/>
              <w:jc w:val="center"/>
              <w:rPr>
                <w:color w:val="000000" w:themeColor="text1"/>
              </w:rPr>
            </w:pPr>
            <w:r w:rsidRPr="00F01D8C">
              <w:rPr>
                <w:rFonts w:eastAsia="Arial"/>
                <w:b/>
                <w:bCs/>
                <w:color w:val="000000" w:themeColor="text1"/>
                <w:sz w:val="22"/>
                <w:szCs w:val="22"/>
              </w:rPr>
              <w:t>Con</w:t>
            </w:r>
            <w:r w:rsidRPr="00F01D8C">
              <w:rPr>
                <w:rFonts w:eastAsia="Arial"/>
                <w:b/>
                <w:bCs/>
                <w:color w:val="000000" w:themeColor="text1"/>
                <w:spacing w:val="-1"/>
                <w:sz w:val="22"/>
                <w:szCs w:val="22"/>
              </w:rPr>
              <w:t>o</w:t>
            </w:r>
            <w:r w:rsidRPr="00F01D8C">
              <w:rPr>
                <w:rFonts w:eastAsia="Arial"/>
                <w:b/>
                <w:bCs/>
                <w:color w:val="000000" w:themeColor="text1"/>
                <w:sz w:val="22"/>
                <w:szCs w:val="22"/>
              </w:rPr>
              <w:t>sce</w:t>
            </w:r>
            <w:r w:rsidRPr="00F01D8C">
              <w:rPr>
                <w:rFonts w:eastAsia="Arial"/>
                <w:b/>
                <w:bCs/>
                <w:color w:val="000000" w:themeColor="text1"/>
                <w:spacing w:val="-1"/>
                <w:sz w:val="22"/>
                <w:szCs w:val="22"/>
              </w:rPr>
              <w:t>n</w:t>
            </w:r>
            <w:r w:rsidRPr="00F01D8C">
              <w:rPr>
                <w:rFonts w:eastAsia="Arial"/>
                <w:b/>
                <w:bCs/>
                <w:color w:val="000000" w:themeColor="text1"/>
                <w:sz w:val="22"/>
                <w:szCs w:val="22"/>
              </w:rPr>
              <w:t>ze – Quinto Anno</w:t>
            </w:r>
          </w:p>
        </w:tc>
      </w:tr>
      <w:tr w:rsidR="00482103" w:rsidRPr="00C55B75" w:rsidTr="0055268D">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2103" w:rsidRPr="00F01D8C" w:rsidRDefault="00482103" w:rsidP="0055268D">
            <w:pPr>
              <w:jc w:val="center"/>
              <w:rPr>
                <w:b/>
                <w:color w:val="000000" w:themeColor="text1"/>
              </w:rPr>
            </w:pPr>
            <w:r w:rsidRPr="00F01D8C">
              <w:rPr>
                <w:b/>
                <w:color w:val="000000" w:themeColor="text1"/>
              </w:rPr>
              <w:t>Utilizzare il patrimonio lessicale ed espressivo della lingua italiana secondo le esigenze comunicative nei vari contesti: sociali, culturali, scientifici, economici, tecnologici e professionali</w:t>
            </w:r>
          </w:p>
          <w:p w:rsidR="00482103" w:rsidRPr="00F01D8C" w:rsidRDefault="00482103" w:rsidP="0055268D">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F01D8C"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Cogliere in una conversazione o in una discussione i diversi punti di vista e le diverse argomentazioni per poter intervenire con pertinenza, coerenza</w:t>
            </w:r>
            <w:r>
              <w:rPr>
                <w:color w:val="000000" w:themeColor="text1"/>
                <w:sz w:val="22"/>
                <w:szCs w:val="22"/>
              </w:rPr>
              <w:t xml:space="preserve"> </w:t>
            </w:r>
            <w:r w:rsidRPr="00F01D8C">
              <w:rPr>
                <w:color w:val="000000" w:themeColor="text1"/>
                <w:sz w:val="22"/>
                <w:szCs w:val="22"/>
              </w:rPr>
              <w:t>e in maniera critica.</w:t>
            </w:r>
          </w:p>
          <w:p w:rsidR="00482103" w:rsidRPr="00F01D8C"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 xml:space="preserve"> Operare collegamenti e confronti tematici tra testi di epoche e di autori diversi afferenti alle lingue e letterature oggetto di studio. </w:t>
            </w:r>
          </w:p>
          <w:p w:rsidR="00482103" w:rsidRPr="00F01D8C"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Scrivere testi di forma diversa</w:t>
            </w:r>
          </w:p>
          <w:p w:rsidR="00482103" w:rsidRPr="00F01D8C" w:rsidRDefault="00482103" w:rsidP="0055268D">
            <w:pPr>
              <w:pStyle w:val="Paragrafoelenco"/>
              <w:ind w:left="360"/>
              <w:rPr>
                <w:color w:val="000000" w:themeColor="text1"/>
              </w:rPr>
            </w:pPr>
            <w:r w:rsidRPr="00F01D8C">
              <w:rPr>
                <w:color w:val="000000" w:themeColor="text1"/>
                <w:sz w:val="22"/>
                <w:szCs w:val="22"/>
              </w:rPr>
              <w:t xml:space="preserve">sulla base di modelli, adeguandoli a situazione, argomento, scopo, destinatario, e selezionando il registro più adeguato. </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F01D8C">
              <w:rPr>
                <w:color w:val="000000" w:themeColor="text1"/>
                <w:sz w:val="22"/>
                <w:szCs w:val="22"/>
              </w:rPr>
              <w:t xml:space="preserve">Utilizzare i testi di studio, letterari e di ambito tecnico e scientifico, come occasioni adatte a riflettere ulteriormente sulla ricchezza e la </w:t>
            </w:r>
            <w:r w:rsidRPr="00C55B75">
              <w:rPr>
                <w:sz w:val="22"/>
                <w:szCs w:val="22"/>
              </w:rPr>
              <w:t xml:space="preserve">flessibilità della lingua italiana. </w:t>
            </w:r>
          </w:p>
          <w:p w:rsidR="00482103" w:rsidRPr="00814B3A" w:rsidRDefault="00482103" w:rsidP="00482103">
            <w:pPr>
              <w:pStyle w:val="Paragrafoelenco"/>
              <w:widowControl w:val="0"/>
              <w:numPr>
                <w:ilvl w:val="0"/>
                <w:numId w:val="6"/>
              </w:numPr>
              <w:suppressAutoHyphens/>
              <w:autoSpaceDN w:val="0"/>
              <w:contextualSpacing w:val="0"/>
              <w:textAlignment w:val="baseline"/>
              <w:rPr>
                <w:color w:val="FF0000"/>
              </w:rPr>
            </w:pPr>
            <w:r w:rsidRPr="00C55B75">
              <w:rPr>
                <w:sz w:val="22"/>
                <w:szCs w:val="22"/>
              </w:rPr>
              <w:t>Utilizzare gli strumenti digitali per esprimersi in modo autentico, per informarsi in modo consapevole, per partecipare al dibattito pubblico dando il nostro contributo come cittadini allo sviluppo della democrazia</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F01D8C"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 xml:space="preserve">Repertori dei termini tecnici e scientifici in differenti lingue </w:t>
            </w:r>
          </w:p>
          <w:p w:rsidR="00482103" w:rsidRPr="00F01D8C"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 xml:space="preserve"> Strutture essenziali dei testi funzionali: descrittivi, espositivi, espressivi, valutativo- interpretativi, argomentativi, regolativi. </w:t>
            </w:r>
          </w:p>
          <w:p w:rsidR="00482103" w:rsidRPr="000D1550"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 xml:space="preserve">Strumenti per l’analisi e l’interpretazione di testi letterari, per l’approfondimento di tematiche coerenti con l’indirizzo di studio; strumenti e metodi di documentazione per l’informazione tecnica. </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 xml:space="preserve">Temi di pubblico dibattito </w:t>
            </w:r>
          </w:p>
        </w:tc>
      </w:tr>
      <w:tr w:rsidR="00482103" w:rsidRPr="00F01D8C" w:rsidTr="0055268D">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2103" w:rsidRPr="00F01D8C" w:rsidRDefault="00482103" w:rsidP="0055268D">
            <w:pPr>
              <w:jc w:val="center"/>
              <w:rPr>
                <w:b/>
                <w:color w:val="000000" w:themeColor="text1"/>
              </w:rPr>
            </w:pPr>
            <w:r w:rsidRPr="00F01D8C">
              <w:rPr>
                <w:b/>
                <w:color w:val="000000" w:themeColor="text1"/>
              </w:rPr>
              <w:t>Riconoscere il valore e le potenzialità dei beni artistici e ambientali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Riconoscere e identificare i principali periodi e linee di sviluppo della cultura artistica italiana</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Essere in grado di collocare le principali emergenze ambientali e storico artistiche del proprio territorio d’arte nel loro contesto culturale.</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 xml:space="preserve">Prendere coscienza dell’incidenza delle </w:t>
            </w:r>
            <w:r w:rsidRPr="00C55B75">
              <w:rPr>
                <w:sz w:val="22"/>
                <w:szCs w:val="22"/>
              </w:rPr>
              <w:lastRenderedPageBreak/>
              <w:t>proprie azioni sul mondo</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Riflettere criticamente sulle azioni proprie e altrui alla luce degli ideali di solidarietà e giustizia.</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Riconoscersi come parte di una comunità in cui ognuno collabora per il bene comune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814B3A"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lastRenderedPageBreak/>
              <w:t>Gli aspetti caratteristici del patrimonio ambientale e urbanistico e i principali monumenti storico-artistici del proprio territorio.</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 xml:space="preserve">Tutela delle identità delle produzioni e delle eccellenze territoriali e agroalimentari agricoltura sostenibile, agricoltura familiare in Europa e nel </w:t>
            </w:r>
            <w:r w:rsidRPr="00C55B75">
              <w:rPr>
                <w:sz w:val="22"/>
                <w:szCs w:val="22"/>
              </w:rPr>
              <w:lastRenderedPageBreak/>
              <w:t>mondo</w:t>
            </w:r>
          </w:p>
          <w:p w:rsidR="00482103" w:rsidRPr="00C22344"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Educazione al volontariato e cittadinanza attiva</w:t>
            </w:r>
          </w:p>
          <w:p w:rsidR="00482103" w:rsidRPr="00C55B75" w:rsidRDefault="00482103" w:rsidP="00482103">
            <w:pPr>
              <w:pStyle w:val="Paragrafoelenco"/>
              <w:widowControl w:val="0"/>
              <w:numPr>
                <w:ilvl w:val="0"/>
                <w:numId w:val="6"/>
              </w:numPr>
              <w:suppressAutoHyphens/>
              <w:autoSpaceDN w:val="0"/>
              <w:contextualSpacing w:val="0"/>
              <w:textAlignment w:val="baseline"/>
            </w:pPr>
            <w:r>
              <w:rPr>
                <w:sz w:val="22"/>
                <w:szCs w:val="22"/>
              </w:rPr>
              <w:t>Educazione alla legalità</w:t>
            </w:r>
          </w:p>
          <w:p w:rsidR="00482103" w:rsidRPr="00F01D8C" w:rsidRDefault="00482103" w:rsidP="0055268D">
            <w:pPr>
              <w:pStyle w:val="Paragrafoelenco"/>
              <w:ind w:left="360"/>
              <w:rPr>
                <w:color w:val="000000" w:themeColor="text1"/>
              </w:rPr>
            </w:pPr>
          </w:p>
        </w:tc>
      </w:tr>
      <w:tr w:rsidR="00482103" w:rsidRPr="00C55B75" w:rsidTr="0055268D">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2103" w:rsidRPr="00C55B75" w:rsidRDefault="00482103" w:rsidP="0055268D">
            <w:pPr>
              <w:jc w:val="center"/>
              <w:rPr>
                <w:b/>
              </w:rPr>
            </w:pPr>
            <w:r w:rsidRPr="00C55B75">
              <w:rPr>
                <w:b/>
              </w:rPr>
              <w:lastRenderedPageBreak/>
              <w:t>Individuare ed utilizzare le moderne forme di comunicazione visiva e multimediale, anche con riferimento alle strategie espressive e agli strumenti tecnici della comunicazione in rete.</w:t>
            </w:r>
          </w:p>
          <w:p w:rsidR="00482103" w:rsidRPr="00F01D8C" w:rsidRDefault="00482103" w:rsidP="0055268D">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 xml:space="preserve">Utilizzare le tecnologie digitali per la presentazione di un progetto o di un prodotto in italiano o in lingua straniera. </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Scegliere la forma multimediale più adatta alla comunicazione in italiano o in lingua straniera nell’ambito professionale di riferimento in relazione agli interlocutori e agli scopi.</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Utilizzare la rete Internet per attività di comunicazione interpersonale</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Riconoscere i limiti e i rischi dell’uso della rete</w:t>
            </w:r>
          </w:p>
          <w:p w:rsidR="00482103" w:rsidRPr="00C55B75" w:rsidRDefault="00482103" w:rsidP="0055268D">
            <w:pPr>
              <w:pStyle w:val="Paragrafoelenco"/>
              <w:ind w:left="360"/>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F01D8C"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Social network e new media come fenomeno comunicativo.</w:t>
            </w:r>
          </w:p>
          <w:p w:rsidR="00482103" w:rsidRPr="00F01D8C"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La rete Internet</w:t>
            </w:r>
          </w:p>
          <w:p w:rsidR="00482103" w:rsidRPr="00F01D8C"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Funzioni e caratteristiche della rete Internet</w:t>
            </w:r>
          </w:p>
          <w:p w:rsidR="00482103" w:rsidRPr="00F01D8C"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I motori di ricerca</w:t>
            </w:r>
          </w:p>
          <w:p w:rsidR="00482103" w:rsidRPr="00F01D8C"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Principali strumenti di comunicazione:</w:t>
            </w:r>
            <w:r w:rsidR="005214B7">
              <w:rPr>
                <w:color w:val="000000" w:themeColor="text1"/>
                <w:sz w:val="22"/>
                <w:szCs w:val="22"/>
              </w:rPr>
              <w:t xml:space="preserve"> </w:t>
            </w:r>
            <w:r w:rsidRPr="00F01D8C">
              <w:rPr>
                <w:color w:val="000000" w:themeColor="text1"/>
                <w:sz w:val="22"/>
                <w:szCs w:val="22"/>
              </w:rPr>
              <w:t>social networks,</w:t>
            </w:r>
            <w:r w:rsidR="005214B7">
              <w:rPr>
                <w:color w:val="000000" w:themeColor="text1"/>
                <w:sz w:val="22"/>
                <w:szCs w:val="22"/>
              </w:rPr>
              <w:t xml:space="preserve"> </w:t>
            </w:r>
            <w:r w:rsidRPr="00F01D8C">
              <w:rPr>
                <w:color w:val="000000" w:themeColor="text1"/>
                <w:sz w:val="22"/>
                <w:szCs w:val="22"/>
              </w:rPr>
              <w:t>e-mail,</w:t>
            </w:r>
            <w:r w:rsidR="005214B7">
              <w:rPr>
                <w:color w:val="000000" w:themeColor="text1"/>
                <w:sz w:val="22"/>
                <w:szCs w:val="22"/>
              </w:rPr>
              <w:t xml:space="preserve"> </w:t>
            </w:r>
            <w:r w:rsidRPr="00F01D8C">
              <w:rPr>
                <w:color w:val="000000" w:themeColor="text1"/>
                <w:sz w:val="22"/>
                <w:szCs w:val="22"/>
              </w:rPr>
              <w:t>blog.</w:t>
            </w:r>
          </w:p>
          <w:p w:rsidR="00482103" w:rsidRPr="00F01D8C"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Utilizzo sicuro della rete</w:t>
            </w:r>
          </w:p>
          <w:p w:rsidR="00482103" w:rsidRPr="00476B59"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Applicazioni di scrittura, calcolo, grafica.</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Elementi di cittadinanza digitale: affidabilità delle fonti forme di comunicazione digitale</w:t>
            </w:r>
          </w:p>
        </w:tc>
      </w:tr>
    </w:tbl>
    <w:p w:rsidR="00482103" w:rsidRDefault="00482103" w:rsidP="00482103">
      <w:pPr>
        <w:jc w:val="center"/>
        <w:rPr>
          <w:b/>
          <w:bCs/>
          <w:color w:val="000000" w:themeColor="text1"/>
          <w:szCs w:val="22"/>
        </w:rPr>
      </w:pPr>
    </w:p>
    <w:tbl>
      <w:tblPr>
        <w:tblW w:w="5000" w:type="pct"/>
        <w:tblCellMar>
          <w:left w:w="10" w:type="dxa"/>
          <w:right w:w="10" w:type="dxa"/>
        </w:tblCellMar>
        <w:tblLook w:val="0000"/>
      </w:tblPr>
      <w:tblGrid>
        <w:gridCol w:w="2492"/>
        <w:gridCol w:w="4248"/>
        <w:gridCol w:w="4248"/>
      </w:tblGrid>
      <w:tr w:rsidR="00482103" w:rsidRPr="00FB6A12" w:rsidTr="00212F05">
        <w:tc>
          <w:tcPr>
            <w:tcW w:w="1134"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482103" w:rsidRPr="00FB6A12" w:rsidRDefault="00482103" w:rsidP="0055268D">
            <w:pPr>
              <w:jc w:val="center"/>
              <w:rPr>
                <w:b/>
                <w:bCs/>
                <w:color w:val="000000" w:themeColor="text1"/>
              </w:rPr>
            </w:pPr>
            <w:r w:rsidRPr="00FB6A12">
              <w:rPr>
                <w:b/>
                <w:bCs/>
                <w:color w:val="000000" w:themeColor="text1"/>
                <w:sz w:val="22"/>
                <w:szCs w:val="22"/>
              </w:rPr>
              <w:t>Competenze professionali di indirizzo</w:t>
            </w:r>
          </w:p>
        </w:tc>
        <w:tc>
          <w:tcPr>
            <w:tcW w:w="1933"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482103" w:rsidRPr="00FB6A12" w:rsidRDefault="00482103" w:rsidP="0055268D">
            <w:pPr>
              <w:jc w:val="center"/>
              <w:rPr>
                <w:b/>
                <w:bCs/>
                <w:color w:val="000000" w:themeColor="text1"/>
              </w:rPr>
            </w:pPr>
            <w:r w:rsidRPr="00FB6A12">
              <w:rPr>
                <w:b/>
                <w:bCs/>
                <w:color w:val="000000" w:themeColor="text1"/>
                <w:sz w:val="22"/>
                <w:szCs w:val="22"/>
              </w:rPr>
              <w:t>Abilità –Quinto anno</w:t>
            </w:r>
          </w:p>
        </w:tc>
        <w:tc>
          <w:tcPr>
            <w:tcW w:w="1933"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482103" w:rsidRPr="00FB6A12" w:rsidRDefault="00482103" w:rsidP="0055268D">
            <w:pPr>
              <w:jc w:val="center"/>
              <w:rPr>
                <w:b/>
                <w:bCs/>
                <w:color w:val="000000" w:themeColor="text1"/>
              </w:rPr>
            </w:pPr>
            <w:r w:rsidRPr="00FB6A12">
              <w:rPr>
                <w:b/>
                <w:bCs/>
                <w:color w:val="000000" w:themeColor="text1"/>
                <w:sz w:val="22"/>
                <w:szCs w:val="22"/>
              </w:rPr>
              <w:t>Conoscenze - Quinto anno</w:t>
            </w:r>
          </w:p>
        </w:tc>
      </w:tr>
      <w:tr w:rsidR="0057051C" w:rsidRPr="00FB6A12" w:rsidTr="0055268D">
        <w:tc>
          <w:tcPr>
            <w:tcW w:w="11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E31" w:rsidRDefault="00C32E31" w:rsidP="000147FC">
            <w:pPr>
              <w:rPr>
                <w:b/>
                <w:sz w:val="22"/>
                <w:szCs w:val="22"/>
              </w:rPr>
            </w:pPr>
            <w:r>
              <w:rPr>
                <w:b/>
                <w:sz w:val="22"/>
                <w:szCs w:val="22"/>
              </w:rPr>
              <w:t>CI  3</w:t>
            </w:r>
          </w:p>
          <w:p w:rsidR="0057051C" w:rsidRPr="0070576C" w:rsidRDefault="0057051C" w:rsidP="000147FC">
            <w:pPr>
              <w:rPr>
                <w:b/>
              </w:rPr>
            </w:pPr>
            <w:r w:rsidRPr="0070576C">
              <w:rPr>
                <w:b/>
                <w:sz w:val="22"/>
                <w:szCs w:val="22"/>
              </w:rPr>
              <w:t>Realizzare e presentare prototipi/modelli fisici e/o virtuali, valutando la sua rispondenza agli standard qualitativi previsti dalle specifiche di progettazione</w:t>
            </w:r>
          </w:p>
        </w:tc>
        <w:tc>
          <w:tcPr>
            <w:tcW w:w="19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051C" w:rsidRPr="004057B0" w:rsidRDefault="0057051C" w:rsidP="000251CC">
            <w:pPr>
              <w:pStyle w:val="Paragrafoelenco"/>
              <w:widowControl w:val="0"/>
              <w:numPr>
                <w:ilvl w:val="0"/>
                <w:numId w:val="37"/>
              </w:numPr>
              <w:suppressAutoHyphens/>
              <w:autoSpaceDE w:val="0"/>
              <w:autoSpaceDN w:val="0"/>
              <w:contextualSpacing w:val="0"/>
              <w:textAlignment w:val="baseline"/>
              <w:rPr>
                <w:color w:val="000000" w:themeColor="text1"/>
              </w:rPr>
            </w:pPr>
            <w:r w:rsidRPr="004057B0">
              <w:rPr>
                <w:sz w:val="22"/>
                <w:szCs w:val="22"/>
              </w:rPr>
              <w:t>Utilizzare le tecniche CAD-CAM, di modellazione Solida e/o di animazione e rendering per la progettazione e la presentazione.</w:t>
            </w:r>
          </w:p>
          <w:p w:rsidR="0057051C" w:rsidRPr="004057B0" w:rsidRDefault="0057051C" w:rsidP="000251CC">
            <w:pPr>
              <w:pStyle w:val="Paragrafoelenco"/>
              <w:widowControl w:val="0"/>
              <w:numPr>
                <w:ilvl w:val="0"/>
                <w:numId w:val="37"/>
              </w:numPr>
              <w:suppressAutoHyphens/>
              <w:autoSpaceDE w:val="0"/>
              <w:autoSpaceDN w:val="0"/>
              <w:contextualSpacing w:val="0"/>
              <w:textAlignment w:val="baseline"/>
              <w:rPr>
                <w:color w:val="000000" w:themeColor="text1"/>
              </w:rPr>
            </w:pPr>
            <w:r w:rsidRPr="004057B0">
              <w:rPr>
                <w:sz w:val="22"/>
                <w:szCs w:val="22"/>
              </w:rPr>
              <w:t xml:space="preserve">Realizzare con le tecniche di </w:t>
            </w:r>
            <w:r w:rsidR="005214B7">
              <w:rPr>
                <w:sz w:val="22"/>
                <w:szCs w:val="22"/>
              </w:rPr>
              <w:t>l</w:t>
            </w:r>
            <w:r w:rsidRPr="004057B0">
              <w:rPr>
                <w:sz w:val="22"/>
                <w:szCs w:val="22"/>
              </w:rPr>
              <w:t xml:space="preserve">avorazione in uso prodotti con diverso grado di complessità. </w:t>
            </w:r>
          </w:p>
          <w:p w:rsidR="0057051C" w:rsidRPr="003673F1" w:rsidRDefault="0057051C" w:rsidP="000251CC">
            <w:pPr>
              <w:pStyle w:val="Paragrafoelenco"/>
              <w:widowControl w:val="0"/>
              <w:numPr>
                <w:ilvl w:val="0"/>
                <w:numId w:val="37"/>
              </w:numPr>
              <w:suppressAutoHyphens/>
              <w:autoSpaceDE w:val="0"/>
              <w:autoSpaceDN w:val="0"/>
              <w:contextualSpacing w:val="0"/>
              <w:textAlignment w:val="baseline"/>
              <w:rPr>
                <w:color w:val="000000" w:themeColor="text1"/>
              </w:rPr>
            </w:pPr>
            <w:r w:rsidRPr="004057B0">
              <w:rPr>
                <w:sz w:val="22"/>
                <w:szCs w:val="22"/>
              </w:rPr>
              <w:t xml:space="preserve">Individuare elementi di revisione del progetto, del modello/prototipo sulla base </w:t>
            </w:r>
            <w:r w:rsidRPr="003673F1">
              <w:rPr>
                <w:sz w:val="22"/>
                <w:szCs w:val="22"/>
              </w:rPr>
              <w:t>degli scostamenti rilevati.</w:t>
            </w:r>
          </w:p>
          <w:p w:rsidR="0057051C" w:rsidRPr="003673F1" w:rsidRDefault="0057051C" w:rsidP="000251CC">
            <w:pPr>
              <w:pStyle w:val="Paragrafoelenco"/>
              <w:widowControl w:val="0"/>
              <w:numPr>
                <w:ilvl w:val="0"/>
                <w:numId w:val="37"/>
              </w:numPr>
              <w:suppressAutoHyphens/>
              <w:autoSpaceDE w:val="0"/>
              <w:autoSpaceDN w:val="0"/>
              <w:contextualSpacing w:val="0"/>
              <w:textAlignment w:val="baseline"/>
              <w:rPr>
                <w:color w:val="000000" w:themeColor="text1"/>
              </w:rPr>
            </w:pPr>
            <w:r w:rsidRPr="003673F1">
              <w:rPr>
                <w:sz w:val="22"/>
                <w:szCs w:val="22"/>
              </w:rPr>
              <w:t>Effettuare, ove necessario, controlli e collaudi e compilare la documentazione tecnica di riferimento, anche in lingua inglese. Determinare la fattibilità tecnica per la realizzazione di un componente o prodotto</w:t>
            </w:r>
          </w:p>
          <w:p w:rsidR="0057051C" w:rsidRPr="0070576C" w:rsidRDefault="0057051C" w:rsidP="000251CC">
            <w:pPr>
              <w:pStyle w:val="Paragrafoelenco"/>
              <w:widowControl w:val="0"/>
              <w:numPr>
                <w:ilvl w:val="0"/>
                <w:numId w:val="37"/>
              </w:numPr>
              <w:suppressAutoHyphens/>
              <w:autoSpaceDE w:val="0"/>
              <w:autoSpaceDN w:val="0"/>
              <w:contextualSpacing w:val="0"/>
              <w:textAlignment w:val="baseline"/>
              <w:rPr>
                <w:color w:val="000000" w:themeColor="text1"/>
              </w:rPr>
            </w:pPr>
            <w:r>
              <w:t>Determinare i costi di produzione.</w:t>
            </w:r>
          </w:p>
        </w:tc>
        <w:tc>
          <w:tcPr>
            <w:tcW w:w="19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051C" w:rsidRPr="003673F1" w:rsidRDefault="0057051C" w:rsidP="000251CC">
            <w:pPr>
              <w:pStyle w:val="Paragrafoelenco"/>
              <w:widowControl w:val="0"/>
              <w:numPr>
                <w:ilvl w:val="0"/>
                <w:numId w:val="37"/>
              </w:numPr>
              <w:contextualSpacing w:val="0"/>
              <w:jc w:val="both"/>
              <w:rPr>
                <w:color w:val="000000" w:themeColor="text1"/>
              </w:rPr>
            </w:pPr>
            <w:r>
              <w:t>Conoscenza avanzata di software specifico per la progettazione e/o l’animazione, anche in lingua straniera, ove rilevante in relazione al settore di attività.</w:t>
            </w:r>
          </w:p>
          <w:p w:rsidR="0057051C" w:rsidRPr="0070576C" w:rsidRDefault="0057051C" w:rsidP="000251CC">
            <w:pPr>
              <w:pStyle w:val="Paragrafoelenco"/>
              <w:widowControl w:val="0"/>
              <w:numPr>
                <w:ilvl w:val="0"/>
                <w:numId w:val="37"/>
              </w:numPr>
              <w:contextualSpacing w:val="0"/>
              <w:jc w:val="both"/>
              <w:rPr>
                <w:color w:val="000000" w:themeColor="text1"/>
              </w:rPr>
            </w:pPr>
            <w:r>
              <w:t>Programmazione di macchine e sistemi automatici ove rilevanti in relazione al settore di attività</w:t>
            </w:r>
            <w:r w:rsidRPr="0070576C">
              <w:rPr>
                <w:sz w:val="22"/>
                <w:szCs w:val="22"/>
              </w:rPr>
              <w:t>.</w:t>
            </w:r>
          </w:p>
        </w:tc>
      </w:tr>
      <w:tr w:rsidR="0057051C" w:rsidRPr="00FB6A12" w:rsidTr="0055268D">
        <w:tc>
          <w:tcPr>
            <w:tcW w:w="11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E31" w:rsidRDefault="00C32E31" w:rsidP="000147FC">
            <w:pPr>
              <w:rPr>
                <w:b/>
                <w:sz w:val="22"/>
                <w:szCs w:val="22"/>
              </w:rPr>
            </w:pPr>
            <w:r>
              <w:rPr>
                <w:b/>
                <w:sz w:val="22"/>
                <w:szCs w:val="22"/>
              </w:rPr>
              <w:t>CI  4</w:t>
            </w:r>
          </w:p>
          <w:p w:rsidR="0057051C" w:rsidRPr="0070576C" w:rsidRDefault="0057051C" w:rsidP="000147FC">
            <w:pPr>
              <w:rPr>
                <w:b/>
              </w:rPr>
            </w:pPr>
            <w:r w:rsidRPr="0070576C">
              <w:rPr>
                <w:b/>
                <w:sz w:val="22"/>
                <w:szCs w:val="22"/>
              </w:rPr>
              <w:t xml:space="preserve">Gestire, sulla base di disegni preparatori e/o modelli predefiniti nonché delle tecnologie tradizionali e più innovative, le attività realizzative e di controllo connesse ai processi produttivi di beni/manufatti su </w:t>
            </w:r>
            <w:r w:rsidRPr="0070576C">
              <w:rPr>
                <w:b/>
                <w:sz w:val="22"/>
                <w:szCs w:val="22"/>
              </w:rPr>
              <w:lastRenderedPageBreak/>
              <w:t xml:space="preserve">differenti tipi di supporto/materiale, padroneggiando le tecniche specifiche di lavorazione, di fabbricazione, di assemblaggio. </w:t>
            </w:r>
          </w:p>
          <w:p w:rsidR="0057051C" w:rsidRPr="0070576C" w:rsidRDefault="0057051C" w:rsidP="000147FC">
            <w:pPr>
              <w:rPr>
                <w:b/>
              </w:rPr>
            </w:pPr>
          </w:p>
        </w:tc>
        <w:tc>
          <w:tcPr>
            <w:tcW w:w="19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F61" w:rsidRPr="00AD4F61" w:rsidRDefault="00AD4F61" w:rsidP="0057051C">
            <w:pPr>
              <w:pStyle w:val="Paragrafoelenco"/>
              <w:widowControl w:val="0"/>
              <w:numPr>
                <w:ilvl w:val="0"/>
                <w:numId w:val="37"/>
              </w:numPr>
              <w:contextualSpacing w:val="0"/>
              <w:jc w:val="both"/>
            </w:pPr>
            <w:r w:rsidRPr="00AD4F61">
              <w:rPr>
                <w:sz w:val="22"/>
                <w:szCs w:val="22"/>
              </w:rPr>
              <w:lastRenderedPageBreak/>
              <w:t xml:space="preserve">Applicare tecniche avanzate di lavorazione automatica. </w:t>
            </w:r>
          </w:p>
          <w:p w:rsidR="00AD4F61" w:rsidRPr="00AD4F61" w:rsidRDefault="00AD4F61" w:rsidP="0057051C">
            <w:pPr>
              <w:pStyle w:val="Paragrafoelenco"/>
              <w:widowControl w:val="0"/>
              <w:numPr>
                <w:ilvl w:val="0"/>
                <w:numId w:val="37"/>
              </w:numPr>
              <w:contextualSpacing w:val="0"/>
              <w:jc w:val="both"/>
            </w:pPr>
            <w:r w:rsidRPr="00AD4F61">
              <w:rPr>
                <w:sz w:val="22"/>
                <w:szCs w:val="22"/>
              </w:rPr>
              <w:t xml:space="preserve">Valutare la corrispondenza di materiali, semilavorati e prodotti finiti rispetto alle caratteristiche di progetto. </w:t>
            </w:r>
          </w:p>
          <w:p w:rsidR="0057051C" w:rsidRPr="00AD4F61" w:rsidRDefault="00AD4F61" w:rsidP="0057051C">
            <w:pPr>
              <w:pStyle w:val="Paragrafoelenco"/>
              <w:widowControl w:val="0"/>
              <w:numPr>
                <w:ilvl w:val="0"/>
                <w:numId w:val="37"/>
              </w:numPr>
              <w:contextualSpacing w:val="0"/>
              <w:jc w:val="both"/>
            </w:pPr>
            <w:r w:rsidRPr="00AD4F61">
              <w:rPr>
                <w:sz w:val="22"/>
                <w:szCs w:val="22"/>
              </w:rPr>
              <w:t>Identificare, documentare e segnalare le non conformità fra prodotti e dei processi.</w:t>
            </w:r>
          </w:p>
          <w:p w:rsidR="00AD4F61" w:rsidRPr="00AD4F61" w:rsidRDefault="00AD4F61" w:rsidP="0057051C">
            <w:pPr>
              <w:pStyle w:val="Paragrafoelenco"/>
              <w:widowControl w:val="0"/>
              <w:numPr>
                <w:ilvl w:val="0"/>
                <w:numId w:val="37"/>
              </w:numPr>
              <w:contextualSpacing w:val="0"/>
              <w:jc w:val="both"/>
            </w:pPr>
            <w:r w:rsidRPr="00AD4F61">
              <w:rPr>
                <w:sz w:val="22"/>
                <w:szCs w:val="22"/>
              </w:rPr>
              <w:t xml:space="preserve">Partecipare attivamente ai processi di monitoraggio delle produzioni e miglioramento continuo dell’attività </w:t>
            </w:r>
            <w:r w:rsidRPr="00AD4F61">
              <w:rPr>
                <w:sz w:val="22"/>
                <w:szCs w:val="22"/>
              </w:rPr>
              <w:lastRenderedPageBreak/>
              <w:t xml:space="preserve">produttiva. </w:t>
            </w:r>
          </w:p>
          <w:p w:rsidR="00AD4F61" w:rsidRPr="00AD4F61" w:rsidRDefault="00AD4F61" w:rsidP="0057051C">
            <w:pPr>
              <w:pStyle w:val="Paragrafoelenco"/>
              <w:widowControl w:val="0"/>
              <w:numPr>
                <w:ilvl w:val="0"/>
                <w:numId w:val="37"/>
              </w:numPr>
              <w:contextualSpacing w:val="0"/>
              <w:jc w:val="both"/>
            </w:pPr>
            <w:r w:rsidRPr="00AD4F61">
              <w:rPr>
                <w:sz w:val="22"/>
                <w:szCs w:val="22"/>
              </w:rPr>
              <w:t>Applicare tecniche di gestione della qua</w:t>
            </w:r>
            <w:r>
              <w:rPr>
                <w:sz w:val="22"/>
                <w:szCs w:val="22"/>
              </w:rPr>
              <w:t>lità</w:t>
            </w:r>
          </w:p>
          <w:p w:rsidR="0057051C" w:rsidRPr="0070576C" w:rsidRDefault="0057051C" w:rsidP="0057051C">
            <w:pPr>
              <w:pStyle w:val="Paragrafoelenco"/>
              <w:widowControl w:val="0"/>
              <w:ind w:left="360"/>
              <w:contextualSpacing w:val="0"/>
              <w:jc w:val="both"/>
            </w:pPr>
          </w:p>
        </w:tc>
        <w:tc>
          <w:tcPr>
            <w:tcW w:w="19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F61" w:rsidRPr="00AD4F61" w:rsidRDefault="00AD4F61" w:rsidP="000147FC">
            <w:pPr>
              <w:pStyle w:val="Paragrafoelenco"/>
              <w:widowControl w:val="0"/>
              <w:numPr>
                <w:ilvl w:val="0"/>
                <w:numId w:val="37"/>
              </w:numPr>
              <w:contextualSpacing w:val="0"/>
              <w:jc w:val="both"/>
            </w:pPr>
            <w:r>
              <w:lastRenderedPageBreak/>
              <w:t>Applicativi per il Computer Aided Manufactoring e/o linguaggi di programmazione delle macchine e dei sistemi di controllo, ove rilevanti in relazione al settore di attività.</w:t>
            </w:r>
          </w:p>
          <w:p w:rsidR="0057051C" w:rsidRPr="00AD4F61" w:rsidRDefault="00AD4F61" w:rsidP="000147FC">
            <w:pPr>
              <w:pStyle w:val="Paragrafoelenco"/>
              <w:widowControl w:val="0"/>
              <w:numPr>
                <w:ilvl w:val="0"/>
                <w:numId w:val="37"/>
              </w:numPr>
              <w:contextualSpacing w:val="0"/>
              <w:jc w:val="both"/>
            </w:pPr>
            <w:r>
              <w:t xml:space="preserve"> Principi internazionali per la definizione degli standard di qualità e per il miglioramento continuo.</w:t>
            </w:r>
          </w:p>
          <w:p w:rsidR="00AD4F61" w:rsidRPr="00AD4F61" w:rsidRDefault="00AD4F61" w:rsidP="000147FC">
            <w:pPr>
              <w:pStyle w:val="Paragrafoelenco"/>
              <w:widowControl w:val="0"/>
              <w:numPr>
                <w:ilvl w:val="0"/>
                <w:numId w:val="37"/>
              </w:numPr>
              <w:contextualSpacing w:val="0"/>
              <w:jc w:val="both"/>
            </w:pPr>
            <w:r>
              <w:t xml:space="preserve">Tecniche di rilevazione dei dati e controlli statistici ove rilevanti in </w:t>
            </w:r>
            <w:r>
              <w:lastRenderedPageBreak/>
              <w:t xml:space="preserve">relazione al settore di attività. </w:t>
            </w:r>
          </w:p>
          <w:p w:rsidR="00AD4F61" w:rsidRPr="0070576C" w:rsidRDefault="00AD4F61" w:rsidP="000147FC">
            <w:pPr>
              <w:pStyle w:val="Paragrafoelenco"/>
              <w:widowControl w:val="0"/>
              <w:numPr>
                <w:ilvl w:val="0"/>
                <w:numId w:val="37"/>
              </w:numPr>
              <w:contextualSpacing w:val="0"/>
              <w:jc w:val="both"/>
            </w:pPr>
            <w:r>
              <w:t xml:space="preserve"> Controllo qualità.</w:t>
            </w:r>
          </w:p>
        </w:tc>
      </w:tr>
    </w:tbl>
    <w:p w:rsidR="00AB3E50" w:rsidRDefault="00AB3E50" w:rsidP="0055268D">
      <w:pPr>
        <w:rPr>
          <w:b/>
          <w:bCs/>
          <w:color w:val="000000" w:themeColor="text1"/>
          <w:szCs w:val="22"/>
          <w:highlight w:val="yellow"/>
        </w:rPr>
      </w:pPr>
    </w:p>
    <w:p w:rsidR="00AB3E50" w:rsidRPr="00131405" w:rsidRDefault="00AB3E50" w:rsidP="00AB3E50">
      <w:pPr>
        <w:rPr>
          <w:b/>
          <w:bCs/>
        </w:rPr>
      </w:pPr>
      <w:r w:rsidRPr="00131405">
        <w:rPr>
          <w:b/>
          <w:bCs/>
        </w:rPr>
        <w:t>Per i saperi essenziali si fa riferimento al PECUP</w:t>
      </w:r>
    </w:p>
    <w:p w:rsidR="00AB3E50" w:rsidRPr="009360F3" w:rsidRDefault="00AB3E50" w:rsidP="00AB3E50">
      <w:pPr>
        <w:tabs>
          <w:tab w:val="left" w:pos="2348"/>
        </w:tabs>
        <w:rPr>
          <w:sz w:val="28"/>
          <w:szCs w:val="28"/>
        </w:rPr>
      </w:pPr>
    </w:p>
    <w:tbl>
      <w:tblPr>
        <w:tblStyle w:val="Grigliatabella"/>
        <w:tblW w:w="5000" w:type="pct"/>
        <w:tblLook w:val="04A0"/>
      </w:tblPr>
      <w:tblGrid>
        <w:gridCol w:w="3314"/>
        <w:gridCol w:w="7674"/>
      </w:tblGrid>
      <w:tr w:rsidR="00AB3E50" w:rsidRPr="00E67785" w:rsidTr="00632C4A">
        <w:trPr>
          <w:trHeight w:val="567"/>
        </w:trPr>
        <w:tc>
          <w:tcPr>
            <w:tcW w:w="5000" w:type="pct"/>
            <w:gridSpan w:val="2"/>
            <w:vAlign w:val="center"/>
          </w:tcPr>
          <w:p w:rsidR="00AB3E50" w:rsidRPr="00E67785" w:rsidRDefault="00AB3E50" w:rsidP="00632C4A">
            <w:pPr>
              <w:jc w:val="center"/>
              <w:rPr>
                <w:b/>
              </w:rPr>
            </w:pPr>
            <w:r w:rsidRPr="00E67785">
              <w:rPr>
                <w:b/>
              </w:rPr>
              <w:t>ASSE DEI LINGUAGGI</w:t>
            </w:r>
          </w:p>
        </w:tc>
      </w:tr>
      <w:tr w:rsidR="00AB3E50" w:rsidRPr="00E67785" w:rsidTr="00632C4A">
        <w:trPr>
          <w:trHeight w:val="397"/>
        </w:trPr>
        <w:tc>
          <w:tcPr>
            <w:tcW w:w="1508" w:type="pct"/>
            <w:vAlign w:val="center"/>
          </w:tcPr>
          <w:p w:rsidR="00AB3E50" w:rsidRPr="00E67785" w:rsidRDefault="00EB1D9E" w:rsidP="00632C4A">
            <w:pPr>
              <w:jc w:val="center"/>
              <w:rPr>
                <w:b/>
                <w:bCs/>
              </w:rPr>
            </w:pPr>
            <w:r>
              <w:rPr>
                <w:b/>
                <w:bCs/>
              </w:rPr>
              <w:t>Insegnamenti coinvolti</w:t>
            </w:r>
          </w:p>
        </w:tc>
        <w:tc>
          <w:tcPr>
            <w:tcW w:w="3492" w:type="pct"/>
            <w:vAlign w:val="center"/>
          </w:tcPr>
          <w:p w:rsidR="00AB3E50" w:rsidRPr="00E67785" w:rsidRDefault="002D686F" w:rsidP="00632C4A">
            <w:pPr>
              <w:jc w:val="center"/>
              <w:rPr>
                <w:b/>
                <w:bCs/>
              </w:rPr>
            </w:pPr>
            <w:r>
              <w:rPr>
                <w:b/>
                <w:bCs/>
              </w:rPr>
              <w:t>Contenuti</w:t>
            </w:r>
          </w:p>
        </w:tc>
      </w:tr>
      <w:tr w:rsidR="00AB3E50" w:rsidRPr="00E67785" w:rsidTr="0055268D">
        <w:trPr>
          <w:trHeight w:val="624"/>
        </w:trPr>
        <w:tc>
          <w:tcPr>
            <w:tcW w:w="1508" w:type="pct"/>
            <w:vAlign w:val="center"/>
          </w:tcPr>
          <w:p w:rsidR="00AB3E50" w:rsidRPr="00E67785" w:rsidRDefault="00AB3E50" w:rsidP="00632C4A">
            <w:pPr>
              <w:rPr>
                <w:b/>
              </w:rPr>
            </w:pPr>
            <w:r w:rsidRPr="00E67785">
              <w:rPr>
                <w:b/>
              </w:rPr>
              <w:t>ITALIANO</w:t>
            </w:r>
          </w:p>
        </w:tc>
        <w:tc>
          <w:tcPr>
            <w:tcW w:w="3492" w:type="pct"/>
            <w:vAlign w:val="center"/>
          </w:tcPr>
          <w:p w:rsidR="00605E1E" w:rsidRDefault="00605E1E" w:rsidP="00605E1E">
            <w:r>
              <w:t>Il grande successo della letteratura italiana nel mondo</w:t>
            </w:r>
          </w:p>
          <w:p w:rsidR="00605E1E" w:rsidRDefault="00605E1E" w:rsidP="00605E1E">
            <w:r>
              <w:t>Il Futurismo e la moda</w:t>
            </w:r>
          </w:p>
          <w:p w:rsidR="00605E1E" w:rsidRDefault="00605E1E" w:rsidP="00605E1E">
            <w:r>
              <w:t>L’Estetismo</w:t>
            </w:r>
          </w:p>
          <w:p w:rsidR="00605E1E" w:rsidRDefault="00605E1E" w:rsidP="00605E1E">
            <w:r>
              <w:t>G.</w:t>
            </w:r>
            <w:r w:rsidR="005214B7">
              <w:t xml:space="preserve"> </w:t>
            </w:r>
            <w:r>
              <w:t>D’Annunzio “Il Piacere”</w:t>
            </w:r>
          </w:p>
          <w:p w:rsidR="00605E1E" w:rsidRDefault="00605E1E" w:rsidP="00605E1E">
            <w:r>
              <w:t>L.</w:t>
            </w:r>
            <w:r w:rsidR="005214B7">
              <w:t xml:space="preserve"> </w:t>
            </w:r>
            <w:r>
              <w:t>Pirandello e le mille personalità</w:t>
            </w:r>
          </w:p>
          <w:p w:rsidR="00605E1E" w:rsidRDefault="00605E1E" w:rsidP="00605E1E">
            <w:r>
              <w:t>I Svevo e la psicanalisi</w:t>
            </w:r>
          </w:p>
          <w:p w:rsidR="00605E1E" w:rsidRDefault="00605E1E" w:rsidP="00605E1E">
            <w:r>
              <w:t>E.</w:t>
            </w:r>
            <w:r w:rsidR="005214B7">
              <w:t xml:space="preserve"> </w:t>
            </w:r>
            <w:r>
              <w:t>Montale e la crisi esistenziale dell’uomo in tutti i campi</w:t>
            </w:r>
          </w:p>
          <w:p w:rsidR="00AB3E50" w:rsidRPr="00E67785" w:rsidRDefault="00AB3E50" w:rsidP="0055268D"/>
        </w:tc>
      </w:tr>
      <w:tr w:rsidR="00AB3E50" w:rsidRPr="00E67785" w:rsidTr="0055268D">
        <w:trPr>
          <w:trHeight w:val="841"/>
        </w:trPr>
        <w:tc>
          <w:tcPr>
            <w:tcW w:w="1508" w:type="pct"/>
            <w:vAlign w:val="center"/>
          </w:tcPr>
          <w:p w:rsidR="00AB3E50" w:rsidRPr="00E67785" w:rsidRDefault="00AB3E50" w:rsidP="00632C4A">
            <w:pPr>
              <w:rPr>
                <w:b/>
              </w:rPr>
            </w:pPr>
            <w:r w:rsidRPr="00E67785">
              <w:rPr>
                <w:b/>
              </w:rPr>
              <w:t>INGLESE</w:t>
            </w:r>
          </w:p>
        </w:tc>
        <w:tc>
          <w:tcPr>
            <w:tcW w:w="3492" w:type="pct"/>
          </w:tcPr>
          <w:p w:rsidR="000D1855" w:rsidRPr="000C5620" w:rsidRDefault="000D1855" w:rsidP="000D1855">
            <w:pPr>
              <w:rPr>
                <w:rFonts w:cstheme="minorHAnsi"/>
                <w:lang w:val="en-US"/>
              </w:rPr>
            </w:pPr>
            <w:r w:rsidRPr="000C5620">
              <w:rPr>
                <w:rFonts w:cstheme="minorHAnsi"/>
                <w:lang w:val="en-US"/>
              </w:rPr>
              <w:t>The beginning of clothing industry</w:t>
            </w:r>
          </w:p>
          <w:p w:rsidR="000D1855" w:rsidRPr="000C5620" w:rsidRDefault="000D1855" w:rsidP="000D1855">
            <w:pPr>
              <w:rPr>
                <w:rFonts w:cstheme="minorHAnsi"/>
                <w:lang w:val="en-US"/>
              </w:rPr>
            </w:pPr>
            <w:r w:rsidRPr="000C5620">
              <w:rPr>
                <w:rFonts w:cstheme="minorHAnsi"/>
                <w:lang w:val="en-US"/>
              </w:rPr>
              <w:t>Italian fashion designers</w:t>
            </w:r>
          </w:p>
          <w:p w:rsidR="00AB3E50" w:rsidRPr="00E67785" w:rsidRDefault="000D1855" w:rsidP="000D1855">
            <w:r w:rsidRPr="000D1855">
              <w:rPr>
                <w:rFonts w:cstheme="minorHAnsi"/>
              </w:rPr>
              <w:t>The Fontana sisters</w:t>
            </w:r>
          </w:p>
        </w:tc>
      </w:tr>
      <w:tr w:rsidR="00AB3E50" w:rsidRPr="00E67785" w:rsidTr="0055268D">
        <w:trPr>
          <w:trHeight w:val="696"/>
        </w:trPr>
        <w:tc>
          <w:tcPr>
            <w:tcW w:w="1508" w:type="pct"/>
            <w:vAlign w:val="center"/>
          </w:tcPr>
          <w:p w:rsidR="00AB3E50" w:rsidRPr="00E67785" w:rsidRDefault="00AB3E50" w:rsidP="00632C4A">
            <w:pPr>
              <w:rPr>
                <w:b/>
              </w:rPr>
            </w:pPr>
            <w:r w:rsidRPr="00E67785">
              <w:rPr>
                <w:b/>
              </w:rPr>
              <w:t>SCIENZE MOTORIE</w:t>
            </w:r>
          </w:p>
        </w:tc>
        <w:tc>
          <w:tcPr>
            <w:tcW w:w="3492" w:type="pct"/>
          </w:tcPr>
          <w:p w:rsidR="00CA60B5" w:rsidRDefault="00CA60B5" w:rsidP="00CA60B5">
            <w:r>
              <w:t>Organizzazione di gare sportive: minitornei individuali e/o a squadra a scopo sociale e/o promuovere corretti stili di vita.</w:t>
            </w:r>
          </w:p>
          <w:p w:rsidR="00AB3E50" w:rsidRPr="00E67785" w:rsidRDefault="00AB3E50" w:rsidP="00632C4A"/>
        </w:tc>
      </w:tr>
      <w:tr w:rsidR="00AB3E50" w:rsidRPr="00E67785" w:rsidTr="00632C4A">
        <w:trPr>
          <w:trHeight w:val="458"/>
        </w:trPr>
        <w:tc>
          <w:tcPr>
            <w:tcW w:w="5000" w:type="pct"/>
            <w:gridSpan w:val="2"/>
            <w:vAlign w:val="center"/>
          </w:tcPr>
          <w:p w:rsidR="00AB3E50" w:rsidRPr="00E67785" w:rsidRDefault="00AB3E50" w:rsidP="00632C4A">
            <w:pPr>
              <w:jc w:val="center"/>
            </w:pPr>
            <w:r w:rsidRPr="00E67785">
              <w:rPr>
                <w:b/>
              </w:rPr>
              <w:t>ASSE MATEMATICO - SCIENTIFICO</w:t>
            </w:r>
          </w:p>
        </w:tc>
      </w:tr>
      <w:tr w:rsidR="00AB3E50" w:rsidRPr="00E67785" w:rsidTr="00632C4A">
        <w:trPr>
          <w:trHeight w:val="397"/>
        </w:trPr>
        <w:tc>
          <w:tcPr>
            <w:tcW w:w="1508" w:type="pct"/>
            <w:vAlign w:val="center"/>
          </w:tcPr>
          <w:p w:rsidR="00AB3E50" w:rsidRPr="00E67785" w:rsidRDefault="00EB1D9E" w:rsidP="00632C4A">
            <w:pPr>
              <w:jc w:val="center"/>
            </w:pPr>
            <w:r>
              <w:rPr>
                <w:b/>
                <w:bCs/>
              </w:rPr>
              <w:t>Insegnamenti coinvolti</w:t>
            </w:r>
          </w:p>
        </w:tc>
        <w:tc>
          <w:tcPr>
            <w:tcW w:w="3492" w:type="pct"/>
            <w:vAlign w:val="center"/>
          </w:tcPr>
          <w:p w:rsidR="00AB3E50" w:rsidRPr="00E67785" w:rsidRDefault="002D686F" w:rsidP="002D686F">
            <w:pPr>
              <w:jc w:val="center"/>
            </w:pPr>
            <w:r>
              <w:rPr>
                <w:b/>
                <w:bCs/>
              </w:rPr>
              <w:t>Contenuti</w:t>
            </w:r>
          </w:p>
        </w:tc>
      </w:tr>
      <w:tr w:rsidR="00AB3E50" w:rsidRPr="00E67785" w:rsidTr="00632C4A">
        <w:trPr>
          <w:trHeight w:val="1134"/>
        </w:trPr>
        <w:tc>
          <w:tcPr>
            <w:tcW w:w="1508" w:type="pct"/>
            <w:vAlign w:val="center"/>
          </w:tcPr>
          <w:p w:rsidR="00AB3E50" w:rsidRPr="00E67785" w:rsidRDefault="00AB3E50" w:rsidP="00632C4A">
            <w:pPr>
              <w:rPr>
                <w:b/>
              </w:rPr>
            </w:pPr>
            <w:r w:rsidRPr="00E67785">
              <w:rPr>
                <w:b/>
              </w:rPr>
              <w:t>MATEMATICA</w:t>
            </w:r>
          </w:p>
        </w:tc>
        <w:tc>
          <w:tcPr>
            <w:tcW w:w="3492" w:type="pct"/>
          </w:tcPr>
          <w:p w:rsidR="00AB3E50" w:rsidRPr="00E67785" w:rsidRDefault="00BB283C" w:rsidP="00632C4A">
            <w:r w:rsidRPr="00371630">
              <w:t>Statistica: fasi di una indagine</w:t>
            </w:r>
            <w:r>
              <w:t xml:space="preserve">. </w:t>
            </w:r>
            <w:r w:rsidRPr="00371630">
              <w:t>Frequenza: costruzione di tabelle</w:t>
            </w:r>
            <w:r>
              <w:t xml:space="preserve">. </w:t>
            </w:r>
            <w:r w:rsidRPr="00371630">
              <w:t>Costruzione e interpretazione di dati</w:t>
            </w:r>
            <w:r>
              <w:t xml:space="preserve">. </w:t>
            </w:r>
            <w:r w:rsidRPr="00371630">
              <w:t>Tipi di grafici: ortogrammi, istogrammi, areogrammi</w:t>
            </w:r>
          </w:p>
        </w:tc>
      </w:tr>
      <w:tr w:rsidR="00AB3E50" w:rsidRPr="00E67785" w:rsidTr="00632C4A">
        <w:trPr>
          <w:trHeight w:val="567"/>
        </w:trPr>
        <w:tc>
          <w:tcPr>
            <w:tcW w:w="5000" w:type="pct"/>
            <w:gridSpan w:val="2"/>
            <w:vAlign w:val="center"/>
          </w:tcPr>
          <w:p w:rsidR="00AB3E50" w:rsidRPr="00E67785" w:rsidRDefault="00AB3E50" w:rsidP="00632C4A">
            <w:pPr>
              <w:jc w:val="center"/>
            </w:pPr>
            <w:r w:rsidRPr="00E67785">
              <w:rPr>
                <w:b/>
              </w:rPr>
              <w:t>ASSE STORICO SOCIALE</w:t>
            </w:r>
          </w:p>
        </w:tc>
      </w:tr>
      <w:tr w:rsidR="00AB3E50" w:rsidRPr="00E67785" w:rsidTr="00632C4A">
        <w:trPr>
          <w:trHeight w:val="397"/>
        </w:trPr>
        <w:tc>
          <w:tcPr>
            <w:tcW w:w="1508" w:type="pct"/>
            <w:vAlign w:val="center"/>
          </w:tcPr>
          <w:p w:rsidR="00AB3E50" w:rsidRPr="00E67785" w:rsidRDefault="00EB1D9E" w:rsidP="00632C4A">
            <w:pPr>
              <w:jc w:val="center"/>
            </w:pPr>
            <w:r>
              <w:rPr>
                <w:b/>
                <w:bCs/>
              </w:rPr>
              <w:t>Insegnamenti coinvolti</w:t>
            </w:r>
          </w:p>
        </w:tc>
        <w:tc>
          <w:tcPr>
            <w:tcW w:w="3492" w:type="pct"/>
            <w:vAlign w:val="center"/>
          </w:tcPr>
          <w:p w:rsidR="00AB3E50" w:rsidRPr="00E67785" w:rsidRDefault="002D686F" w:rsidP="002D686F">
            <w:pPr>
              <w:jc w:val="center"/>
            </w:pPr>
            <w:r>
              <w:rPr>
                <w:b/>
                <w:bCs/>
              </w:rPr>
              <w:t>Contenuti</w:t>
            </w:r>
          </w:p>
        </w:tc>
      </w:tr>
      <w:tr w:rsidR="00AB3E50" w:rsidRPr="00E67785" w:rsidTr="0055268D">
        <w:trPr>
          <w:trHeight w:val="567"/>
        </w:trPr>
        <w:tc>
          <w:tcPr>
            <w:tcW w:w="1508" w:type="pct"/>
            <w:vAlign w:val="center"/>
          </w:tcPr>
          <w:p w:rsidR="00AB3E50" w:rsidRPr="00E67785" w:rsidRDefault="00AB3E50" w:rsidP="00632C4A">
            <w:pPr>
              <w:rPr>
                <w:b/>
              </w:rPr>
            </w:pPr>
            <w:r w:rsidRPr="00E67785">
              <w:rPr>
                <w:b/>
              </w:rPr>
              <w:t>STORIA</w:t>
            </w:r>
          </w:p>
        </w:tc>
        <w:tc>
          <w:tcPr>
            <w:tcW w:w="3492" w:type="pct"/>
          </w:tcPr>
          <w:p w:rsidR="00605E1E" w:rsidRDefault="00605E1E" w:rsidP="00605E1E">
            <w:r>
              <w:t>L’esportazione dei prodotti di nicchia.</w:t>
            </w:r>
          </w:p>
          <w:p w:rsidR="00605E1E" w:rsidRDefault="00605E1E" w:rsidP="00605E1E">
            <w:r>
              <w:t xml:space="preserve"> Professionalità manuali e impiego delle strutture industriali.</w:t>
            </w:r>
          </w:p>
          <w:p w:rsidR="00605E1E" w:rsidRDefault="00605E1E" w:rsidP="00605E1E">
            <w:r>
              <w:t xml:space="preserve"> Il Boom economico.</w:t>
            </w:r>
          </w:p>
          <w:p w:rsidR="00AB3E50" w:rsidRDefault="00605E1E" w:rsidP="00605E1E">
            <w:r>
              <w:t xml:space="preserve"> Il Fascismo</w:t>
            </w:r>
          </w:p>
          <w:p w:rsidR="00605E1E" w:rsidRDefault="00605E1E" w:rsidP="00605E1E">
            <w:r>
              <w:t>Il Nazismo</w:t>
            </w:r>
          </w:p>
          <w:p w:rsidR="00605E1E" w:rsidRDefault="00605E1E" w:rsidP="00605E1E">
            <w:r>
              <w:t>Le figure carismatiche del 900.</w:t>
            </w:r>
          </w:p>
          <w:p w:rsidR="00605E1E" w:rsidRPr="00E67785" w:rsidRDefault="00605E1E" w:rsidP="00605E1E"/>
        </w:tc>
      </w:tr>
      <w:tr w:rsidR="00AB3E50" w:rsidRPr="00E67785" w:rsidTr="0055268D">
        <w:trPr>
          <w:trHeight w:val="567"/>
        </w:trPr>
        <w:tc>
          <w:tcPr>
            <w:tcW w:w="1508" w:type="pct"/>
            <w:vAlign w:val="center"/>
          </w:tcPr>
          <w:p w:rsidR="00AB3E50" w:rsidRPr="00E67785" w:rsidRDefault="00AB3E50" w:rsidP="00632C4A">
            <w:pPr>
              <w:rPr>
                <w:b/>
              </w:rPr>
            </w:pPr>
            <w:r w:rsidRPr="00E67785">
              <w:rPr>
                <w:b/>
              </w:rPr>
              <w:t>RELIGIONE</w:t>
            </w:r>
          </w:p>
        </w:tc>
        <w:tc>
          <w:tcPr>
            <w:tcW w:w="3492" w:type="pct"/>
          </w:tcPr>
          <w:p w:rsidR="00AB3E50" w:rsidRPr="00E67785" w:rsidRDefault="00C1528E" w:rsidP="00632C4A">
            <w:r>
              <w:t>Il concetto di bene comune – Sottosviluppo e super sviluppo – L’etica negata dell’economia industriale.</w:t>
            </w:r>
          </w:p>
        </w:tc>
      </w:tr>
      <w:tr w:rsidR="00AB3E50" w:rsidRPr="00E67785" w:rsidTr="00632C4A">
        <w:trPr>
          <w:trHeight w:val="498"/>
        </w:trPr>
        <w:tc>
          <w:tcPr>
            <w:tcW w:w="5000" w:type="pct"/>
            <w:gridSpan w:val="2"/>
            <w:vAlign w:val="center"/>
          </w:tcPr>
          <w:p w:rsidR="00AB3E50" w:rsidRPr="00E67785" w:rsidRDefault="00AB3E50" w:rsidP="00632C4A">
            <w:pPr>
              <w:jc w:val="center"/>
              <w:rPr>
                <w:b/>
              </w:rPr>
            </w:pPr>
            <w:r w:rsidRPr="00E67785">
              <w:rPr>
                <w:b/>
              </w:rPr>
              <w:t>ASSE TECNICO – TECNOLOGICO</w:t>
            </w:r>
          </w:p>
        </w:tc>
      </w:tr>
      <w:tr w:rsidR="00AB3E50" w:rsidRPr="00E67785" w:rsidTr="00632C4A">
        <w:trPr>
          <w:trHeight w:val="397"/>
        </w:trPr>
        <w:tc>
          <w:tcPr>
            <w:tcW w:w="1508" w:type="pct"/>
            <w:vAlign w:val="center"/>
          </w:tcPr>
          <w:p w:rsidR="00AB3E50" w:rsidRPr="00E67785" w:rsidRDefault="00EB1D9E" w:rsidP="00632C4A">
            <w:pPr>
              <w:jc w:val="center"/>
            </w:pPr>
            <w:r>
              <w:rPr>
                <w:b/>
                <w:bCs/>
              </w:rPr>
              <w:lastRenderedPageBreak/>
              <w:t>Insegnamenti coinvolti</w:t>
            </w:r>
          </w:p>
        </w:tc>
        <w:tc>
          <w:tcPr>
            <w:tcW w:w="3492" w:type="pct"/>
            <w:vAlign w:val="center"/>
          </w:tcPr>
          <w:p w:rsidR="00AB3E50" w:rsidRPr="00E67785" w:rsidRDefault="002D686F" w:rsidP="00632C4A">
            <w:pPr>
              <w:jc w:val="center"/>
            </w:pPr>
            <w:r>
              <w:rPr>
                <w:b/>
                <w:bCs/>
              </w:rPr>
              <w:t>Contenuti</w:t>
            </w:r>
          </w:p>
        </w:tc>
      </w:tr>
      <w:tr w:rsidR="000F1274" w:rsidRPr="00E67785" w:rsidTr="00632C4A">
        <w:trPr>
          <w:trHeight w:val="1134"/>
        </w:trPr>
        <w:tc>
          <w:tcPr>
            <w:tcW w:w="1508" w:type="pct"/>
            <w:vAlign w:val="center"/>
          </w:tcPr>
          <w:p w:rsidR="000F1274" w:rsidRPr="00D07754" w:rsidRDefault="000F1274" w:rsidP="00016C1E">
            <w:pPr>
              <w:rPr>
                <w:b/>
              </w:rPr>
            </w:pPr>
            <w:r w:rsidRPr="00D07754">
              <w:rPr>
                <w:b/>
              </w:rPr>
              <w:t>PROGETTAZIONE TESSILE DI ABBIGLIAMENTO E MODA.</w:t>
            </w:r>
          </w:p>
          <w:p w:rsidR="000F1274" w:rsidRPr="00E67785" w:rsidRDefault="000F1274" w:rsidP="00632C4A">
            <w:pPr>
              <w:rPr>
                <w:b/>
              </w:rPr>
            </w:pPr>
          </w:p>
        </w:tc>
        <w:tc>
          <w:tcPr>
            <w:tcW w:w="3492" w:type="pct"/>
          </w:tcPr>
          <w:p w:rsidR="009143BE" w:rsidRPr="009143BE" w:rsidRDefault="009143BE" w:rsidP="009143BE">
            <w:pPr>
              <w:ind w:right="-143"/>
            </w:pPr>
            <w:r w:rsidRPr="009143BE">
              <w:t>Icone della Moda: gli stili dalla metà del ‘900 (fine anni ‘40) ai giorni nostri.</w:t>
            </w:r>
          </w:p>
          <w:p w:rsidR="009143BE" w:rsidRPr="009143BE" w:rsidRDefault="009143BE" w:rsidP="009143BE">
            <w:pPr>
              <w:ind w:right="-143"/>
            </w:pPr>
            <w:r w:rsidRPr="009143BE">
              <w:t>Il prodotto Moda: Moda e società; le Tendenze moda; Categorie stilistiche; Moda e industria</w:t>
            </w:r>
            <w:r>
              <w:t>.</w:t>
            </w:r>
          </w:p>
          <w:p w:rsidR="009143BE" w:rsidRPr="009143BE" w:rsidRDefault="009143BE" w:rsidP="009143BE">
            <w:pPr>
              <w:ind w:right="-143"/>
            </w:pPr>
            <w:r w:rsidRPr="009143BE">
              <w:t>Studio ed analisi di vari capi d’abbigliamento: giacche e giacconi; soprabiti e cappotti; stole e mantelli</w:t>
            </w:r>
            <w:r>
              <w:t>.</w:t>
            </w:r>
          </w:p>
          <w:p w:rsidR="009143BE" w:rsidRPr="009143BE" w:rsidRDefault="009143BE" w:rsidP="009143BE">
            <w:pPr>
              <w:ind w:right="-143"/>
            </w:pPr>
            <w:r w:rsidRPr="009143BE">
              <w:t>Linee e volumi: scheda tecnica, disegno in piano, accessori, cartella colori</w:t>
            </w:r>
            <w:r>
              <w:t>.</w:t>
            </w:r>
          </w:p>
          <w:p w:rsidR="009143BE" w:rsidRPr="007958CF" w:rsidRDefault="009143BE" w:rsidP="0055268D">
            <w:pPr>
              <w:autoSpaceDN w:val="0"/>
              <w:ind w:right="-108"/>
              <w:textAlignment w:val="baseline"/>
              <w:rPr>
                <w:rFonts w:eastAsia="Calibri"/>
                <w:lang w:eastAsia="en-US"/>
              </w:rPr>
            </w:pPr>
          </w:p>
        </w:tc>
      </w:tr>
      <w:tr w:rsidR="005F4CAE" w:rsidRPr="00E67785" w:rsidTr="00632C4A">
        <w:trPr>
          <w:trHeight w:val="1134"/>
        </w:trPr>
        <w:tc>
          <w:tcPr>
            <w:tcW w:w="1508" w:type="pct"/>
            <w:vAlign w:val="center"/>
          </w:tcPr>
          <w:p w:rsidR="005F4CAE" w:rsidRPr="00E67785" w:rsidRDefault="005F4CAE" w:rsidP="005F4CAE">
            <w:pPr>
              <w:rPr>
                <w:b/>
              </w:rPr>
            </w:pPr>
            <w:r w:rsidRPr="00E67785">
              <w:rPr>
                <w:b/>
              </w:rPr>
              <w:t>TECNOLOGIA APPLICATA A MATERIALI E AI PROCESSI PRODUTTIVI.</w:t>
            </w:r>
          </w:p>
          <w:p w:rsidR="005F4CAE" w:rsidRPr="00E67785" w:rsidRDefault="005F4CAE" w:rsidP="005F4CAE">
            <w:pPr>
              <w:rPr>
                <w:b/>
              </w:rPr>
            </w:pPr>
          </w:p>
        </w:tc>
        <w:tc>
          <w:tcPr>
            <w:tcW w:w="3492" w:type="pct"/>
          </w:tcPr>
          <w:p w:rsidR="005F4CAE" w:rsidRPr="00D36F41" w:rsidRDefault="005F4CAE" w:rsidP="005F4CAE">
            <w:pPr>
              <w:jc w:val="center"/>
              <w:rPr>
                <w:b/>
                <w:bCs/>
              </w:rPr>
            </w:pPr>
            <w:r w:rsidRPr="00D36F41">
              <w:rPr>
                <w:b/>
                <w:bCs/>
              </w:rPr>
              <w:t>Argomenti non svolti al 4 anno:</w:t>
            </w:r>
          </w:p>
          <w:p w:rsidR="005F4CAE" w:rsidRPr="008B3949" w:rsidRDefault="005F4CAE" w:rsidP="005F4CAE">
            <w:r w:rsidRPr="008B3949">
              <w:rPr>
                <w:b/>
              </w:rPr>
              <w:t>Il piazzamento</w:t>
            </w:r>
            <w:r w:rsidRPr="008B3949">
              <w:t xml:space="preserve">: conoscenze preliminari (altezza utile e di sicurezza, diritto filo e sbieco, verso, etc.). Tecniche tradizionali di piazzamento (manuale, a ricalco, con matrice). </w:t>
            </w:r>
          </w:p>
          <w:p w:rsidR="005F4CAE" w:rsidRPr="008B3949" w:rsidRDefault="005F4CAE" w:rsidP="005F4CAE">
            <w:r w:rsidRPr="008B3949">
              <w:t xml:space="preserve">Il piazzamento computerizzato. </w:t>
            </w:r>
          </w:p>
          <w:p w:rsidR="005F4CAE" w:rsidRPr="008B3949" w:rsidRDefault="005F4CAE" w:rsidP="005F4CAE">
            <w:r w:rsidRPr="008B3949">
              <w:t xml:space="preserve">L’importanza dell’operatore. </w:t>
            </w:r>
          </w:p>
          <w:p w:rsidR="005F4CAE" w:rsidRPr="008B3949" w:rsidRDefault="005F4CAE" w:rsidP="005F4CAE">
            <w:r w:rsidRPr="008B3949">
              <w:rPr>
                <w:b/>
              </w:rPr>
              <w:t>La commessa di taglio</w:t>
            </w:r>
            <w:r w:rsidRPr="008B3949">
              <w:t xml:space="preserve"> (commesse libere e obbligate). Conservazione e prelievo dei tessuti. </w:t>
            </w:r>
          </w:p>
          <w:p w:rsidR="005F4CAE" w:rsidRPr="008B3949" w:rsidRDefault="005F4CAE" w:rsidP="005F4CAE">
            <w:r w:rsidRPr="008B3949">
              <w:t xml:space="preserve">La stesura dei tessuti (operazioni preparatorie, stesura a zig.zag, stesura tagliata in testata). </w:t>
            </w:r>
          </w:p>
          <w:p w:rsidR="005F4CAE" w:rsidRPr="008B3949" w:rsidRDefault="005F4CAE" w:rsidP="005F4CAE">
            <w:r w:rsidRPr="008B3949">
              <w:t>Sistemi e tecnologie per la stesura (manuale, automatica, con stenditore a culla).</w:t>
            </w:r>
          </w:p>
          <w:p w:rsidR="005F4CAE" w:rsidRPr="008B3949" w:rsidRDefault="005F4CAE" w:rsidP="005F4CAE">
            <w:r w:rsidRPr="008B3949">
              <w:t>La piegatura sartoriale. Collocazione del piazzamento.</w:t>
            </w:r>
          </w:p>
          <w:p w:rsidR="005F4CAE" w:rsidRPr="008B3949" w:rsidRDefault="005F4CAE" w:rsidP="005F4CAE">
            <w:r w:rsidRPr="008B3949">
              <w:rPr>
                <w:b/>
              </w:rPr>
              <w:t>Il taglio</w:t>
            </w:r>
            <w:r w:rsidRPr="008B3949">
              <w:t xml:space="preserve"> di Prototipi, Referenze e produzione in serie.</w:t>
            </w:r>
          </w:p>
          <w:p w:rsidR="005F4CAE" w:rsidRPr="008B3949" w:rsidRDefault="005F4CAE" w:rsidP="005F4CAE">
            <w:r w:rsidRPr="008B3949">
              <w:t>Taglio industriale manuale. Taglio automatico.</w:t>
            </w:r>
          </w:p>
          <w:p w:rsidR="005F4CAE" w:rsidRPr="008B3949" w:rsidRDefault="005F4CAE" w:rsidP="005F4CAE">
            <w:r w:rsidRPr="008B3949">
              <w:t>Macchine per taglio automatico. Fasi finali.</w:t>
            </w:r>
          </w:p>
          <w:p w:rsidR="005F4CAE" w:rsidRPr="008B3949" w:rsidRDefault="005F4CAE" w:rsidP="005F4CAE">
            <w:r w:rsidRPr="008B3949">
              <w:rPr>
                <w:b/>
              </w:rPr>
              <w:t>La commessa di confezione</w:t>
            </w:r>
            <w:r w:rsidRPr="008B3949">
              <w:t>. Le istruzioni di confezione. Analisi del tagliato e prime procedure. Stiri preparatori e intermedi.</w:t>
            </w:r>
          </w:p>
          <w:p w:rsidR="005F4CAE" w:rsidRPr="008B3949" w:rsidRDefault="005F4CAE" w:rsidP="005F4CAE">
            <w:r w:rsidRPr="008B3949">
              <w:t xml:space="preserve">Differenti processi per la confezione. Assemblaggio dei capi. </w:t>
            </w:r>
          </w:p>
          <w:p w:rsidR="005F4CAE" w:rsidRPr="008B3949" w:rsidRDefault="005F4CAE" w:rsidP="005F4CAE">
            <w:r w:rsidRPr="008B3949">
              <w:t xml:space="preserve">Punti di cucitura. Tipi di cucitura. </w:t>
            </w:r>
          </w:p>
          <w:p w:rsidR="005F4CAE" w:rsidRDefault="005F4CAE" w:rsidP="005F4CAE">
            <w:pPr>
              <w:ind w:right="-143"/>
            </w:pPr>
            <w:r>
              <w:t>-----------------------------------------------------------------</w:t>
            </w:r>
          </w:p>
          <w:p w:rsidR="005F4CAE" w:rsidRPr="007233F0" w:rsidRDefault="005F4CAE" w:rsidP="005F4CAE">
            <w:pPr>
              <w:ind w:right="-143"/>
            </w:pPr>
            <w:r w:rsidRPr="007233F0">
              <w:t xml:space="preserve">Nobilitazioni che agiscono sull’aspetto esteriore: Candeggio. Carbonissaggio. Mercerizzazione. Calandratura. Pressatura. Lucidatura. Increspatura. Goffratura. Marezzatura. Ceratura. </w:t>
            </w:r>
          </w:p>
          <w:p w:rsidR="005F4CAE" w:rsidRPr="007233F0" w:rsidRDefault="005F4CAE" w:rsidP="005F4CAE">
            <w:pPr>
              <w:ind w:right="-143"/>
            </w:pPr>
            <w:r w:rsidRPr="007233F0">
              <w:t>Nobilitazioni che rendono più stabili le dimensioni: Cloraggio. Decatissaggio. Follatura. London. Sanforizzazione. Superwash. Vaporissaggio.</w:t>
            </w:r>
          </w:p>
          <w:p w:rsidR="005F4CAE" w:rsidRPr="007233F0" w:rsidRDefault="005F4CAE" w:rsidP="005F4CAE">
            <w:r w:rsidRPr="007233F0">
              <w:t>Nobilitazioni che agiscono sul pelo: Cardatura. Spazzolatura. Cimatura. Pressatura. Elettrizzazione. Smerigliatura. Ratinatura. Bruciapelo. Smerigliatura.</w:t>
            </w:r>
          </w:p>
          <w:p w:rsidR="005F4CAE" w:rsidRPr="007233F0" w:rsidRDefault="005F4CAE" w:rsidP="005F4CAE">
            <w:r w:rsidRPr="007233F0">
              <w:t>Nobilitazioni che modificano o migliorano l’uso: Antimuffa. Antitarme. Antipiega. Pressatura permanente. Antistatico. Antipilling.</w:t>
            </w:r>
          </w:p>
          <w:p w:rsidR="005F4CAE" w:rsidRPr="007233F0" w:rsidRDefault="005F4CAE" w:rsidP="005F4CAE">
            <w:r w:rsidRPr="007233F0">
              <w:t>Nobilitazioni che modificano la mano: Quelli visti in precedenza.</w:t>
            </w:r>
          </w:p>
          <w:p w:rsidR="005F4CAE" w:rsidRPr="007233F0" w:rsidRDefault="005F4CAE" w:rsidP="005F4CAE">
            <w:r w:rsidRPr="007233F0">
              <w:t>Riscoperte e nuovi impulsi. Valorizzazione delle lane autoctone; Reintroduzione della bachicoltura e nuovi usi della Seta; Il Cotone colorato.</w:t>
            </w:r>
          </w:p>
          <w:p w:rsidR="005F4CAE" w:rsidRPr="007233F0" w:rsidRDefault="005F4CAE" w:rsidP="005F4CAE">
            <w:r w:rsidRPr="007233F0">
              <w:t xml:space="preserve">Nuovo impulso per le fibre vegetali: la canapa ed altre fibre minori; La fibra alginica. </w:t>
            </w:r>
          </w:p>
          <w:p w:rsidR="005F4CAE" w:rsidRPr="007958CF" w:rsidRDefault="005F4CAE" w:rsidP="005F4CAE">
            <w:pPr>
              <w:autoSpaceDN w:val="0"/>
              <w:textAlignment w:val="baseline"/>
              <w:rPr>
                <w:rFonts w:eastAsia="Calibri"/>
                <w:lang w:eastAsia="en-US"/>
              </w:rPr>
            </w:pPr>
          </w:p>
        </w:tc>
      </w:tr>
      <w:tr w:rsidR="005F4CAE" w:rsidRPr="00E67785" w:rsidTr="00F44530">
        <w:trPr>
          <w:trHeight w:val="1134"/>
        </w:trPr>
        <w:tc>
          <w:tcPr>
            <w:tcW w:w="1508" w:type="pct"/>
          </w:tcPr>
          <w:p w:rsidR="005F4CAE" w:rsidRPr="00E67785" w:rsidRDefault="005F4CAE" w:rsidP="005F4CAE">
            <w:pPr>
              <w:rPr>
                <w:b/>
              </w:rPr>
            </w:pPr>
            <w:r w:rsidRPr="00D07754">
              <w:rPr>
                <w:b/>
              </w:rPr>
              <w:t>LABORATORIO TECNOLOGICO ED ESERCITAZIONI TESSILI.</w:t>
            </w:r>
          </w:p>
        </w:tc>
        <w:tc>
          <w:tcPr>
            <w:tcW w:w="3492" w:type="pct"/>
          </w:tcPr>
          <w:p w:rsidR="005F4CAE" w:rsidRPr="007958CF" w:rsidRDefault="005F4CAE" w:rsidP="005F4CAE">
            <w:pPr>
              <w:rPr>
                <w:b/>
              </w:rPr>
            </w:pPr>
            <w:r w:rsidRPr="007958CF">
              <w:rPr>
                <w:b/>
              </w:rPr>
              <w:t>La moda e il Made in Italy.</w:t>
            </w:r>
          </w:p>
          <w:p w:rsidR="005F4CAE" w:rsidRPr="007958CF" w:rsidRDefault="005F4CAE" w:rsidP="005F4CAE">
            <w:r w:rsidRPr="007958CF">
              <w:t>Nasce la moda;</w:t>
            </w:r>
          </w:p>
          <w:p w:rsidR="005F4CAE" w:rsidRPr="007958CF" w:rsidRDefault="005F4CAE" w:rsidP="005F4CAE">
            <w:r w:rsidRPr="007958CF">
              <w:t>Le radici del Made in Italy;</w:t>
            </w:r>
          </w:p>
          <w:p w:rsidR="005F4CAE" w:rsidRPr="007958CF" w:rsidRDefault="005F4CAE" w:rsidP="005F4CAE">
            <w:r w:rsidRPr="007958CF">
              <w:t>Il made in Italy oggi;</w:t>
            </w:r>
          </w:p>
          <w:p w:rsidR="005F4CAE" w:rsidRPr="007958CF" w:rsidRDefault="005F4CAE" w:rsidP="005F4CAE">
            <w:r w:rsidRPr="007958CF">
              <w:t>Il made in Italy competitivo nel mondo</w:t>
            </w:r>
          </w:p>
          <w:p w:rsidR="005F4CAE" w:rsidRPr="007958CF" w:rsidRDefault="005F4CAE" w:rsidP="005F4CAE">
            <w:pPr>
              <w:rPr>
                <w:b/>
              </w:rPr>
            </w:pPr>
            <w:r w:rsidRPr="007958CF">
              <w:rPr>
                <w:b/>
              </w:rPr>
              <w:t>Campionatura dei tessuti.</w:t>
            </w:r>
          </w:p>
          <w:p w:rsidR="005F4CAE" w:rsidRPr="007958CF" w:rsidRDefault="005F4CAE" w:rsidP="005F4CAE">
            <w:r w:rsidRPr="007958CF">
              <w:t>Ricerca dei tessuti;</w:t>
            </w:r>
          </w:p>
          <w:p w:rsidR="005F4CAE" w:rsidRPr="007958CF" w:rsidRDefault="005F4CAE" w:rsidP="005F4CAE">
            <w:pPr>
              <w:rPr>
                <w:b/>
              </w:rPr>
            </w:pPr>
            <w:r w:rsidRPr="007958CF">
              <w:t>Classificazione.</w:t>
            </w:r>
          </w:p>
          <w:p w:rsidR="005F4CAE" w:rsidRPr="0085756C" w:rsidRDefault="005F4CAE" w:rsidP="005F4CAE">
            <w:pPr>
              <w:rPr>
                <w:b/>
              </w:rPr>
            </w:pPr>
            <w:r w:rsidRPr="0085756C">
              <w:rPr>
                <w:b/>
              </w:rPr>
              <w:t>I capi spalla fantasia</w:t>
            </w:r>
          </w:p>
          <w:p w:rsidR="005F4CAE" w:rsidRPr="0085756C" w:rsidRDefault="005F4CAE" w:rsidP="005F4CAE">
            <w:pPr>
              <w:rPr>
                <w:b/>
              </w:rPr>
            </w:pPr>
            <w:r w:rsidRPr="0085756C">
              <w:rPr>
                <w:b/>
              </w:rPr>
              <w:lastRenderedPageBreak/>
              <w:t xml:space="preserve">Variazione di maniche </w:t>
            </w:r>
          </w:p>
          <w:p w:rsidR="005F4CAE" w:rsidRPr="0085756C" w:rsidRDefault="005F4CAE" w:rsidP="005F4CAE">
            <w:pPr>
              <w:rPr>
                <w:b/>
              </w:rPr>
            </w:pPr>
            <w:r w:rsidRPr="0085756C">
              <w:rPr>
                <w:b/>
              </w:rPr>
              <w:t>Elementi complementari</w:t>
            </w:r>
          </w:p>
          <w:p w:rsidR="005F4CAE" w:rsidRDefault="005F4CAE" w:rsidP="005F4CAE">
            <w:pPr>
              <w:autoSpaceDN w:val="0"/>
              <w:textAlignment w:val="baseline"/>
              <w:rPr>
                <w:b/>
              </w:rPr>
            </w:pPr>
            <w:r w:rsidRPr="0085756C">
              <w:rPr>
                <w:b/>
              </w:rPr>
              <w:t>Mantella con cappuccio.</w:t>
            </w:r>
          </w:p>
          <w:p w:rsidR="005F4CAE" w:rsidRPr="007958CF" w:rsidRDefault="005F4CAE" w:rsidP="005F4CAE">
            <w:pPr>
              <w:autoSpaceDN w:val="0"/>
              <w:textAlignment w:val="baseline"/>
              <w:rPr>
                <w:rFonts w:eastAsia="Calibri"/>
                <w:lang w:eastAsia="en-US"/>
              </w:rPr>
            </w:pPr>
          </w:p>
        </w:tc>
      </w:tr>
      <w:tr w:rsidR="005F4CAE" w:rsidRPr="00E67785" w:rsidTr="00016C1E">
        <w:trPr>
          <w:trHeight w:val="1134"/>
        </w:trPr>
        <w:tc>
          <w:tcPr>
            <w:tcW w:w="1508" w:type="pct"/>
          </w:tcPr>
          <w:p w:rsidR="005F4CAE" w:rsidRPr="00E67785" w:rsidRDefault="005F4CAE" w:rsidP="005F4CAE">
            <w:pPr>
              <w:rPr>
                <w:b/>
              </w:rPr>
            </w:pPr>
            <w:r w:rsidRPr="00E67785">
              <w:rPr>
                <w:b/>
              </w:rPr>
              <w:lastRenderedPageBreak/>
              <w:t xml:space="preserve">TECNICHE DI DISTRIBUZIONE E MARKETING   </w:t>
            </w:r>
          </w:p>
        </w:tc>
        <w:tc>
          <w:tcPr>
            <w:tcW w:w="3492" w:type="pct"/>
          </w:tcPr>
          <w:p w:rsidR="005F4CAE" w:rsidRDefault="005F4CAE" w:rsidP="005F4CAE"/>
          <w:p w:rsidR="005F4CAE" w:rsidRDefault="005F4CAE" w:rsidP="005F4CAE">
            <w:pPr>
              <w:rPr>
                <w:bCs/>
                <w:color w:val="000000" w:themeColor="text1"/>
              </w:rPr>
            </w:pPr>
            <w:r w:rsidRPr="003C08A3">
              <w:rPr>
                <w:bCs/>
                <w:color w:val="000000" w:themeColor="text1"/>
              </w:rPr>
              <w:t>Mercati emergenti e nuove forme di commercializzazione</w:t>
            </w:r>
            <w:r>
              <w:rPr>
                <w:bCs/>
                <w:color w:val="000000" w:themeColor="text1"/>
              </w:rPr>
              <w:t>.</w:t>
            </w:r>
          </w:p>
          <w:p w:rsidR="005F4CAE" w:rsidRDefault="005F4CAE" w:rsidP="005F4CAE">
            <w:pPr>
              <w:rPr>
                <w:bCs/>
                <w:color w:val="000000" w:themeColor="text1"/>
              </w:rPr>
            </w:pPr>
            <w:r>
              <w:rPr>
                <w:bCs/>
                <w:color w:val="000000" w:themeColor="text1"/>
              </w:rPr>
              <w:t>Il trade marketing</w:t>
            </w:r>
          </w:p>
          <w:p w:rsidR="005F4CAE" w:rsidRPr="000F1274" w:rsidRDefault="005F4CAE" w:rsidP="005F4CAE">
            <w:pPr>
              <w:ind w:firstLine="708"/>
            </w:pPr>
          </w:p>
        </w:tc>
      </w:tr>
    </w:tbl>
    <w:p w:rsidR="00AB3E50" w:rsidRDefault="00AB3E50" w:rsidP="00AB3E50">
      <w:pPr>
        <w:rPr>
          <w:sz w:val="28"/>
          <w:szCs w:val="28"/>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2724"/>
        <w:gridCol w:w="8188"/>
      </w:tblGrid>
      <w:tr w:rsidR="00AB3E50" w:rsidTr="00632C4A">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AB3E50" w:rsidRDefault="00AB3E50" w:rsidP="00632C4A">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rsidR="00AB3E50" w:rsidRDefault="00AB3E50" w:rsidP="00632C4A">
            <w:pPr>
              <w:spacing w:line="256" w:lineRule="auto"/>
              <w:rPr>
                <w:iCs/>
                <w:lang w:eastAsia="en-US"/>
              </w:rPr>
            </w:pPr>
          </w:p>
          <w:p w:rsidR="00AB3E50" w:rsidRDefault="00AB3E50" w:rsidP="00632C4A">
            <w:pPr>
              <w:spacing w:line="256" w:lineRule="auto"/>
              <w:rPr>
                <w:iCs/>
                <w:lang w:eastAsia="en-US"/>
              </w:rPr>
            </w:pPr>
          </w:p>
        </w:tc>
      </w:tr>
      <w:tr w:rsidR="00AB3E50" w:rsidTr="00632C4A">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AB3E50" w:rsidRDefault="00AB3E50" w:rsidP="00632C4A">
            <w:pPr>
              <w:spacing w:line="256" w:lineRule="auto"/>
              <w:rPr>
                <w:b/>
                <w:bCs/>
                <w:iCs/>
                <w:lang w:eastAsia="en-US"/>
              </w:rPr>
            </w:pPr>
            <w:r>
              <w:rPr>
                <w:b/>
                <w:bCs/>
                <w:iCs/>
                <w:lang w:eastAsia="en-US"/>
              </w:rPr>
              <w:t>Fase di applicazione</w:t>
            </w:r>
          </w:p>
        </w:tc>
        <w:tc>
          <w:tcPr>
            <w:tcW w:w="3752" w:type="pct"/>
            <w:tcBorders>
              <w:top w:val="single" w:sz="4" w:space="0" w:color="auto"/>
              <w:left w:val="single" w:sz="4" w:space="0" w:color="auto"/>
              <w:bottom w:val="single" w:sz="4" w:space="0" w:color="auto"/>
              <w:right w:val="single" w:sz="4" w:space="0" w:color="auto"/>
            </w:tcBorders>
          </w:tcPr>
          <w:p w:rsidR="00AB3E50" w:rsidRDefault="00AB3E50" w:rsidP="00632C4A">
            <w:pPr>
              <w:spacing w:line="256" w:lineRule="auto"/>
              <w:rPr>
                <w:iCs/>
                <w:lang w:eastAsia="en-US"/>
              </w:rPr>
            </w:pPr>
          </w:p>
          <w:p w:rsidR="00AB3E50" w:rsidRDefault="00AB3E50" w:rsidP="00632C4A">
            <w:pPr>
              <w:spacing w:line="256" w:lineRule="auto"/>
              <w:rPr>
                <w:iCs/>
                <w:lang w:eastAsia="en-US"/>
              </w:rPr>
            </w:pPr>
          </w:p>
        </w:tc>
      </w:tr>
      <w:tr w:rsidR="00AB3E50" w:rsidTr="00632C4A">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AB3E50" w:rsidRDefault="00AB3E50" w:rsidP="00632C4A">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rsidR="00AB3E50" w:rsidRDefault="00AB3E50" w:rsidP="00632C4A">
            <w:pPr>
              <w:spacing w:line="256" w:lineRule="auto"/>
              <w:rPr>
                <w:iCs/>
                <w:lang w:eastAsia="en-US"/>
              </w:rPr>
            </w:pPr>
          </w:p>
          <w:p w:rsidR="00AB3E50" w:rsidRDefault="00AB3E50" w:rsidP="00632C4A">
            <w:pPr>
              <w:spacing w:line="256" w:lineRule="auto"/>
              <w:rPr>
                <w:iCs/>
                <w:lang w:eastAsia="en-US"/>
              </w:rPr>
            </w:pPr>
          </w:p>
        </w:tc>
      </w:tr>
      <w:tr w:rsidR="00AB3E50" w:rsidTr="00632C4A">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AB3E50" w:rsidRDefault="00AB3E50" w:rsidP="00632C4A">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rsidR="00AB3E50" w:rsidRDefault="00AB3E50" w:rsidP="00632C4A">
            <w:pPr>
              <w:spacing w:line="256" w:lineRule="auto"/>
              <w:rPr>
                <w:iCs/>
                <w:lang w:eastAsia="en-US"/>
              </w:rPr>
            </w:pPr>
          </w:p>
          <w:p w:rsidR="00AB3E50" w:rsidRDefault="00AB3E50" w:rsidP="00632C4A">
            <w:pPr>
              <w:spacing w:line="256" w:lineRule="auto"/>
              <w:rPr>
                <w:iCs/>
                <w:lang w:eastAsia="en-US"/>
              </w:rPr>
            </w:pPr>
          </w:p>
        </w:tc>
      </w:tr>
      <w:tr w:rsidR="00AB3E50" w:rsidTr="00632C4A">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AB3E50" w:rsidRDefault="00AB3E50" w:rsidP="00632C4A">
            <w:pPr>
              <w:spacing w:line="256" w:lineRule="auto"/>
              <w:rPr>
                <w:b/>
                <w:bCs/>
                <w:iCs/>
                <w:lang w:eastAsia="en-US"/>
              </w:rPr>
            </w:pPr>
            <w:r>
              <w:rPr>
                <w:b/>
                <w:bCs/>
                <w:iCs/>
                <w:lang w:eastAsia="en-US"/>
              </w:rPr>
              <w:t xml:space="preserve">Luoghi </w:t>
            </w:r>
          </w:p>
        </w:tc>
        <w:tc>
          <w:tcPr>
            <w:tcW w:w="3752" w:type="pct"/>
            <w:tcBorders>
              <w:top w:val="single" w:sz="4" w:space="0" w:color="auto"/>
              <w:left w:val="single" w:sz="4" w:space="0" w:color="auto"/>
              <w:bottom w:val="single" w:sz="4" w:space="0" w:color="auto"/>
              <w:right w:val="single" w:sz="4" w:space="0" w:color="auto"/>
            </w:tcBorders>
          </w:tcPr>
          <w:p w:rsidR="00AB3E50" w:rsidRDefault="00AB3E50" w:rsidP="00632C4A">
            <w:pPr>
              <w:spacing w:line="256" w:lineRule="auto"/>
              <w:rPr>
                <w:iCs/>
                <w:lang w:eastAsia="en-US"/>
              </w:rPr>
            </w:pPr>
          </w:p>
          <w:p w:rsidR="00AB3E50" w:rsidRDefault="00AB3E50" w:rsidP="00632C4A">
            <w:pPr>
              <w:spacing w:line="256" w:lineRule="auto"/>
              <w:rPr>
                <w:iCs/>
                <w:lang w:eastAsia="en-US"/>
              </w:rPr>
            </w:pPr>
          </w:p>
        </w:tc>
      </w:tr>
      <w:tr w:rsidR="00AB3E50" w:rsidTr="00632C4A">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AB3E50" w:rsidRDefault="00AB3E50" w:rsidP="00632C4A">
            <w:pPr>
              <w:spacing w:line="256" w:lineRule="auto"/>
              <w:rPr>
                <w:b/>
                <w:bCs/>
                <w:iCs/>
                <w:lang w:eastAsia="en-US"/>
              </w:rPr>
            </w:pPr>
            <w:r>
              <w:rPr>
                <w:b/>
                <w:bCs/>
                <w:iCs/>
                <w:lang w:eastAsia="en-US"/>
              </w:rPr>
              <w:t>Risorse umane</w:t>
            </w:r>
          </w:p>
          <w:p w:rsidR="00AB3E50" w:rsidRDefault="00AB3E50" w:rsidP="00632C4A">
            <w:pPr>
              <w:numPr>
                <w:ilvl w:val="0"/>
                <w:numId w:val="5"/>
              </w:numPr>
              <w:spacing w:line="256" w:lineRule="auto"/>
              <w:rPr>
                <w:b/>
                <w:bCs/>
                <w:iCs/>
                <w:lang w:eastAsia="en-US"/>
              </w:rPr>
            </w:pPr>
            <w:r>
              <w:rPr>
                <w:b/>
                <w:bCs/>
                <w:iCs/>
                <w:lang w:eastAsia="en-US"/>
              </w:rPr>
              <w:t>interne</w:t>
            </w:r>
          </w:p>
          <w:p w:rsidR="00AB3E50" w:rsidRDefault="00AB3E50" w:rsidP="00632C4A">
            <w:pPr>
              <w:numPr>
                <w:ilvl w:val="0"/>
                <w:numId w:val="5"/>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rsidR="00AB3E50" w:rsidRDefault="00AB3E50" w:rsidP="00632C4A">
            <w:pPr>
              <w:spacing w:line="256" w:lineRule="auto"/>
              <w:rPr>
                <w:iCs/>
                <w:lang w:eastAsia="en-US"/>
              </w:rPr>
            </w:pPr>
          </w:p>
          <w:p w:rsidR="00AB3E50" w:rsidRDefault="00AB3E50" w:rsidP="00632C4A">
            <w:pPr>
              <w:spacing w:line="256" w:lineRule="auto"/>
              <w:rPr>
                <w:iCs/>
                <w:lang w:eastAsia="en-US"/>
              </w:rPr>
            </w:pPr>
          </w:p>
        </w:tc>
      </w:tr>
      <w:tr w:rsidR="00AB3E50" w:rsidTr="00632C4A">
        <w:trPr>
          <w:cantSplit/>
          <w:trHeight w:val="1134"/>
        </w:trPr>
        <w:tc>
          <w:tcPr>
            <w:tcW w:w="1248" w:type="pct"/>
            <w:tcBorders>
              <w:top w:val="single" w:sz="4" w:space="0" w:color="auto"/>
              <w:left w:val="single" w:sz="4" w:space="0" w:color="auto"/>
              <w:bottom w:val="single" w:sz="4" w:space="0" w:color="auto"/>
              <w:right w:val="single" w:sz="4" w:space="0" w:color="auto"/>
            </w:tcBorders>
          </w:tcPr>
          <w:p w:rsidR="00AB3E50" w:rsidRDefault="00AB3E50" w:rsidP="00632C4A">
            <w:pPr>
              <w:spacing w:line="256" w:lineRule="auto"/>
              <w:rPr>
                <w:b/>
                <w:bCs/>
                <w:iCs/>
                <w:lang w:eastAsia="en-US"/>
              </w:rPr>
            </w:pPr>
            <w:r>
              <w:rPr>
                <w:b/>
                <w:bCs/>
                <w:iCs/>
              </w:rPr>
              <w:t>Verifiche autentiche</w:t>
            </w:r>
          </w:p>
        </w:tc>
        <w:tc>
          <w:tcPr>
            <w:tcW w:w="3752" w:type="pct"/>
            <w:tcBorders>
              <w:top w:val="single" w:sz="4" w:space="0" w:color="auto"/>
              <w:left w:val="single" w:sz="4" w:space="0" w:color="auto"/>
              <w:bottom w:val="single" w:sz="4" w:space="0" w:color="auto"/>
              <w:right w:val="single" w:sz="4" w:space="0" w:color="auto"/>
            </w:tcBorders>
          </w:tcPr>
          <w:p w:rsidR="00AB3E50" w:rsidRDefault="00AB3E50" w:rsidP="00632C4A">
            <w:pPr>
              <w:pStyle w:val="Paragrafoelenco"/>
              <w:numPr>
                <w:ilvl w:val="0"/>
                <w:numId w:val="33"/>
              </w:numPr>
              <w:rPr>
                <w:iCs/>
              </w:rPr>
            </w:pPr>
            <w:r>
              <w:rPr>
                <w:iCs/>
              </w:rPr>
              <w:t xml:space="preserve">Prova in situazione </w:t>
            </w:r>
          </w:p>
          <w:p w:rsidR="00AB3E50" w:rsidRDefault="00AB3E50" w:rsidP="00632C4A">
            <w:pPr>
              <w:pStyle w:val="Paragrafoelenco"/>
              <w:numPr>
                <w:ilvl w:val="0"/>
                <w:numId w:val="33"/>
              </w:numPr>
              <w:rPr>
                <w:iCs/>
              </w:rPr>
            </w:pPr>
            <w:r>
              <w:rPr>
                <w:iCs/>
              </w:rPr>
              <w:t>Prova in simulazione</w:t>
            </w:r>
          </w:p>
          <w:p w:rsidR="00AB3E50" w:rsidRDefault="00AB3E50" w:rsidP="00632C4A">
            <w:pPr>
              <w:pStyle w:val="Paragrafoelenco"/>
              <w:numPr>
                <w:ilvl w:val="0"/>
                <w:numId w:val="33"/>
              </w:numPr>
              <w:rPr>
                <w:iCs/>
                <w:lang w:eastAsia="en-US"/>
              </w:rPr>
            </w:pPr>
            <w:r>
              <w:rPr>
                <w:iCs/>
              </w:rPr>
              <w:t>Prodotto finale</w:t>
            </w:r>
          </w:p>
          <w:p w:rsidR="00AB3E50" w:rsidRDefault="00AB3E50" w:rsidP="00632C4A">
            <w:pPr>
              <w:pStyle w:val="Paragrafoelenco"/>
              <w:numPr>
                <w:ilvl w:val="0"/>
                <w:numId w:val="33"/>
              </w:numPr>
              <w:rPr>
                <w:iCs/>
                <w:lang w:eastAsia="en-US"/>
              </w:rPr>
            </w:pPr>
            <w:r>
              <w:rPr>
                <w:iCs/>
              </w:rPr>
              <w:t>Altro ____________</w:t>
            </w:r>
          </w:p>
        </w:tc>
      </w:tr>
    </w:tbl>
    <w:p w:rsidR="00AB3E50" w:rsidRDefault="00AB3E50" w:rsidP="00AB3E50">
      <w:pPr>
        <w:rPr>
          <w:sz w:val="28"/>
          <w:szCs w:val="28"/>
        </w:rPr>
      </w:pPr>
    </w:p>
    <w:p w:rsidR="00FF2318" w:rsidRDefault="00FF2318" w:rsidP="00FF2318">
      <w:pPr>
        <w:rPr>
          <w:sz w:val="22"/>
          <w:szCs w:val="22"/>
        </w:rPr>
      </w:pPr>
    </w:p>
    <w:p w:rsidR="00FF2318" w:rsidRPr="00991DB3" w:rsidRDefault="00FF2318" w:rsidP="00FF2318">
      <w:pPr>
        <w:jc w:val="center"/>
        <w:rPr>
          <w:lang w:eastAsia="en-US"/>
        </w:rPr>
      </w:pPr>
      <w:r w:rsidRPr="006A0B7F">
        <w:rPr>
          <w:rFonts w:eastAsia="Arial Narrow"/>
          <w:b/>
          <w:lang w:eastAsia="en-US"/>
        </w:rPr>
        <w:t>DIAGRAMMA DI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FF2318" w:rsidRPr="006A0B7F" w:rsidTr="00E60ED9">
        <w:trPr>
          <w:trHeight w:val="510"/>
        </w:trPr>
        <w:tc>
          <w:tcPr>
            <w:tcW w:w="723" w:type="pct"/>
            <w:tcBorders>
              <w:top w:val="nil"/>
              <w:left w:val="nil"/>
              <w:bottom w:val="single" w:sz="4" w:space="0" w:color="auto"/>
              <w:right w:val="single" w:sz="4" w:space="0" w:color="auto"/>
            </w:tcBorders>
            <w:shd w:val="clear" w:color="auto" w:fill="FFFFFF"/>
          </w:tcPr>
          <w:p w:rsidR="00FF2318" w:rsidRPr="006A0B7F" w:rsidRDefault="00FF2318" w:rsidP="00E60ED9">
            <w:pPr>
              <w:jc w:val="both"/>
              <w:rPr>
                <w:sz w:val="20"/>
                <w:szCs w:val="20"/>
              </w:rPr>
            </w:pPr>
          </w:p>
        </w:tc>
        <w:tc>
          <w:tcPr>
            <w:tcW w:w="4277" w:type="pct"/>
            <w:gridSpan w:val="8"/>
            <w:tcBorders>
              <w:left w:val="single" w:sz="4" w:space="0" w:color="auto"/>
            </w:tcBorders>
            <w:shd w:val="clear" w:color="auto" w:fill="FFFFFF"/>
            <w:vAlign w:val="center"/>
          </w:tcPr>
          <w:p w:rsidR="00FF2318" w:rsidRPr="006A0B7F" w:rsidRDefault="00FF2318" w:rsidP="00E60ED9">
            <w:pPr>
              <w:jc w:val="center"/>
              <w:rPr>
                <w:b/>
                <w:sz w:val="20"/>
                <w:szCs w:val="20"/>
              </w:rPr>
            </w:pPr>
            <w:r w:rsidRPr="006A0B7F">
              <w:rPr>
                <w:b/>
                <w:sz w:val="20"/>
                <w:szCs w:val="20"/>
              </w:rPr>
              <w:t>Tempi</w:t>
            </w:r>
            <w:r>
              <w:rPr>
                <w:b/>
                <w:sz w:val="20"/>
                <w:szCs w:val="20"/>
              </w:rPr>
              <w:t xml:space="preserve"> </w:t>
            </w:r>
          </w:p>
        </w:tc>
      </w:tr>
      <w:tr w:rsidR="00FF2318" w:rsidRPr="006A0B7F" w:rsidTr="00E60ED9">
        <w:tc>
          <w:tcPr>
            <w:tcW w:w="723" w:type="pct"/>
            <w:tcBorders>
              <w:top w:val="single" w:sz="4" w:space="0" w:color="auto"/>
            </w:tcBorders>
            <w:shd w:val="clear" w:color="auto" w:fill="FFFFFF"/>
            <w:vAlign w:val="center"/>
          </w:tcPr>
          <w:p w:rsidR="00FF2318" w:rsidRPr="006A0B7F" w:rsidRDefault="00FF2318" w:rsidP="00E60ED9">
            <w:pPr>
              <w:jc w:val="center"/>
              <w:rPr>
                <w:b/>
                <w:sz w:val="20"/>
                <w:szCs w:val="20"/>
              </w:rPr>
            </w:pPr>
            <w:r w:rsidRPr="006A0B7F">
              <w:rPr>
                <w:b/>
                <w:sz w:val="20"/>
                <w:szCs w:val="20"/>
              </w:rPr>
              <w:t>Fasi</w:t>
            </w:r>
          </w:p>
          <w:p w:rsidR="00FF2318" w:rsidRPr="006A0B7F" w:rsidRDefault="00FF2318" w:rsidP="00E60ED9">
            <w:pPr>
              <w:jc w:val="center"/>
              <w:rPr>
                <w:b/>
                <w:sz w:val="20"/>
                <w:szCs w:val="20"/>
              </w:rPr>
            </w:pPr>
          </w:p>
        </w:tc>
        <w:tc>
          <w:tcPr>
            <w:tcW w:w="534" w:type="pct"/>
            <w:shd w:val="clear" w:color="auto" w:fill="FFFFFF"/>
            <w:vAlign w:val="center"/>
          </w:tcPr>
          <w:p w:rsidR="00FF2318" w:rsidRPr="006A0B7F" w:rsidRDefault="00FF2318" w:rsidP="00E60ED9">
            <w:pPr>
              <w:jc w:val="center"/>
              <w:rPr>
                <w:b/>
                <w:sz w:val="20"/>
                <w:szCs w:val="20"/>
              </w:rPr>
            </w:pPr>
            <w:r w:rsidRPr="006A0B7F">
              <w:rPr>
                <w:b/>
                <w:sz w:val="20"/>
                <w:szCs w:val="20"/>
              </w:rPr>
              <w:t>Sett. 1</w:t>
            </w:r>
          </w:p>
        </w:tc>
        <w:tc>
          <w:tcPr>
            <w:tcW w:w="535" w:type="pct"/>
            <w:shd w:val="clear" w:color="auto" w:fill="FFFFFF"/>
            <w:vAlign w:val="center"/>
          </w:tcPr>
          <w:p w:rsidR="00FF2318" w:rsidRPr="006A0B7F" w:rsidRDefault="00FF2318" w:rsidP="00E60ED9">
            <w:pPr>
              <w:jc w:val="center"/>
              <w:rPr>
                <w:b/>
                <w:sz w:val="20"/>
                <w:szCs w:val="20"/>
              </w:rPr>
            </w:pPr>
          </w:p>
        </w:tc>
        <w:tc>
          <w:tcPr>
            <w:tcW w:w="535" w:type="pct"/>
            <w:shd w:val="clear" w:color="auto" w:fill="FFFFFF"/>
            <w:vAlign w:val="center"/>
          </w:tcPr>
          <w:p w:rsidR="00FF2318" w:rsidRPr="006A0B7F" w:rsidRDefault="00FF2318" w:rsidP="00E60ED9">
            <w:pPr>
              <w:jc w:val="center"/>
              <w:rPr>
                <w:b/>
                <w:sz w:val="20"/>
                <w:szCs w:val="20"/>
                <w:lang w:val="en-GB"/>
              </w:rPr>
            </w:pPr>
          </w:p>
        </w:tc>
        <w:tc>
          <w:tcPr>
            <w:tcW w:w="535" w:type="pct"/>
            <w:shd w:val="clear" w:color="auto" w:fill="FFFFFF"/>
            <w:vAlign w:val="center"/>
          </w:tcPr>
          <w:p w:rsidR="00FF2318" w:rsidRPr="006A0B7F" w:rsidRDefault="00FF2318" w:rsidP="00E60ED9">
            <w:pPr>
              <w:jc w:val="center"/>
              <w:rPr>
                <w:b/>
                <w:sz w:val="20"/>
                <w:szCs w:val="20"/>
                <w:lang w:val="en-GB"/>
              </w:rPr>
            </w:pPr>
          </w:p>
        </w:tc>
        <w:tc>
          <w:tcPr>
            <w:tcW w:w="535" w:type="pct"/>
            <w:shd w:val="clear" w:color="auto" w:fill="FFFFFF"/>
            <w:vAlign w:val="center"/>
          </w:tcPr>
          <w:p w:rsidR="00FF2318" w:rsidRPr="006A0B7F" w:rsidRDefault="00FF2318" w:rsidP="00E60ED9">
            <w:pPr>
              <w:rPr>
                <w:b/>
                <w:sz w:val="20"/>
                <w:szCs w:val="20"/>
                <w:lang w:val="en-GB"/>
              </w:rPr>
            </w:pPr>
          </w:p>
        </w:tc>
        <w:tc>
          <w:tcPr>
            <w:tcW w:w="535" w:type="pct"/>
            <w:shd w:val="clear" w:color="auto" w:fill="FFFFFF"/>
            <w:vAlign w:val="center"/>
          </w:tcPr>
          <w:p w:rsidR="00FF2318" w:rsidRPr="006A0B7F" w:rsidRDefault="00FF2318" w:rsidP="00E60ED9">
            <w:pPr>
              <w:rPr>
                <w:b/>
                <w:sz w:val="20"/>
                <w:szCs w:val="20"/>
                <w:lang w:val="en-GB"/>
              </w:rPr>
            </w:pPr>
          </w:p>
        </w:tc>
        <w:tc>
          <w:tcPr>
            <w:tcW w:w="535" w:type="pct"/>
            <w:shd w:val="clear" w:color="auto" w:fill="FFFFFF"/>
            <w:vAlign w:val="center"/>
          </w:tcPr>
          <w:p w:rsidR="00FF2318" w:rsidRPr="006A0B7F" w:rsidRDefault="00FF2318" w:rsidP="00E60ED9">
            <w:pPr>
              <w:jc w:val="center"/>
              <w:rPr>
                <w:b/>
                <w:sz w:val="20"/>
                <w:szCs w:val="20"/>
                <w:lang w:val="en-GB"/>
              </w:rPr>
            </w:pPr>
          </w:p>
        </w:tc>
        <w:tc>
          <w:tcPr>
            <w:tcW w:w="535" w:type="pct"/>
            <w:shd w:val="clear" w:color="auto" w:fill="FFFFFF"/>
            <w:vAlign w:val="center"/>
          </w:tcPr>
          <w:p w:rsidR="00FF2318" w:rsidRPr="006A0B7F" w:rsidRDefault="00FF2318" w:rsidP="00E60ED9">
            <w:pPr>
              <w:jc w:val="center"/>
              <w:rPr>
                <w:b/>
                <w:sz w:val="20"/>
                <w:szCs w:val="20"/>
                <w:lang w:val="en-GB"/>
              </w:rPr>
            </w:pPr>
          </w:p>
        </w:tc>
      </w:tr>
      <w:tr w:rsidR="00FF2318" w:rsidRPr="006A0B7F" w:rsidTr="00E60ED9">
        <w:tc>
          <w:tcPr>
            <w:tcW w:w="723" w:type="pct"/>
            <w:shd w:val="clear" w:color="auto" w:fill="FFFFFF"/>
            <w:vAlign w:val="center"/>
          </w:tcPr>
          <w:p w:rsidR="00FF2318" w:rsidRPr="006A0B7F" w:rsidRDefault="00FF2318" w:rsidP="00E60ED9">
            <w:pPr>
              <w:jc w:val="center"/>
              <w:rPr>
                <w:b/>
                <w:sz w:val="20"/>
                <w:szCs w:val="20"/>
                <w:lang w:val="en-GB"/>
              </w:rPr>
            </w:pPr>
            <w:r w:rsidRPr="006A0B7F">
              <w:rPr>
                <w:b/>
                <w:sz w:val="20"/>
                <w:szCs w:val="20"/>
                <w:lang w:val="en-GB"/>
              </w:rPr>
              <w:t>1</w:t>
            </w:r>
          </w:p>
          <w:p w:rsidR="00FF2318" w:rsidRPr="006A0B7F" w:rsidRDefault="00FF2318" w:rsidP="00E60ED9">
            <w:pPr>
              <w:jc w:val="center"/>
              <w:rPr>
                <w:b/>
                <w:sz w:val="20"/>
                <w:szCs w:val="20"/>
                <w:lang w:val="en-GB"/>
              </w:rPr>
            </w:pPr>
          </w:p>
        </w:tc>
        <w:tc>
          <w:tcPr>
            <w:tcW w:w="534" w:type="pct"/>
            <w:shd w:val="clear" w:color="auto" w:fill="FFFFFF" w:themeFill="background1"/>
            <w:vAlign w:val="center"/>
          </w:tcPr>
          <w:p w:rsidR="00FF2318" w:rsidRPr="00D600B0"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r>
      <w:tr w:rsidR="00FF2318" w:rsidRPr="006A0B7F" w:rsidTr="00E60ED9">
        <w:tc>
          <w:tcPr>
            <w:tcW w:w="723" w:type="pct"/>
            <w:shd w:val="clear" w:color="auto" w:fill="FFFFFF"/>
            <w:vAlign w:val="center"/>
          </w:tcPr>
          <w:p w:rsidR="00FF2318" w:rsidRPr="006A0B7F" w:rsidRDefault="00FF2318" w:rsidP="00E60ED9">
            <w:pPr>
              <w:jc w:val="center"/>
              <w:rPr>
                <w:b/>
                <w:sz w:val="20"/>
                <w:szCs w:val="20"/>
                <w:lang w:val="en-GB"/>
              </w:rPr>
            </w:pPr>
            <w:r w:rsidRPr="006A0B7F">
              <w:rPr>
                <w:b/>
                <w:sz w:val="20"/>
                <w:szCs w:val="20"/>
                <w:lang w:val="en-GB"/>
              </w:rPr>
              <w:t>2</w:t>
            </w:r>
          </w:p>
          <w:p w:rsidR="00FF2318" w:rsidRPr="006A0B7F" w:rsidRDefault="00FF2318" w:rsidP="00E60ED9">
            <w:pPr>
              <w:jc w:val="center"/>
              <w:rPr>
                <w:b/>
                <w:sz w:val="20"/>
                <w:szCs w:val="20"/>
                <w:lang w:val="en-GB"/>
              </w:rPr>
            </w:pPr>
          </w:p>
        </w:tc>
        <w:tc>
          <w:tcPr>
            <w:tcW w:w="534" w:type="pct"/>
            <w:shd w:val="clear" w:color="auto" w:fill="FFFFFF" w:themeFill="background1"/>
            <w:vAlign w:val="center"/>
          </w:tcPr>
          <w:p w:rsidR="00FF2318" w:rsidRPr="00D600B0"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c>
          <w:tcPr>
            <w:tcW w:w="535" w:type="pct"/>
            <w:shd w:val="clear" w:color="auto" w:fill="FFFFFF" w:themeFill="background1"/>
            <w:vAlign w:val="center"/>
          </w:tcPr>
          <w:p w:rsidR="00FF2318" w:rsidRPr="00991DB3" w:rsidRDefault="00FF2318" w:rsidP="00E60ED9">
            <w:pPr>
              <w:jc w:val="center"/>
              <w:rPr>
                <w:sz w:val="20"/>
                <w:szCs w:val="20"/>
                <w:lang w:val="en-GB"/>
              </w:rPr>
            </w:pPr>
          </w:p>
        </w:tc>
        <w:tc>
          <w:tcPr>
            <w:tcW w:w="535" w:type="pct"/>
            <w:shd w:val="clear" w:color="auto" w:fill="auto"/>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r>
      <w:tr w:rsidR="00FF2318" w:rsidRPr="006A0B7F" w:rsidTr="00E60ED9">
        <w:tc>
          <w:tcPr>
            <w:tcW w:w="723" w:type="pct"/>
            <w:shd w:val="clear" w:color="auto" w:fill="FFFFFF"/>
            <w:vAlign w:val="center"/>
          </w:tcPr>
          <w:p w:rsidR="00FF2318" w:rsidRPr="006A0B7F" w:rsidRDefault="00FF2318" w:rsidP="00E60ED9">
            <w:pPr>
              <w:jc w:val="center"/>
              <w:rPr>
                <w:b/>
                <w:sz w:val="20"/>
                <w:szCs w:val="20"/>
                <w:lang w:val="en-GB"/>
              </w:rPr>
            </w:pPr>
            <w:r w:rsidRPr="006A0B7F">
              <w:rPr>
                <w:b/>
                <w:sz w:val="20"/>
                <w:szCs w:val="20"/>
                <w:lang w:val="en-GB"/>
              </w:rPr>
              <w:lastRenderedPageBreak/>
              <w:t>3</w:t>
            </w:r>
          </w:p>
          <w:p w:rsidR="00FF2318" w:rsidRPr="006A0B7F" w:rsidRDefault="00FF2318" w:rsidP="00E60ED9">
            <w:pPr>
              <w:jc w:val="center"/>
              <w:rPr>
                <w:b/>
                <w:sz w:val="20"/>
                <w:szCs w:val="20"/>
                <w:lang w:val="en-GB"/>
              </w:rPr>
            </w:pPr>
          </w:p>
        </w:tc>
        <w:tc>
          <w:tcPr>
            <w:tcW w:w="534"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auto"/>
            <w:vAlign w:val="center"/>
          </w:tcPr>
          <w:p w:rsidR="00FF2318" w:rsidRPr="006A0B7F" w:rsidRDefault="00FF2318" w:rsidP="00E60ED9">
            <w:pPr>
              <w:jc w:val="center"/>
              <w:rPr>
                <w:sz w:val="20"/>
                <w:szCs w:val="20"/>
                <w:lang w:val="en-GB"/>
              </w:rPr>
            </w:pPr>
          </w:p>
        </w:tc>
        <w:tc>
          <w:tcPr>
            <w:tcW w:w="535" w:type="pct"/>
            <w:shd w:val="clear" w:color="auto" w:fill="auto"/>
            <w:vAlign w:val="center"/>
          </w:tcPr>
          <w:p w:rsidR="00FF2318" w:rsidRPr="00991DB3"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c>
          <w:tcPr>
            <w:tcW w:w="535" w:type="pct"/>
            <w:shd w:val="clear" w:color="auto" w:fill="auto"/>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r>
      <w:tr w:rsidR="00FF2318" w:rsidRPr="006A0B7F" w:rsidTr="00E60ED9">
        <w:tc>
          <w:tcPr>
            <w:tcW w:w="723" w:type="pct"/>
            <w:shd w:val="clear" w:color="auto" w:fill="FFFFFF"/>
            <w:vAlign w:val="center"/>
          </w:tcPr>
          <w:p w:rsidR="00FF2318" w:rsidRPr="006A0B7F" w:rsidRDefault="00FF2318" w:rsidP="00E60ED9">
            <w:pPr>
              <w:jc w:val="center"/>
              <w:rPr>
                <w:b/>
                <w:sz w:val="20"/>
                <w:szCs w:val="20"/>
                <w:lang w:val="en-GB"/>
              </w:rPr>
            </w:pPr>
            <w:r w:rsidRPr="006A0B7F">
              <w:rPr>
                <w:b/>
                <w:sz w:val="20"/>
                <w:szCs w:val="20"/>
                <w:lang w:val="en-GB"/>
              </w:rPr>
              <w:t>4</w:t>
            </w:r>
          </w:p>
          <w:p w:rsidR="00FF2318" w:rsidRPr="006A0B7F" w:rsidRDefault="00FF2318" w:rsidP="00E60ED9">
            <w:pPr>
              <w:jc w:val="center"/>
              <w:rPr>
                <w:b/>
                <w:sz w:val="20"/>
                <w:szCs w:val="20"/>
                <w:lang w:val="en-GB"/>
              </w:rPr>
            </w:pPr>
          </w:p>
        </w:tc>
        <w:tc>
          <w:tcPr>
            <w:tcW w:w="534"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r>
      <w:tr w:rsidR="00FF2318" w:rsidRPr="006A0B7F" w:rsidTr="00E60ED9">
        <w:tc>
          <w:tcPr>
            <w:tcW w:w="723" w:type="pct"/>
            <w:shd w:val="clear" w:color="auto" w:fill="FFFFFF"/>
            <w:vAlign w:val="center"/>
          </w:tcPr>
          <w:p w:rsidR="00FF2318" w:rsidRPr="006A0B7F" w:rsidRDefault="00FF2318" w:rsidP="00E60ED9">
            <w:pPr>
              <w:jc w:val="center"/>
              <w:rPr>
                <w:b/>
                <w:sz w:val="20"/>
                <w:szCs w:val="20"/>
                <w:lang w:val="en-GB"/>
              </w:rPr>
            </w:pPr>
            <w:r w:rsidRPr="006A0B7F">
              <w:rPr>
                <w:b/>
                <w:sz w:val="20"/>
                <w:szCs w:val="20"/>
                <w:lang w:val="en-GB"/>
              </w:rPr>
              <w:t>5</w:t>
            </w:r>
          </w:p>
          <w:p w:rsidR="00FF2318" w:rsidRPr="006A0B7F" w:rsidRDefault="00FF2318" w:rsidP="00E60ED9">
            <w:pPr>
              <w:jc w:val="center"/>
              <w:rPr>
                <w:b/>
                <w:sz w:val="20"/>
                <w:szCs w:val="20"/>
                <w:lang w:val="en-GB"/>
              </w:rPr>
            </w:pPr>
          </w:p>
        </w:tc>
        <w:tc>
          <w:tcPr>
            <w:tcW w:w="534"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r>
    </w:tbl>
    <w:p w:rsidR="00FF2318" w:rsidRDefault="00FF2318" w:rsidP="00FF2318">
      <w:pPr>
        <w:rPr>
          <w:sz w:val="22"/>
          <w:szCs w:val="22"/>
        </w:rPr>
      </w:pPr>
    </w:p>
    <w:p w:rsidR="00AB3E50" w:rsidRDefault="00AB3E50" w:rsidP="00AB3E50">
      <w:pPr>
        <w:rPr>
          <w:sz w:val="28"/>
          <w:szCs w:val="28"/>
        </w:rPr>
      </w:pPr>
    </w:p>
    <w:p w:rsidR="00AB3E50" w:rsidRPr="00B06D0B" w:rsidRDefault="00AB3E50" w:rsidP="00632C4A">
      <w:pPr>
        <w:jc w:val="center"/>
        <w:rPr>
          <w:b/>
          <w:bCs/>
          <w:color w:val="000000" w:themeColor="text1"/>
          <w:sz w:val="28"/>
          <w:szCs w:val="28"/>
        </w:rPr>
      </w:pPr>
      <w:r w:rsidRPr="00B06D0B">
        <w:rPr>
          <w:b/>
          <w:bCs/>
          <w:color w:val="000000" w:themeColor="text1"/>
          <w:sz w:val="28"/>
          <w:szCs w:val="28"/>
        </w:rPr>
        <w:t>U.D.A. 4</w:t>
      </w:r>
    </w:p>
    <w:p w:rsidR="00AB3E50" w:rsidRPr="00B06D0B" w:rsidRDefault="00AB3E50" w:rsidP="00AB3E50">
      <w:pPr>
        <w:jc w:val="center"/>
        <w:rPr>
          <w:sz w:val="36"/>
          <w:szCs w:val="36"/>
        </w:rPr>
      </w:pPr>
      <w:r w:rsidRPr="00B06D0B">
        <w:rPr>
          <w:b/>
          <w:bCs/>
          <w:color w:val="000000" w:themeColor="text1"/>
          <w:sz w:val="28"/>
          <w:szCs w:val="28"/>
        </w:rPr>
        <w:t>LE NUOVE RICHIESTE DI MERCATO</w:t>
      </w:r>
    </w:p>
    <w:bookmarkEnd w:id="1"/>
    <w:p w:rsidR="00CF6B7E" w:rsidRDefault="00CF6B7E" w:rsidP="001F3A29">
      <w:pPr>
        <w:pStyle w:val="Corpodeltesto"/>
        <w:spacing w:after="0"/>
        <w:jc w:val="both"/>
        <w:rPr>
          <w:b/>
          <w:szCs w:val="24"/>
        </w:rPr>
      </w:pPr>
    </w:p>
    <w:tbl>
      <w:tblPr>
        <w:tblW w:w="5033" w:type="pct"/>
        <w:tblCellMar>
          <w:left w:w="10" w:type="dxa"/>
          <w:right w:w="10" w:type="dxa"/>
        </w:tblCellMar>
        <w:tblLook w:val="0000"/>
      </w:tblPr>
      <w:tblGrid>
        <w:gridCol w:w="2401"/>
        <w:gridCol w:w="4247"/>
        <w:gridCol w:w="4413"/>
      </w:tblGrid>
      <w:tr w:rsidR="00482103" w:rsidRPr="00F01D8C" w:rsidTr="00212F05">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482103" w:rsidRPr="00F01D8C" w:rsidRDefault="00482103" w:rsidP="0055268D">
            <w:pPr>
              <w:jc w:val="center"/>
              <w:rPr>
                <w:b/>
                <w:color w:val="000000" w:themeColor="text1"/>
              </w:rPr>
            </w:pPr>
            <w:r w:rsidRPr="00F01D8C">
              <w:rPr>
                <w:rFonts w:eastAsia="Arial"/>
                <w:b/>
                <w:bCs/>
                <w:color w:val="000000" w:themeColor="text1"/>
              </w:rPr>
              <w:t>Co</w:t>
            </w:r>
            <w:r w:rsidRPr="00F01D8C">
              <w:rPr>
                <w:rFonts w:eastAsia="Arial"/>
                <w:b/>
                <w:bCs/>
                <w:color w:val="000000" w:themeColor="text1"/>
                <w:spacing w:val="-1"/>
              </w:rPr>
              <w:t>m</w:t>
            </w:r>
            <w:r w:rsidRPr="00F01D8C">
              <w:rPr>
                <w:rFonts w:eastAsia="Arial"/>
                <w:b/>
                <w:bCs/>
                <w:color w:val="000000" w:themeColor="text1"/>
              </w:rPr>
              <w:t>p</w:t>
            </w:r>
            <w:r w:rsidRPr="00F01D8C">
              <w:rPr>
                <w:rFonts w:eastAsia="Arial"/>
                <w:b/>
                <w:bCs/>
                <w:color w:val="000000" w:themeColor="text1"/>
                <w:spacing w:val="-1"/>
              </w:rPr>
              <w:t>e</w:t>
            </w:r>
            <w:r w:rsidRPr="00F01D8C">
              <w:rPr>
                <w:rFonts w:eastAsia="Arial"/>
                <w:b/>
                <w:bCs/>
                <w:color w:val="000000" w:themeColor="text1"/>
                <w:spacing w:val="1"/>
              </w:rPr>
              <w:t>t</w:t>
            </w:r>
            <w:r w:rsidRPr="00F01D8C">
              <w:rPr>
                <w:rFonts w:eastAsia="Arial"/>
                <w:b/>
                <w:bCs/>
                <w:color w:val="000000" w:themeColor="text1"/>
              </w:rPr>
              <w:t>e</w:t>
            </w:r>
            <w:r w:rsidRPr="00F01D8C">
              <w:rPr>
                <w:rFonts w:eastAsia="Arial"/>
                <w:b/>
                <w:bCs/>
                <w:color w:val="000000" w:themeColor="text1"/>
                <w:spacing w:val="-1"/>
              </w:rPr>
              <w:t>n</w:t>
            </w:r>
            <w:r w:rsidRPr="00F01D8C">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482103" w:rsidRPr="00F01D8C" w:rsidRDefault="00482103" w:rsidP="0055268D">
            <w:pPr>
              <w:pStyle w:val="Paragrafoelenco"/>
              <w:ind w:left="360"/>
              <w:jc w:val="center"/>
              <w:rPr>
                <w:color w:val="000000" w:themeColor="text1"/>
              </w:rPr>
            </w:pPr>
            <w:r w:rsidRPr="00F01D8C">
              <w:rPr>
                <w:rFonts w:eastAsia="Arial"/>
                <w:b/>
                <w:bCs/>
                <w:color w:val="000000" w:themeColor="text1"/>
                <w:sz w:val="22"/>
                <w:szCs w:val="22"/>
              </w:rPr>
              <w:t>Abilità –</w:t>
            </w:r>
            <w:r>
              <w:rPr>
                <w:rFonts w:eastAsia="Arial"/>
                <w:b/>
                <w:bCs/>
                <w:color w:val="000000" w:themeColor="text1"/>
                <w:sz w:val="22"/>
                <w:szCs w:val="22"/>
              </w:rPr>
              <w:t xml:space="preserve"> </w:t>
            </w:r>
            <w:r w:rsidRPr="00F01D8C">
              <w:rPr>
                <w:rFonts w:eastAsia="Arial"/>
                <w:b/>
                <w:bCs/>
                <w:color w:val="000000" w:themeColor="text1"/>
                <w:sz w:val="22"/>
                <w:szCs w:val="22"/>
              </w:rPr>
              <w:t>Quinto Anno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482103" w:rsidRPr="00F01D8C" w:rsidRDefault="00482103" w:rsidP="0055268D">
            <w:pPr>
              <w:pStyle w:val="Paragrafoelenco"/>
              <w:ind w:left="360"/>
              <w:jc w:val="center"/>
              <w:rPr>
                <w:color w:val="000000" w:themeColor="text1"/>
              </w:rPr>
            </w:pPr>
            <w:r w:rsidRPr="00F01D8C">
              <w:rPr>
                <w:rFonts w:eastAsia="Arial"/>
                <w:b/>
                <w:bCs/>
                <w:color w:val="000000" w:themeColor="text1"/>
                <w:sz w:val="22"/>
                <w:szCs w:val="22"/>
              </w:rPr>
              <w:t>Conoscenze – Quinto Anno</w:t>
            </w:r>
          </w:p>
        </w:tc>
      </w:tr>
      <w:tr w:rsidR="00482103" w:rsidRPr="00575832" w:rsidTr="0055268D">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2103" w:rsidRPr="000425E8" w:rsidRDefault="00482103" w:rsidP="0055268D">
            <w:pPr>
              <w:jc w:val="center"/>
              <w:rPr>
                <w:b/>
                <w:color w:val="000000" w:themeColor="text1"/>
              </w:rPr>
            </w:pPr>
            <w:r w:rsidRPr="000425E8">
              <w:rPr>
                <w:b/>
                <w:color w:val="000000" w:themeColor="text1"/>
              </w:rPr>
              <w:t>Agire in riferimento ad un sistema di 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061B54" w:rsidRDefault="00482103" w:rsidP="00482103">
            <w:pPr>
              <w:pStyle w:val="Paragrafoelenco"/>
              <w:widowControl w:val="0"/>
              <w:numPr>
                <w:ilvl w:val="0"/>
                <w:numId w:val="6"/>
              </w:numPr>
              <w:suppressAutoHyphens/>
              <w:autoSpaceDN w:val="0"/>
              <w:contextualSpacing w:val="0"/>
              <w:textAlignment w:val="baseline"/>
            </w:pPr>
            <w:r>
              <w:t xml:space="preserve">Adottare comportamenti responsabili, sia in riferimento alla sfera privata che quella sociale e lavorativa, nei confini delle norme, ed essere in grado di valutare i fatti alla luce dei principi giuridici. </w:t>
            </w:r>
          </w:p>
          <w:p w:rsidR="00482103" w:rsidRPr="00061B54" w:rsidRDefault="00482103" w:rsidP="00482103">
            <w:pPr>
              <w:pStyle w:val="Paragrafoelenco"/>
              <w:widowControl w:val="0"/>
              <w:numPr>
                <w:ilvl w:val="0"/>
                <w:numId w:val="6"/>
              </w:numPr>
              <w:suppressAutoHyphens/>
              <w:autoSpaceDN w:val="0"/>
              <w:contextualSpacing w:val="0"/>
              <w:textAlignment w:val="baseline"/>
            </w:pPr>
            <w:r>
              <w:t>Essere in grado di partecipare costruttivamente alla vita sociale e lavorativa del proprio paese ed essere in grado di costruire un proprio progetto di vita.</w:t>
            </w:r>
          </w:p>
          <w:p w:rsidR="00482103" w:rsidRPr="00575832" w:rsidRDefault="00482103" w:rsidP="00482103">
            <w:pPr>
              <w:pStyle w:val="Paragrafoelenco"/>
              <w:widowControl w:val="0"/>
              <w:numPr>
                <w:ilvl w:val="0"/>
                <w:numId w:val="6"/>
              </w:numPr>
              <w:suppressAutoHyphens/>
              <w:autoSpaceDN w:val="0"/>
              <w:contextualSpacing w:val="0"/>
              <w:textAlignment w:val="baseline"/>
            </w:pPr>
            <w:r>
              <w:t xml:space="preserve"> Interpretare i fatti e gli accadimenti attraverso una lettura critica delle principali fonti di informazione</w:t>
            </w:r>
          </w:p>
          <w:p w:rsidR="00482103" w:rsidRPr="005C7958" w:rsidRDefault="00482103" w:rsidP="0055268D">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450EAF" w:rsidRDefault="00482103" w:rsidP="00482103">
            <w:pPr>
              <w:pStyle w:val="Paragrafoelenco"/>
              <w:widowControl w:val="0"/>
              <w:numPr>
                <w:ilvl w:val="0"/>
                <w:numId w:val="6"/>
              </w:numPr>
              <w:suppressAutoHyphens/>
              <w:autoSpaceDN w:val="0"/>
              <w:contextualSpacing w:val="0"/>
              <w:textAlignment w:val="baseline"/>
            </w:pPr>
            <w:r w:rsidRPr="00575832">
              <w:rPr>
                <w:sz w:val="22"/>
                <w:szCs w:val="22"/>
              </w:rPr>
              <w:t>L’uso e l’abuso di</w:t>
            </w:r>
            <w:r w:rsidRPr="00575832">
              <w:rPr>
                <w:spacing w:val="-1"/>
                <w:sz w:val="22"/>
                <w:szCs w:val="22"/>
              </w:rPr>
              <w:t xml:space="preserve"> </w:t>
            </w:r>
            <w:r w:rsidRPr="00575832">
              <w:rPr>
                <w:sz w:val="22"/>
                <w:szCs w:val="22"/>
              </w:rPr>
              <w:t xml:space="preserve">alcol, fumo e droghe. </w:t>
            </w:r>
          </w:p>
          <w:p w:rsidR="00482103" w:rsidRPr="00061B54" w:rsidRDefault="00482103" w:rsidP="00482103">
            <w:pPr>
              <w:pStyle w:val="Paragrafoelenco"/>
              <w:widowControl w:val="0"/>
              <w:numPr>
                <w:ilvl w:val="0"/>
                <w:numId w:val="6"/>
              </w:numPr>
              <w:suppressAutoHyphens/>
              <w:autoSpaceDN w:val="0"/>
              <w:contextualSpacing w:val="0"/>
              <w:textAlignment w:val="baseline"/>
            </w:pPr>
            <w:r>
              <w:rPr>
                <w:sz w:val="22"/>
                <w:szCs w:val="22"/>
              </w:rPr>
              <w:t>Le nuove tendenze alimentari</w:t>
            </w:r>
          </w:p>
          <w:p w:rsidR="00482103" w:rsidRPr="00061B54" w:rsidRDefault="00482103" w:rsidP="00482103">
            <w:pPr>
              <w:pStyle w:val="Paragrafoelenco"/>
              <w:widowControl w:val="0"/>
              <w:numPr>
                <w:ilvl w:val="0"/>
                <w:numId w:val="6"/>
              </w:numPr>
              <w:suppressAutoHyphens/>
              <w:autoSpaceDN w:val="0"/>
              <w:contextualSpacing w:val="0"/>
              <w:textAlignment w:val="baseline"/>
            </w:pPr>
            <w:r w:rsidRPr="00575832">
              <w:rPr>
                <w:sz w:val="22"/>
                <w:szCs w:val="22"/>
              </w:rPr>
              <w:t>Stili di vita responsabili secondo le indicazioni dell’OMS</w:t>
            </w:r>
          </w:p>
          <w:p w:rsidR="00482103" w:rsidRPr="00575832" w:rsidRDefault="00482103" w:rsidP="00482103">
            <w:pPr>
              <w:pStyle w:val="Paragrafoelenco"/>
              <w:widowControl w:val="0"/>
              <w:numPr>
                <w:ilvl w:val="0"/>
                <w:numId w:val="6"/>
              </w:numPr>
              <w:suppressAutoHyphens/>
              <w:autoSpaceDN w:val="0"/>
              <w:contextualSpacing w:val="0"/>
              <w:textAlignment w:val="baseline"/>
            </w:pPr>
            <w:r>
              <w:rPr>
                <w:sz w:val="22"/>
                <w:szCs w:val="22"/>
              </w:rPr>
              <w:t>Educazione alla salute e al benessere</w:t>
            </w:r>
          </w:p>
          <w:p w:rsidR="00482103" w:rsidRPr="00575832" w:rsidRDefault="00482103" w:rsidP="0055268D">
            <w:pPr>
              <w:pStyle w:val="Paragrafoelenco"/>
              <w:ind w:left="360"/>
            </w:pPr>
            <w:r w:rsidRPr="00575832">
              <w:rPr>
                <w:sz w:val="22"/>
                <w:szCs w:val="22"/>
              </w:rPr>
              <w:t>.</w:t>
            </w:r>
          </w:p>
          <w:p w:rsidR="00482103" w:rsidRPr="00575832" w:rsidRDefault="00482103" w:rsidP="0055268D">
            <w:pPr>
              <w:pStyle w:val="Paragrafoelenco"/>
              <w:ind w:left="360"/>
            </w:pPr>
          </w:p>
        </w:tc>
      </w:tr>
      <w:tr w:rsidR="00482103" w:rsidRPr="00F01D8C" w:rsidTr="0055268D">
        <w:trPr>
          <w:trHeight w:val="4400"/>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2103" w:rsidRPr="00F01D8C" w:rsidRDefault="00482103" w:rsidP="0055268D">
            <w:pPr>
              <w:jc w:val="center"/>
              <w:rPr>
                <w:b/>
                <w:color w:val="000000" w:themeColor="text1"/>
              </w:rPr>
            </w:pPr>
            <w:r w:rsidRPr="00F01D8C">
              <w:rPr>
                <w:b/>
                <w:color w:val="000000" w:themeColor="text1"/>
              </w:rPr>
              <w:t>Utilizzare il patrimonio lessicale ed espressivo della lingua italiana secondo le esigenze comunicative nei vari contesti: sociali, culturali, scientifici, economici, tecnologici e professionali</w:t>
            </w:r>
          </w:p>
          <w:p w:rsidR="00482103" w:rsidRPr="00F01D8C" w:rsidRDefault="00482103" w:rsidP="0055268D">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F01D8C"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Interpretare e confrontare documenti di vario tipo in formato cartaceo ed elettronico, continui e non continui (grafici, tabelle, mappe concettuali) e misti, inerenti anche uno stesso argomento, selezionando le informazioni ritenute più significative ed affidabili; operare collegamenti.</w:t>
            </w:r>
          </w:p>
          <w:p w:rsidR="00482103" w:rsidRPr="00F01D8C"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Argomentare una propria idea e la propria tesi su una tematica specifica, con dati pertinenti e motivazioni valide, usando un lessico appropriato all’argomento e alla situazione</w:t>
            </w:r>
          </w:p>
          <w:p w:rsidR="00482103" w:rsidRPr="0055268D" w:rsidRDefault="00482103" w:rsidP="0055268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Scrivere testi di forma diversa</w:t>
            </w:r>
            <w:r>
              <w:rPr>
                <w:color w:val="000000" w:themeColor="text1"/>
                <w:sz w:val="22"/>
                <w:szCs w:val="22"/>
              </w:rPr>
              <w:t xml:space="preserve"> </w:t>
            </w:r>
            <w:r w:rsidRPr="00F01D8C">
              <w:rPr>
                <w:color w:val="000000" w:themeColor="text1"/>
                <w:sz w:val="22"/>
                <w:szCs w:val="22"/>
              </w:rPr>
              <w:t xml:space="preserve">sulla base di modelli, adeguandoli a situazione, argomento, scopo, destinatario, e selezionando il registro più adeguato. </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F01D8C"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 xml:space="preserve">Repertori dei termini tecnici e scientifici in differenti lingue </w:t>
            </w:r>
          </w:p>
          <w:p w:rsidR="00482103" w:rsidRPr="00F01D8C"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 xml:space="preserve"> Strutture essenziali dei testi funzionali: descrittivi, espositivi, espressivi, valutativo- interpretativi, argomentativi, regolativi. </w:t>
            </w:r>
          </w:p>
          <w:p w:rsidR="00482103" w:rsidRPr="00F01D8C"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 xml:space="preserve">Strumenti per l’analisi e l’interpretazione di testi letterari, per l’approfondimento di tematiche coerenti con l’indirizzo di studio; strumenti e metodi di documentazione per l’informazione tecnica. </w:t>
            </w:r>
          </w:p>
          <w:p w:rsidR="00482103" w:rsidRPr="0055268D" w:rsidRDefault="00482103" w:rsidP="0055268D">
            <w:pPr>
              <w:rPr>
                <w:color w:val="000000" w:themeColor="text1"/>
              </w:rPr>
            </w:pPr>
          </w:p>
        </w:tc>
      </w:tr>
      <w:tr w:rsidR="00482103" w:rsidRPr="00C55B75" w:rsidTr="0055268D">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2103" w:rsidRPr="00F01D8C" w:rsidRDefault="00482103" w:rsidP="0055268D">
            <w:pPr>
              <w:jc w:val="center"/>
              <w:rPr>
                <w:b/>
                <w:color w:val="000000" w:themeColor="text1"/>
              </w:rPr>
            </w:pPr>
            <w:r w:rsidRPr="00F01D8C">
              <w:rPr>
                <w:b/>
                <w:color w:val="000000" w:themeColor="text1"/>
              </w:rPr>
              <w:t xml:space="preserve">Riconoscere i principali aspetti comunicativi, culturali e </w:t>
            </w:r>
            <w:r w:rsidRPr="00F01D8C">
              <w:rPr>
                <w:b/>
                <w:color w:val="000000" w:themeColor="text1"/>
              </w:rPr>
              <w:lastRenderedPageBreak/>
              <w:t>relazionali dell’espressività corporea ed esercitare in modo efficace la pratica sportiva per il benessere individuale e collettivo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F01D8C"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lastRenderedPageBreak/>
              <w:t>Comprendere e produrre consapevolmente linguaggi non verbali.</w:t>
            </w:r>
          </w:p>
          <w:p w:rsidR="00482103" w:rsidRPr="00F01D8C"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 xml:space="preserve">Riconoscere, riprodurre, elaborare e realizzare sequenze motorie con carattere ritmico e finalità espressiva, rispettando </w:t>
            </w:r>
            <w:r w:rsidRPr="00F01D8C">
              <w:rPr>
                <w:color w:val="000000" w:themeColor="text1"/>
                <w:sz w:val="22"/>
                <w:szCs w:val="22"/>
              </w:rPr>
              <w:lastRenderedPageBreak/>
              <w:t>strutture spaziali temporali del movimento.</w:t>
            </w:r>
          </w:p>
          <w:p w:rsidR="00482103" w:rsidRPr="007940C9"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Interpretare le diverse caratteristiche dei giochi e degli sport nelle varie cultur</w:t>
            </w:r>
            <w:r>
              <w:rPr>
                <w:color w:val="000000" w:themeColor="text1"/>
                <w:sz w:val="22"/>
                <w:szCs w:val="22"/>
              </w:rPr>
              <w:t>e</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Adottare stili di vita responsabili</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F01D8C"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lastRenderedPageBreak/>
              <w:t>Gli elementi tecnico-scientifici di base relativi alle principali tecniche espressive.</w:t>
            </w:r>
          </w:p>
          <w:p w:rsidR="00482103" w:rsidRPr="00F01D8C"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Differenze tra movimento biomeccanico e gesto espressivo. Le caratteristiche ritmiche del movimento.</w:t>
            </w:r>
          </w:p>
          <w:p w:rsidR="00482103" w:rsidRPr="007940C9"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lastRenderedPageBreak/>
              <w:t>L’evoluzione dei giochi e degli sport nella cultura e nella tradizione.</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Educazione alla salute e al benessere</w:t>
            </w:r>
          </w:p>
        </w:tc>
      </w:tr>
      <w:tr w:rsidR="00482103" w:rsidRPr="00F01D8C" w:rsidTr="0055268D">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2103" w:rsidRPr="00F01D8C" w:rsidRDefault="00482103" w:rsidP="0055268D">
            <w:pPr>
              <w:jc w:val="center"/>
              <w:rPr>
                <w:b/>
                <w:color w:val="000000" w:themeColor="text1"/>
              </w:rPr>
            </w:pPr>
            <w:r w:rsidRPr="00F01D8C">
              <w:rPr>
                <w:b/>
                <w:color w:val="000000" w:themeColor="text1"/>
              </w:rPr>
              <w:lastRenderedPageBreak/>
              <w:t>Padroneggiare l'uso di strumenti tecnologici con particolare attenzione alla sicurezza e alla tutela della salute nei luoghi di vita e di lavoro, alla tutela della persona, dell'ambiente e del territorio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7940C9"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Acquisire una visione complessiva dei rischi per la salute derivanti agenti patogeni e ambientali</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Comprendere l’influsso dell’uomo sull’ambiente e saper cogliere le connessioni e le interdipendenze tra natura e uomo</w:t>
            </w:r>
          </w:p>
          <w:p w:rsidR="00482103" w:rsidRPr="00F01D8C"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Comprendere il ruolo della ricerca scientifica e della tecnologia nella prevenzione dei rischi per la salute, per la conservazione dell’ambiente e per l’acquisizione di stili di vita responsabili</w:t>
            </w:r>
          </w:p>
          <w:p w:rsidR="00482103" w:rsidRPr="00F01D8C"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Contribuire al controllo e alla riduzione dei rischi negli ambienti di lavoro</w:t>
            </w:r>
          </w:p>
          <w:p w:rsidR="00482103" w:rsidRPr="00F01D8C"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Valutare l’impatto ambientale derivante dall’uso di apparecchiature tecnologiche</w:t>
            </w:r>
          </w:p>
          <w:p w:rsidR="00482103" w:rsidRPr="00F01D8C"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Applicare le disposizioni legislative e normative, nazionali e comunitarie, nel campo della sicurezza e salute, prevenzione di infortuni e incendi</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103" w:rsidRPr="00F01D8C"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I principali inquinanti presenti nell’ambiente e la loro origine</w:t>
            </w:r>
          </w:p>
          <w:p w:rsidR="00482103" w:rsidRPr="00F01D8C"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L’impatto delle attività umane sull’ambiente,</w:t>
            </w:r>
            <w:r w:rsidR="0055268D">
              <w:rPr>
                <w:color w:val="000000" w:themeColor="text1"/>
                <w:sz w:val="22"/>
                <w:szCs w:val="22"/>
              </w:rPr>
              <w:t xml:space="preserve"> </w:t>
            </w:r>
            <w:r w:rsidRPr="00F01D8C">
              <w:rPr>
                <w:color w:val="000000" w:themeColor="text1"/>
                <w:sz w:val="22"/>
                <w:szCs w:val="22"/>
              </w:rPr>
              <w:t>il problema della CO2.</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Caratteristiche delle energie rinnovabili</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Elementi basilari di tecniche di profilassi più diffuse: vaccini, stili alimentari, conoscenza dei danni da sostanze psicotrope</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t>Stili di vita responsabili secondo le indicazioni dell’OMS</w:t>
            </w:r>
          </w:p>
          <w:p w:rsidR="00482103" w:rsidRPr="00C55B75" w:rsidRDefault="00482103" w:rsidP="00482103">
            <w:pPr>
              <w:pStyle w:val="Paragrafoelenco"/>
              <w:widowControl w:val="0"/>
              <w:numPr>
                <w:ilvl w:val="0"/>
                <w:numId w:val="6"/>
              </w:numPr>
              <w:suppressAutoHyphens/>
              <w:autoSpaceDN w:val="0"/>
              <w:contextualSpacing w:val="0"/>
              <w:textAlignment w:val="baseline"/>
            </w:pPr>
            <w:r w:rsidRPr="00C55B75">
              <w:rPr>
                <w:sz w:val="22"/>
                <w:szCs w:val="22"/>
              </w:rPr>
              <w:t>Sistemi di gestione per la salute e la sicurezza sul lavoro</w:t>
            </w:r>
            <w:r w:rsidR="0055268D">
              <w:rPr>
                <w:sz w:val="22"/>
                <w:szCs w:val="22"/>
              </w:rPr>
              <w:t xml:space="preserve"> </w:t>
            </w:r>
            <w:r w:rsidRPr="00C55B75">
              <w:rPr>
                <w:sz w:val="22"/>
                <w:szCs w:val="22"/>
              </w:rPr>
              <w:t>(art 9)</w:t>
            </w:r>
          </w:p>
          <w:p w:rsidR="00482103" w:rsidRPr="00F01D8C"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Documento di valutazione del rischio</w:t>
            </w:r>
          </w:p>
          <w:p w:rsidR="00482103" w:rsidRPr="00F01D8C" w:rsidRDefault="00482103" w:rsidP="00482103">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Strumenti per la comunicazione: e-mail, forum, social network, blog, wiki.</w:t>
            </w:r>
          </w:p>
        </w:tc>
      </w:tr>
    </w:tbl>
    <w:p w:rsidR="00482103" w:rsidRPr="002C146C" w:rsidRDefault="00482103" w:rsidP="00482103">
      <w:pPr>
        <w:rPr>
          <w:b/>
          <w:bCs/>
          <w:color w:val="000000" w:themeColor="text1"/>
          <w:sz w:val="28"/>
          <w:szCs w:val="28"/>
        </w:rPr>
      </w:pPr>
    </w:p>
    <w:tbl>
      <w:tblPr>
        <w:tblW w:w="5011" w:type="pct"/>
        <w:tblInd w:w="-5" w:type="dxa"/>
        <w:tblCellMar>
          <w:left w:w="10" w:type="dxa"/>
          <w:right w:w="10" w:type="dxa"/>
        </w:tblCellMar>
        <w:tblLook w:val="0000"/>
      </w:tblPr>
      <w:tblGrid>
        <w:gridCol w:w="2526"/>
        <w:gridCol w:w="4193"/>
        <w:gridCol w:w="4195"/>
      </w:tblGrid>
      <w:tr w:rsidR="00482103" w:rsidRPr="00770AB5" w:rsidTr="00A77FA9">
        <w:tc>
          <w:tcPr>
            <w:tcW w:w="1157"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82103" w:rsidRPr="00770AB5" w:rsidRDefault="00482103" w:rsidP="0055268D">
            <w:pPr>
              <w:jc w:val="center"/>
              <w:rPr>
                <w:b/>
                <w:bCs/>
                <w:color w:val="000000" w:themeColor="text1"/>
              </w:rPr>
            </w:pPr>
            <w:r w:rsidRPr="00770AB5">
              <w:rPr>
                <w:b/>
                <w:bCs/>
                <w:color w:val="000000" w:themeColor="text1"/>
                <w:sz w:val="22"/>
                <w:szCs w:val="22"/>
              </w:rPr>
              <w:t>Competenze professionali di indirizzo</w:t>
            </w:r>
          </w:p>
        </w:tc>
        <w:tc>
          <w:tcPr>
            <w:tcW w:w="1921"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482103" w:rsidRPr="00770AB5" w:rsidRDefault="00482103" w:rsidP="0055268D">
            <w:pPr>
              <w:jc w:val="center"/>
              <w:rPr>
                <w:b/>
                <w:bCs/>
                <w:color w:val="000000" w:themeColor="text1"/>
              </w:rPr>
            </w:pPr>
            <w:r w:rsidRPr="00770AB5">
              <w:rPr>
                <w:b/>
                <w:bCs/>
                <w:color w:val="000000" w:themeColor="text1"/>
                <w:sz w:val="22"/>
                <w:szCs w:val="22"/>
              </w:rPr>
              <w:t>Abilità - Quinto anno</w:t>
            </w:r>
          </w:p>
        </w:tc>
        <w:tc>
          <w:tcPr>
            <w:tcW w:w="1922"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482103" w:rsidRPr="00770AB5" w:rsidRDefault="00482103" w:rsidP="0055268D">
            <w:pPr>
              <w:jc w:val="center"/>
              <w:rPr>
                <w:b/>
                <w:bCs/>
                <w:color w:val="000000" w:themeColor="text1"/>
              </w:rPr>
            </w:pPr>
            <w:r w:rsidRPr="00770AB5">
              <w:rPr>
                <w:b/>
                <w:bCs/>
                <w:color w:val="000000" w:themeColor="text1"/>
                <w:sz w:val="22"/>
                <w:szCs w:val="22"/>
              </w:rPr>
              <w:t>Conoscenze - Quinto anno</w:t>
            </w:r>
          </w:p>
        </w:tc>
      </w:tr>
      <w:tr w:rsidR="000147FC" w:rsidRPr="00770AB5" w:rsidTr="00A77FA9">
        <w:tc>
          <w:tcPr>
            <w:tcW w:w="1157" w:type="pct"/>
            <w:tcBorders>
              <w:top w:val="single" w:sz="4" w:space="0" w:color="000000"/>
              <w:left w:val="single" w:sz="4" w:space="0" w:color="000000"/>
              <w:bottom w:val="single" w:sz="4" w:space="0" w:color="000000"/>
              <w:right w:val="single" w:sz="4" w:space="0" w:color="000000"/>
            </w:tcBorders>
            <w:vAlign w:val="center"/>
          </w:tcPr>
          <w:p w:rsidR="00C32E31" w:rsidRDefault="00C32E31" w:rsidP="000147FC">
            <w:pPr>
              <w:jc w:val="center"/>
              <w:rPr>
                <w:b/>
                <w:sz w:val="22"/>
                <w:szCs w:val="22"/>
              </w:rPr>
            </w:pPr>
            <w:r>
              <w:rPr>
                <w:b/>
                <w:sz w:val="22"/>
                <w:szCs w:val="22"/>
              </w:rPr>
              <w:t>CI  6</w:t>
            </w:r>
          </w:p>
          <w:p w:rsidR="000147FC" w:rsidRPr="0070576C" w:rsidRDefault="000147FC" w:rsidP="000147FC">
            <w:pPr>
              <w:jc w:val="center"/>
              <w:rPr>
                <w:b/>
              </w:rPr>
            </w:pPr>
            <w:r w:rsidRPr="0070576C">
              <w:rPr>
                <w:b/>
                <w:sz w:val="22"/>
                <w:szCs w:val="22"/>
              </w:rPr>
              <w:t>Elaborare, implementare e attuare piani industriali/commerciali delle produzioni, in raccordo con gli obiettivi economici aziendali /di prodotto e sulla base dei vincoli di mercato</w:t>
            </w:r>
          </w:p>
        </w:tc>
        <w:tc>
          <w:tcPr>
            <w:tcW w:w="19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FA9" w:rsidRPr="00A77FA9" w:rsidRDefault="00A77FA9" w:rsidP="000147FC">
            <w:pPr>
              <w:pStyle w:val="Paragrafoelenco"/>
              <w:widowControl w:val="0"/>
              <w:numPr>
                <w:ilvl w:val="0"/>
                <w:numId w:val="6"/>
              </w:numPr>
              <w:suppressAutoHyphens/>
              <w:autoSpaceDN w:val="0"/>
              <w:contextualSpacing w:val="0"/>
              <w:textAlignment w:val="baseline"/>
              <w:rPr>
                <w:color w:val="000000" w:themeColor="text1"/>
              </w:rPr>
            </w:pPr>
            <w:r>
              <w:t xml:space="preserve">Individuare e descrivere le fasi di un processo decisionale (sia individuale che di gruppo) e i relativi strumenti applicativi. </w:t>
            </w:r>
          </w:p>
          <w:p w:rsidR="00A77FA9" w:rsidRPr="00A77FA9" w:rsidRDefault="00A77FA9" w:rsidP="000147FC">
            <w:pPr>
              <w:pStyle w:val="Paragrafoelenco"/>
              <w:widowControl w:val="0"/>
              <w:numPr>
                <w:ilvl w:val="0"/>
                <w:numId w:val="6"/>
              </w:numPr>
              <w:suppressAutoHyphens/>
              <w:autoSpaceDN w:val="0"/>
              <w:contextualSpacing w:val="0"/>
              <w:textAlignment w:val="baseline"/>
              <w:rPr>
                <w:color w:val="000000" w:themeColor="text1"/>
              </w:rPr>
            </w:pPr>
            <w:r>
              <w:t>Individuare gli scopi e le principali caratteristiche della comunicazione aziendale.</w:t>
            </w:r>
          </w:p>
          <w:p w:rsidR="000147FC" w:rsidRPr="00A77FA9" w:rsidRDefault="00A77FA9" w:rsidP="000147FC">
            <w:pPr>
              <w:pStyle w:val="Paragrafoelenco"/>
              <w:widowControl w:val="0"/>
              <w:numPr>
                <w:ilvl w:val="0"/>
                <w:numId w:val="6"/>
              </w:numPr>
              <w:suppressAutoHyphens/>
              <w:autoSpaceDN w:val="0"/>
              <w:contextualSpacing w:val="0"/>
              <w:textAlignment w:val="baseline"/>
              <w:rPr>
                <w:color w:val="000000" w:themeColor="text1"/>
              </w:rPr>
            </w:pPr>
            <w:r>
              <w:t>Impostare e realizzare semplici analisi di marketing, utilizzando anche i nuovi strumentali/canali digitali</w:t>
            </w:r>
          </w:p>
          <w:p w:rsidR="00A77FA9" w:rsidRPr="00A77FA9" w:rsidRDefault="00A77FA9" w:rsidP="000147FC">
            <w:pPr>
              <w:pStyle w:val="Paragrafoelenco"/>
              <w:widowControl w:val="0"/>
              <w:numPr>
                <w:ilvl w:val="0"/>
                <w:numId w:val="6"/>
              </w:numPr>
              <w:suppressAutoHyphens/>
              <w:autoSpaceDN w:val="0"/>
              <w:contextualSpacing w:val="0"/>
              <w:textAlignment w:val="baseline"/>
              <w:rPr>
                <w:color w:val="000000" w:themeColor="text1"/>
              </w:rPr>
            </w:pPr>
            <w:r>
              <w:t>Individuare varietà, specificità e dinamiche fondamentali dei sistemi economici e dei mercati (della filiera di riferimento) anche internazionali.</w:t>
            </w:r>
          </w:p>
          <w:p w:rsidR="00A77FA9" w:rsidRPr="0070576C" w:rsidRDefault="00A77FA9" w:rsidP="000147FC">
            <w:pPr>
              <w:pStyle w:val="Paragrafoelenco"/>
              <w:widowControl w:val="0"/>
              <w:numPr>
                <w:ilvl w:val="0"/>
                <w:numId w:val="6"/>
              </w:numPr>
              <w:suppressAutoHyphens/>
              <w:autoSpaceDN w:val="0"/>
              <w:contextualSpacing w:val="0"/>
              <w:textAlignment w:val="baseline"/>
              <w:rPr>
                <w:color w:val="000000" w:themeColor="text1"/>
              </w:rPr>
            </w:pPr>
            <w:r>
              <w:t>Redigere rapporti e relazioni (anche in inglese) per la direzione.</w:t>
            </w:r>
          </w:p>
        </w:tc>
        <w:tc>
          <w:tcPr>
            <w:tcW w:w="19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FA9" w:rsidRPr="00A77FA9" w:rsidRDefault="00A77FA9" w:rsidP="000147FC">
            <w:pPr>
              <w:pStyle w:val="Paragrafoelenco"/>
              <w:widowControl w:val="0"/>
              <w:numPr>
                <w:ilvl w:val="0"/>
                <w:numId w:val="6"/>
              </w:numPr>
              <w:suppressAutoHyphens/>
              <w:autoSpaceDN w:val="0"/>
              <w:contextualSpacing w:val="0"/>
              <w:textAlignment w:val="baseline"/>
              <w:rPr>
                <w:color w:val="000000" w:themeColor="text1"/>
              </w:rPr>
            </w:pPr>
            <w:r>
              <w:t xml:space="preserve">Principi fondamentali di teoria delle decisioni in ambito aziendale. </w:t>
            </w:r>
          </w:p>
          <w:p w:rsidR="00A77FA9" w:rsidRPr="00A77FA9" w:rsidRDefault="00A77FA9" w:rsidP="000147FC">
            <w:pPr>
              <w:pStyle w:val="Paragrafoelenco"/>
              <w:widowControl w:val="0"/>
              <w:numPr>
                <w:ilvl w:val="0"/>
                <w:numId w:val="6"/>
              </w:numPr>
              <w:suppressAutoHyphens/>
              <w:autoSpaceDN w:val="0"/>
              <w:contextualSpacing w:val="0"/>
              <w:textAlignment w:val="baseline"/>
              <w:rPr>
                <w:color w:val="000000" w:themeColor="text1"/>
              </w:rPr>
            </w:pPr>
            <w:r>
              <w:t xml:space="preserve">Elementi di comunicazione aziendale. </w:t>
            </w:r>
          </w:p>
          <w:p w:rsidR="00A77FA9" w:rsidRPr="00A77FA9" w:rsidRDefault="00A77FA9" w:rsidP="000147FC">
            <w:pPr>
              <w:pStyle w:val="Paragrafoelenco"/>
              <w:widowControl w:val="0"/>
              <w:numPr>
                <w:ilvl w:val="0"/>
                <w:numId w:val="6"/>
              </w:numPr>
              <w:suppressAutoHyphens/>
              <w:autoSpaceDN w:val="0"/>
              <w:contextualSpacing w:val="0"/>
              <w:textAlignment w:val="baseline"/>
              <w:rPr>
                <w:color w:val="000000" w:themeColor="text1"/>
              </w:rPr>
            </w:pPr>
            <w:r>
              <w:t xml:space="preserve">Elementi fondamentali di marketing. </w:t>
            </w:r>
          </w:p>
          <w:p w:rsidR="000147FC" w:rsidRPr="00A77FA9" w:rsidRDefault="00A77FA9" w:rsidP="000147FC">
            <w:pPr>
              <w:pStyle w:val="Paragrafoelenco"/>
              <w:widowControl w:val="0"/>
              <w:numPr>
                <w:ilvl w:val="0"/>
                <w:numId w:val="6"/>
              </w:numPr>
              <w:suppressAutoHyphens/>
              <w:autoSpaceDN w:val="0"/>
              <w:contextualSpacing w:val="0"/>
              <w:textAlignment w:val="baseline"/>
              <w:rPr>
                <w:color w:val="000000" w:themeColor="text1"/>
              </w:rPr>
            </w:pPr>
            <w:r>
              <w:t>Metodiche per la valutazione dei costi diretti e indiretti.</w:t>
            </w:r>
          </w:p>
          <w:p w:rsidR="00A77FA9" w:rsidRPr="00A77FA9" w:rsidRDefault="00A77FA9" w:rsidP="000147FC">
            <w:pPr>
              <w:pStyle w:val="Paragrafoelenco"/>
              <w:widowControl w:val="0"/>
              <w:numPr>
                <w:ilvl w:val="0"/>
                <w:numId w:val="6"/>
              </w:numPr>
              <w:suppressAutoHyphens/>
              <w:autoSpaceDN w:val="0"/>
              <w:contextualSpacing w:val="0"/>
              <w:textAlignment w:val="baseline"/>
              <w:rPr>
                <w:color w:val="000000" w:themeColor="text1"/>
              </w:rPr>
            </w:pPr>
            <w:r>
              <w:t>Lessico di settore anche in lingua inglese.</w:t>
            </w:r>
          </w:p>
          <w:p w:rsidR="00A77FA9" w:rsidRPr="0070576C" w:rsidRDefault="00A77FA9" w:rsidP="000147FC">
            <w:pPr>
              <w:pStyle w:val="Paragrafoelenco"/>
              <w:widowControl w:val="0"/>
              <w:numPr>
                <w:ilvl w:val="0"/>
                <w:numId w:val="6"/>
              </w:numPr>
              <w:suppressAutoHyphens/>
              <w:autoSpaceDN w:val="0"/>
              <w:contextualSpacing w:val="0"/>
              <w:textAlignment w:val="baseline"/>
              <w:rPr>
                <w:color w:val="000000" w:themeColor="text1"/>
              </w:rPr>
            </w:pPr>
            <w:r>
              <w:t xml:space="preserve"> Fattori caratterizzanti la tradizione produttiva della filiera di riferimento ed elementi di innovazione a livello internazionale.</w:t>
            </w:r>
          </w:p>
        </w:tc>
      </w:tr>
      <w:tr w:rsidR="00A77FA9" w:rsidRPr="00770AB5" w:rsidTr="00A77FA9">
        <w:tc>
          <w:tcPr>
            <w:tcW w:w="1157" w:type="pct"/>
            <w:tcBorders>
              <w:top w:val="single" w:sz="4" w:space="0" w:color="000000"/>
              <w:left w:val="single" w:sz="4" w:space="0" w:color="000000"/>
              <w:bottom w:val="single" w:sz="4" w:space="0" w:color="000000"/>
              <w:right w:val="single" w:sz="4" w:space="0" w:color="000000"/>
            </w:tcBorders>
            <w:vAlign w:val="center"/>
          </w:tcPr>
          <w:p w:rsidR="00C32E31" w:rsidRDefault="00C32E31" w:rsidP="000147FC">
            <w:pPr>
              <w:jc w:val="center"/>
              <w:rPr>
                <w:b/>
                <w:sz w:val="22"/>
                <w:szCs w:val="22"/>
              </w:rPr>
            </w:pPr>
            <w:r>
              <w:rPr>
                <w:b/>
                <w:sz w:val="22"/>
                <w:szCs w:val="22"/>
              </w:rPr>
              <w:t>CI  5</w:t>
            </w:r>
          </w:p>
          <w:p w:rsidR="00A77FA9" w:rsidRPr="0070576C" w:rsidRDefault="00A77FA9" w:rsidP="000147FC">
            <w:pPr>
              <w:jc w:val="center"/>
              <w:rPr>
                <w:b/>
              </w:rPr>
            </w:pPr>
            <w:r w:rsidRPr="0070576C">
              <w:rPr>
                <w:b/>
                <w:sz w:val="22"/>
                <w:szCs w:val="22"/>
              </w:rPr>
              <w:lastRenderedPageBreak/>
              <w:t>Predisporre/programmare</w:t>
            </w:r>
            <w:r w:rsidRPr="0070576C">
              <w:t xml:space="preserve"> </w:t>
            </w:r>
            <w:r w:rsidRPr="0070576C">
              <w:rPr>
                <w:b/>
                <w:sz w:val="22"/>
                <w:szCs w:val="22"/>
              </w:rPr>
              <w:t>le macchine automatiche, i sistemi di controllo, gli strumenti e le attrezzature necessarie alle diverse fasi di attività sulla base delle indicazioni progettuali, della tipologia di materiali da impiegare, del risultato atteso, monitorando il loro funzionamento, pianificando e curando le attività di manutenzione ordinaria</w:t>
            </w:r>
          </w:p>
        </w:tc>
        <w:tc>
          <w:tcPr>
            <w:tcW w:w="19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FA9" w:rsidRPr="0057051C" w:rsidRDefault="00A77FA9" w:rsidP="000251CC">
            <w:pPr>
              <w:pStyle w:val="Paragrafoelenco"/>
              <w:widowControl w:val="0"/>
              <w:numPr>
                <w:ilvl w:val="0"/>
                <w:numId w:val="6"/>
              </w:numPr>
              <w:suppressAutoHyphens/>
              <w:autoSpaceDN w:val="0"/>
              <w:contextualSpacing w:val="0"/>
              <w:textAlignment w:val="baseline"/>
              <w:rPr>
                <w:color w:val="000000" w:themeColor="text1"/>
              </w:rPr>
            </w:pPr>
            <w:r w:rsidRPr="0057051C">
              <w:rPr>
                <w:sz w:val="22"/>
                <w:szCs w:val="22"/>
              </w:rPr>
              <w:lastRenderedPageBreak/>
              <w:t xml:space="preserve">Redigere programmi per le macchine </w:t>
            </w:r>
            <w:r w:rsidRPr="0057051C">
              <w:rPr>
                <w:sz w:val="22"/>
                <w:szCs w:val="22"/>
              </w:rPr>
              <w:lastRenderedPageBreak/>
              <w:t>automatiche e i sistemi di controllo necessari utilizzando almeno un ambiente di sviluppo utile in relazione al settore di attività, avvalendosi sistematicamente librerie e routi</w:t>
            </w:r>
            <w:r>
              <w:rPr>
                <w:sz w:val="22"/>
                <w:szCs w:val="22"/>
              </w:rPr>
              <w:t>ne.</w:t>
            </w:r>
          </w:p>
          <w:p w:rsidR="00A77FA9" w:rsidRPr="0057051C" w:rsidRDefault="00A77FA9" w:rsidP="000251CC">
            <w:pPr>
              <w:pStyle w:val="Paragrafoelenco"/>
              <w:widowControl w:val="0"/>
              <w:numPr>
                <w:ilvl w:val="0"/>
                <w:numId w:val="6"/>
              </w:numPr>
              <w:suppressAutoHyphens/>
              <w:autoSpaceDN w:val="0"/>
              <w:contextualSpacing w:val="0"/>
              <w:textAlignment w:val="baseline"/>
              <w:rPr>
                <w:color w:val="000000" w:themeColor="text1"/>
              </w:rPr>
            </w:pPr>
            <w:r w:rsidRPr="0057051C">
              <w:rPr>
                <w:sz w:val="22"/>
                <w:szCs w:val="22"/>
              </w:rPr>
              <w:t>Redigere piani di manutenzione e valutarne i costi.</w:t>
            </w:r>
          </w:p>
        </w:tc>
        <w:tc>
          <w:tcPr>
            <w:tcW w:w="19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FA9" w:rsidRPr="0057051C" w:rsidRDefault="00A77FA9" w:rsidP="000251CC">
            <w:pPr>
              <w:pStyle w:val="Paragrafoelenco"/>
              <w:widowControl w:val="0"/>
              <w:numPr>
                <w:ilvl w:val="0"/>
                <w:numId w:val="6"/>
              </w:numPr>
              <w:suppressAutoHyphens/>
              <w:autoSpaceDN w:val="0"/>
              <w:contextualSpacing w:val="0"/>
              <w:textAlignment w:val="baseline"/>
              <w:rPr>
                <w:color w:val="000000" w:themeColor="text1"/>
              </w:rPr>
            </w:pPr>
            <w:r>
              <w:lastRenderedPageBreak/>
              <w:t xml:space="preserve">Principi di affidabilità. </w:t>
            </w:r>
          </w:p>
          <w:p w:rsidR="00A77FA9" w:rsidRPr="0057051C" w:rsidRDefault="00A77FA9" w:rsidP="000251CC">
            <w:pPr>
              <w:pStyle w:val="Paragrafoelenco"/>
              <w:widowControl w:val="0"/>
              <w:numPr>
                <w:ilvl w:val="0"/>
                <w:numId w:val="6"/>
              </w:numPr>
              <w:suppressAutoHyphens/>
              <w:autoSpaceDN w:val="0"/>
              <w:contextualSpacing w:val="0"/>
              <w:textAlignment w:val="baseline"/>
              <w:rPr>
                <w:color w:val="000000" w:themeColor="text1"/>
              </w:rPr>
            </w:pPr>
            <w:r>
              <w:lastRenderedPageBreak/>
              <w:t xml:space="preserve">Manutenzione ordinaria e straordinaria degli strumenti e delle macchine. </w:t>
            </w:r>
          </w:p>
          <w:p w:rsidR="00A77FA9" w:rsidRPr="0070576C" w:rsidRDefault="00A77FA9" w:rsidP="000251CC">
            <w:pPr>
              <w:pStyle w:val="Paragrafoelenco"/>
              <w:widowControl w:val="0"/>
              <w:numPr>
                <w:ilvl w:val="0"/>
                <w:numId w:val="6"/>
              </w:numPr>
              <w:suppressAutoHyphens/>
              <w:autoSpaceDN w:val="0"/>
              <w:contextualSpacing w:val="0"/>
              <w:textAlignment w:val="baseline"/>
              <w:rPr>
                <w:color w:val="000000" w:themeColor="text1"/>
              </w:rPr>
            </w:pPr>
            <w:r>
              <w:t>Procedure di controllo, verifica e ricerca del guasto.</w:t>
            </w:r>
          </w:p>
        </w:tc>
      </w:tr>
    </w:tbl>
    <w:p w:rsidR="00482103" w:rsidRDefault="00482103" w:rsidP="001F3A29">
      <w:pPr>
        <w:pStyle w:val="Corpodeltesto"/>
        <w:spacing w:after="0"/>
        <w:jc w:val="both"/>
        <w:rPr>
          <w:b/>
          <w:szCs w:val="24"/>
        </w:rPr>
      </w:pPr>
    </w:p>
    <w:p w:rsidR="00482103" w:rsidRDefault="00482103" w:rsidP="001F3A29">
      <w:pPr>
        <w:pStyle w:val="Corpodeltesto"/>
        <w:spacing w:after="0"/>
        <w:jc w:val="both"/>
        <w:rPr>
          <w:b/>
          <w:szCs w:val="24"/>
        </w:rPr>
      </w:pPr>
    </w:p>
    <w:p w:rsidR="00AB3E50" w:rsidRPr="00131405" w:rsidRDefault="00AB3E50" w:rsidP="00AB3E50">
      <w:pPr>
        <w:rPr>
          <w:b/>
          <w:bCs/>
        </w:rPr>
      </w:pPr>
      <w:r w:rsidRPr="00131405">
        <w:rPr>
          <w:b/>
          <w:bCs/>
        </w:rPr>
        <w:t>Per i saperi essenziali si fa riferimento al PECUP</w:t>
      </w:r>
    </w:p>
    <w:p w:rsidR="00AB3E50" w:rsidRPr="00D14D0D" w:rsidRDefault="00AB3E50" w:rsidP="00AB3E50">
      <w:pPr>
        <w:rPr>
          <w:sz w:val="28"/>
          <w:szCs w:val="28"/>
        </w:rPr>
      </w:pPr>
    </w:p>
    <w:tbl>
      <w:tblPr>
        <w:tblStyle w:val="Grigliatabella"/>
        <w:tblW w:w="5000" w:type="pct"/>
        <w:tblLook w:val="04A0"/>
      </w:tblPr>
      <w:tblGrid>
        <w:gridCol w:w="3314"/>
        <w:gridCol w:w="7674"/>
      </w:tblGrid>
      <w:tr w:rsidR="00AB3E50" w:rsidRPr="00E67785" w:rsidTr="00632C4A">
        <w:trPr>
          <w:trHeight w:val="567"/>
        </w:trPr>
        <w:tc>
          <w:tcPr>
            <w:tcW w:w="5000" w:type="pct"/>
            <w:gridSpan w:val="2"/>
            <w:vAlign w:val="center"/>
          </w:tcPr>
          <w:p w:rsidR="00AB3E50" w:rsidRPr="00E67785" w:rsidRDefault="00AB3E50" w:rsidP="00632C4A">
            <w:pPr>
              <w:jc w:val="center"/>
              <w:rPr>
                <w:b/>
              </w:rPr>
            </w:pPr>
            <w:r w:rsidRPr="00E67785">
              <w:rPr>
                <w:b/>
              </w:rPr>
              <w:t>ASSE DEI LINGUAGGI</w:t>
            </w:r>
          </w:p>
        </w:tc>
      </w:tr>
      <w:tr w:rsidR="00AB3E50" w:rsidRPr="00E67785" w:rsidTr="00632C4A">
        <w:trPr>
          <w:trHeight w:val="397"/>
        </w:trPr>
        <w:tc>
          <w:tcPr>
            <w:tcW w:w="1508" w:type="pct"/>
            <w:vAlign w:val="center"/>
          </w:tcPr>
          <w:p w:rsidR="00AB3E50" w:rsidRPr="00E67785" w:rsidRDefault="00EB1D9E" w:rsidP="00632C4A">
            <w:pPr>
              <w:jc w:val="center"/>
              <w:rPr>
                <w:b/>
                <w:bCs/>
              </w:rPr>
            </w:pPr>
            <w:r>
              <w:rPr>
                <w:b/>
                <w:bCs/>
              </w:rPr>
              <w:t>Insegnamenti coinvolti</w:t>
            </w:r>
          </w:p>
        </w:tc>
        <w:tc>
          <w:tcPr>
            <w:tcW w:w="3492" w:type="pct"/>
            <w:vAlign w:val="center"/>
          </w:tcPr>
          <w:p w:rsidR="00AB3E50" w:rsidRPr="00E67785" w:rsidRDefault="002D686F" w:rsidP="00632C4A">
            <w:pPr>
              <w:jc w:val="center"/>
              <w:rPr>
                <w:b/>
                <w:bCs/>
              </w:rPr>
            </w:pPr>
            <w:r>
              <w:rPr>
                <w:b/>
                <w:bCs/>
              </w:rPr>
              <w:t>Contenuti</w:t>
            </w:r>
          </w:p>
        </w:tc>
      </w:tr>
      <w:tr w:rsidR="00AB3E50" w:rsidRPr="00E67785" w:rsidTr="00632C4A">
        <w:trPr>
          <w:trHeight w:val="1134"/>
        </w:trPr>
        <w:tc>
          <w:tcPr>
            <w:tcW w:w="1508" w:type="pct"/>
            <w:vAlign w:val="center"/>
          </w:tcPr>
          <w:p w:rsidR="00AB3E50" w:rsidRPr="00E67785" w:rsidRDefault="00AB3E50" w:rsidP="00632C4A">
            <w:pPr>
              <w:rPr>
                <w:b/>
              </w:rPr>
            </w:pPr>
            <w:r w:rsidRPr="00E67785">
              <w:rPr>
                <w:b/>
              </w:rPr>
              <w:t>ITALIANO</w:t>
            </w:r>
          </w:p>
        </w:tc>
        <w:tc>
          <w:tcPr>
            <w:tcW w:w="3492" w:type="pct"/>
          </w:tcPr>
          <w:p w:rsidR="00605E1E" w:rsidRDefault="00605E1E" w:rsidP="00605E1E">
            <w:r>
              <w:t xml:space="preserve">La nuova letteratura e le nuove richieste di mercato. </w:t>
            </w:r>
          </w:p>
          <w:p w:rsidR="00605E1E" w:rsidRDefault="00605E1E" w:rsidP="00605E1E">
            <w:r>
              <w:t>Dal quotidiano alle mille e più riviste sul costume, società, scienza</w:t>
            </w:r>
          </w:p>
          <w:p w:rsidR="00AB3E50" w:rsidRPr="00E67785" w:rsidRDefault="00605E1E" w:rsidP="00605E1E">
            <w:pPr>
              <w:jc w:val="both"/>
            </w:pPr>
            <w:r>
              <w:t>L’Ermetismo</w:t>
            </w:r>
          </w:p>
        </w:tc>
      </w:tr>
      <w:tr w:rsidR="00AB3E50" w:rsidRPr="00E67785" w:rsidTr="00632C4A">
        <w:trPr>
          <w:trHeight w:val="1134"/>
        </w:trPr>
        <w:tc>
          <w:tcPr>
            <w:tcW w:w="1508" w:type="pct"/>
            <w:vAlign w:val="center"/>
          </w:tcPr>
          <w:p w:rsidR="00AB3E50" w:rsidRPr="00E67785" w:rsidRDefault="00AB3E50" w:rsidP="00632C4A">
            <w:pPr>
              <w:rPr>
                <w:b/>
              </w:rPr>
            </w:pPr>
            <w:r w:rsidRPr="00E67785">
              <w:rPr>
                <w:b/>
              </w:rPr>
              <w:t>INGLESE</w:t>
            </w:r>
          </w:p>
        </w:tc>
        <w:tc>
          <w:tcPr>
            <w:tcW w:w="3492" w:type="pct"/>
          </w:tcPr>
          <w:p w:rsidR="000D1855" w:rsidRPr="000C5620" w:rsidRDefault="000D1855" w:rsidP="000D1855">
            <w:pPr>
              <w:rPr>
                <w:rFonts w:cstheme="minorHAnsi"/>
                <w:lang w:val="en-US"/>
              </w:rPr>
            </w:pPr>
            <w:r w:rsidRPr="000C5620">
              <w:rPr>
                <w:rFonts w:cstheme="minorHAnsi"/>
                <w:lang w:val="en-US"/>
              </w:rPr>
              <w:t>Awebsite as a shopwindow</w:t>
            </w:r>
          </w:p>
          <w:p w:rsidR="000D1855" w:rsidRPr="000C5620" w:rsidRDefault="000D1855" w:rsidP="000D1855">
            <w:pPr>
              <w:rPr>
                <w:rFonts w:cstheme="minorHAnsi"/>
                <w:lang w:val="en-US"/>
              </w:rPr>
            </w:pPr>
            <w:r w:rsidRPr="000C5620">
              <w:rPr>
                <w:rFonts w:cstheme="minorHAnsi"/>
                <w:lang w:val="en-US"/>
              </w:rPr>
              <w:t>Lexicon related to the fashion on-line</w:t>
            </w:r>
          </w:p>
          <w:p w:rsidR="00AB3E50" w:rsidRPr="00E67785" w:rsidRDefault="000D1855" w:rsidP="000D1855">
            <w:r w:rsidRPr="000D1855">
              <w:rPr>
                <w:rFonts w:cstheme="minorHAnsi"/>
              </w:rPr>
              <w:t>Mail orders</w:t>
            </w:r>
          </w:p>
        </w:tc>
      </w:tr>
      <w:tr w:rsidR="00AB3E50" w:rsidRPr="00E67785" w:rsidTr="00632C4A">
        <w:trPr>
          <w:trHeight w:val="1134"/>
        </w:trPr>
        <w:tc>
          <w:tcPr>
            <w:tcW w:w="1508" w:type="pct"/>
            <w:vAlign w:val="center"/>
          </w:tcPr>
          <w:p w:rsidR="00AB3E50" w:rsidRPr="00E67785" w:rsidRDefault="00AB3E50" w:rsidP="00632C4A">
            <w:pPr>
              <w:rPr>
                <w:b/>
              </w:rPr>
            </w:pPr>
            <w:r w:rsidRPr="00E67785">
              <w:rPr>
                <w:b/>
              </w:rPr>
              <w:t>SCIENZE MOTORIE</w:t>
            </w:r>
          </w:p>
        </w:tc>
        <w:tc>
          <w:tcPr>
            <w:tcW w:w="3492" w:type="pct"/>
          </w:tcPr>
          <w:p w:rsidR="00AB3E50" w:rsidRPr="00E67785" w:rsidRDefault="00CA60B5" w:rsidP="00CA60B5">
            <w:r>
              <w:t>Linea del tempo sulle proprie abitudini motorie alimentari. Calcolo del fabbisogno energetico giornaliero. La piramide del movimento. Lettura delle schede nutrizionali sulle confezioni dei prodotti alimentari che consuma lo sportivo.</w:t>
            </w:r>
          </w:p>
        </w:tc>
      </w:tr>
      <w:tr w:rsidR="00AB3E50" w:rsidRPr="00E67785" w:rsidTr="00632C4A">
        <w:trPr>
          <w:trHeight w:val="458"/>
        </w:trPr>
        <w:tc>
          <w:tcPr>
            <w:tcW w:w="5000" w:type="pct"/>
            <w:gridSpan w:val="2"/>
            <w:vAlign w:val="center"/>
          </w:tcPr>
          <w:p w:rsidR="00AB3E50" w:rsidRPr="00E67785" w:rsidRDefault="00AB3E50" w:rsidP="00632C4A">
            <w:pPr>
              <w:jc w:val="center"/>
            </w:pPr>
            <w:r w:rsidRPr="00E67785">
              <w:rPr>
                <w:b/>
              </w:rPr>
              <w:t>ASSE MATEMATICO - SCIENTIFICO</w:t>
            </w:r>
          </w:p>
        </w:tc>
      </w:tr>
      <w:tr w:rsidR="00AB3E50" w:rsidRPr="00E67785" w:rsidTr="00632C4A">
        <w:trPr>
          <w:trHeight w:val="397"/>
        </w:trPr>
        <w:tc>
          <w:tcPr>
            <w:tcW w:w="1508" w:type="pct"/>
            <w:vAlign w:val="center"/>
          </w:tcPr>
          <w:p w:rsidR="00AB3E50" w:rsidRPr="00E67785" w:rsidRDefault="00EB1D9E" w:rsidP="00632C4A">
            <w:pPr>
              <w:jc w:val="center"/>
            </w:pPr>
            <w:r>
              <w:rPr>
                <w:b/>
                <w:bCs/>
              </w:rPr>
              <w:t>Insegnamenti coinvolti</w:t>
            </w:r>
          </w:p>
        </w:tc>
        <w:tc>
          <w:tcPr>
            <w:tcW w:w="3492" w:type="pct"/>
            <w:vAlign w:val="center"/>
          </w:tcPr>
          <w:p w:rsidR="00AB3E50" w:rsidRPr="00E67785" w:rsidRDefault="002D686F" w:rsidP="002D686F">
            <w:pPr>
              <w:jc w:val="center"/>
            </w:pPr>
            <w:r>
              <w:rPr>
                <w:b/>
                <w:bCs/>
              </w:rPr>
              <w:t>Contenuti</w:t>
            </w:r>
          </w:p>
        </w:tc>
      </w:tr>
      <w:tr w:rsidR="00AB3E50" w:rsidRPr="00E67785" w:rsidTr="00632C4A">
        <w:trPr>
          <w:trHeight w:val="1134"/>
        </w:trPr>
        <w:tc>
          <w:tcPr>
            <w:tcW w:w="1508" w:type="pct"/>
            <w:vAlign w:val="center"/>
          </w:tcPr>
          <w:p w:rsidR="00AB3E50" w:rsidRPr="00E67785" w:rsidRDefault="00AB3E50" w:rsidP="00632C4A">
            <w:pPr>
              <w:rPr>
                <w:b/>
              </w:rPr>
            </w:pPr>
            <w:r w:rsidRPr="00E67785">
              <w:rPr>
                <w:b/>
              </w:rPr>
              <w:t>MATEMATICA</w:t>
            </w:r>
          </w:p>
        </w:tc>
        <w:tc>
          <w:tcPr>
            <w:tcW w:w="3492" w:type="pct"/>
          </w:tcPr>
          <w:p w:rsidR="00BB283C" w:rsidRPr="00371630" w:rsidRDefault="00BB283C" w:rsidP="00BB283C">
            <w:r w:rsidRPr="00371630">
              <w:t>Statistica: Scelta e strutturazione di una indagine</w:t>
            </w:r>
            <w:r>
              <w:t xml:space="preserve">. </w:t>
            </w:r>
            <w:r w:rsidRPr="00371630">
              <w:t>Raccolta di dati : tabelle</w:t>
            </w:r>
          </w:p>
          <w:p w:rsidR="00BB283C" w:rsidRDefault="00BB283C" w:rsidP="00BB283C">
            <w:r w:rsidRPr="00371630">
              <w:t>Rappresentazione e analisi di dati</w:t>
            </w:r>
            <w:r>
              <w:t xml:space="preserve">. </w:t>
            </w:r>
            <w:r w:rsidRPr="00371630">
              <w:t>Lettura e interpretazione di un grafico</w:t>
            </w:r>
          </w:p>
          <w:p w:rsidR="00AB3E50" w:rsidRPr="00E67785" w:rsidRDefault="00AB3E50" w:rsidP="00632C4A"/>
        </w:tc>
      </w:tr>
      <w:tr w:rsidR="00AB3E50" w:rsidRPr="00E67785" w:rsidTr="00632C4A">
        <w:trPr>
          <w:trHeight w:val="567"/>
        </w:trPr>
        <w:tc>
          <w:tcPr>
            <w:tcW w:w="5000" w:type="pct"/>
            <w:gridSpan w:val="2"/>
            <w:vAlign w:val="center"/>
          </w:tcPr>
          <w:p w:rsidR="00AB3E50" w:rsidRPr="00E67785" w:rsidRDefault="00AB3E50" w:rsidP="00632C4A">
            <w:pPr>
              <w:jc w:val="center"/>
            </w:pPr>
            <w:r w:rsidRPr="00E67785">
              <w:rPr>
                <w:b/>
              </w:rPr>
              <w:t>ASSE STORICO SOCIALE</w:t>
            </w:r>
          </w:p>
        </w:tc>
      </w:tr>
      <w:tr w:rsidR="00AB3E50" w:rsidRPr="00E67785" w:rsidTr="00632C4A">
        <w:trPr>
          <w:trHeight w:val="397"/>
        </w:trPr>
        <w:tc>
          <w:tcPr>
            <w:tcW w:w="1508" w:type="pct"/>
            <w:vAlign w:val="center"/>
          </w:tcPr>
          <w:p w:rsidR="00AB3E50" w:rsidRPr="00E67785" w:rsidRDefault="00EB1D9E" w:rsidP="00632C4A">
            <w:pPr>
              <w:jc w:val="center"/>
            </w:pPr>
            <w:r>
              <w:rPr>
                <w:b/>
                <w:bCs/>
              </w:rPr>
              <w:t>Insegnamenti coinvolti</w:t>
            </w:r>
          </w:p>
        </w:tc>
        <w:tc>
          <w:tcPr>
            <w:tcW w:w="3492" w:type="pct"/>
            <w:vAlign w:val="center"/>
          </w:tcPr>
          <w:p w:rsidR="00AB3E50" w:rsidRPr="00E67785" w:rsidRDefault="002D686F" w:rsidP="002D686F">
            <w:pPr>
              <w:jc w:val="center"/>
            </w:pPr>
            <w:r>
              <w:rPr>
                <w:b/>
                <w:bCs/>
              </w:rPr>
              <w:t>Contenuti</w:t>
            </w:r>
          </w:p>
        </w:tc>
      </w:tr>
      <w:tr w:rsidR="00AB3E50" w:rsidRPr="00E67785" w:rsidTr="00632C4A">
        <w:trPr>
          <w:trHeight w:val="1134"/>
        </w:trPr>
        <w:tc>
          <w:tcPr>
            <w:tcW w:w="1508" w:type="pct"/>
            <w:vAlign w:val="center"/>
          </w:tcPr>
          <w:p w:rsidR="00AB3E50" w:rsidRPr="00E67785" w:rsidRDefault="00AB3E50" w:rsidP="00632C4A">
            <w:pPr>
              <w:rPr>
                <w:b/>
              </w:rPr>
            </w:pPr>
            <w:r w:rsidRPr="00E67785">
              <w:rPr>
                <w:b/>
              </w:rPr>
              <w:t>STORIA</w:t>
            </w:r>
          </w:p>
        </w:tc>
        <w:tc>
          <w:tcPr>
            <w:tcW w:w="3492" w:type="pct"/>
          </w:tcPr>
          <w:p w:rsidR="00605E1E" w:rsidRDefault="00605E1E" w:rsidP="00605E1E">
            <w:r>
              <w:t xml:space="preserve">La società di massa </w:t>
            </w:r>
          </w:p>
          <w:p w:rsidR="00605E1E" w:rsidRDefault="00605E1E" w:rsidP="00605E1E">
            <w:r>
              <w:t>La rivoluzione digitale.</w:t>
            </w:r>
          </w:p>
          <w:p w:rsidR="00605E1E" w:rsidRDefault="00605E1E" w:rsidP="00605E1E">
            <w:r>
              <w:t>Lavori e lavoratori nel tempo della globalizzazione. Le nuove tecniche d’informazione</w:t>
            </w:r>
          </w:p>
          <w:p w:rsidR="00AB3E50" w:rsidRPr="00E67785" w:rsidRDefault="00605E1E" w:rsidP="00605E1E">
            <w:pPr>
              <w:spacing w:line="256" w:lineRule="auto"/>
            </w:pPr>
            <w:r>
              <w:t xml:space="preserve">                                           </w:t>
            </w:r>
          </w:p>
        </w:tc>
      </w:tr>
      <w:tr w:rsidR="00AB3E50" w:rsidRPr="00E67785" w:rsidTr="00632C4A">
        <w:trPr>
          <w:trHeight w:val="1134"/>
        </w:trPr>
        <w:tc>
          <w:tcPr>
            <w:tcW w:w="1508" w:type="pct"/>
            <w:vAlign w:val="center"/>
          </w:tcPr>
          <w:p w:rsidR="00AB3E50" w:rsidRPr="00E67785" w:rsidRDefault="00AB3E50" w:rsidP="00632C4A">
            <w:pPr>
              <w:rPr>
                <w:b/>
              </w:rPr>
            </w:pPr>
            <w:r w:rsidRPr="00E67785">
              <w:rPr>
                <w:b/>
              </w:rPr>
              <w:lastRenderedPageBreak/>
              <w:t>RELIGIONE</w:t>
            </w:r>
          </w:p>
        </w:tc>
        <w:tc>
          <w:tcPr>
            <w:tcW w:w="3492" w:type="pct"/>
          </w:tcPr>
          <w:p w:rsidR="00C1528E" w:rsidRDefault="00C1528E" w:rsidP="00C1528E">
            <w:r>
              <w:t>La dimensione lavorativa nella vita della persona – Le esigenze dell’etica professionale alla luce dei valori cristiani – La rappresentazione del sacro : i segni del cristianesimo nella tradizione culturale e artistica.</w:t>
            </w:r>
          </w:p>
          <w:p w:rsidR="00AB3E50" w:rsidRPr="00E67785" w:rsidRDefault="00AB3E50" w:rsidP="00632C4A"/>
        </w:tc>
      </w:tr>
      <w:tr w:rsidR="00AB3E50" w:rsidRPr="00E67785" w:rsidTr="00632C4A">
        <w:trPr>
          <w:trHeight w:val="498"/>
        </w:trPr>
        <w:tc>
          <w:tcPr>
            <w:tcW w:w="5000" w:type="pct"/>
            <w:gridSpan w:val="2"/>
            <w:vAlign w:val="center"/>
          </w:tcPr>
          <w:p w:rsidR="00AB3E50" w:rsidRPr="00E67785" w:rsidRDefault="00AB3E50" w:rsidP="00632C4A">
            <w:pPr>
              <w:jc w:val="center"/>
              <w:rPr>
                <w:b/>
              </w:rPr>
            </w:pPr>
            <w:r w:rsidRPr="00E67785">
              <w:rPr>
                <w:b/>
              </w:rPr>
              <w:t>ASSE TECNICO – TECNOLOGICO</w:t>
            </w:r>
          </w:p>
        </w:tc>
      </w:tr>
      <w:tr w:rsidR="00AB3E50" w:rsidRPr="00E67785" w:rsidTr="00632C4A">
        <w:trPr>
          <w:trHeight w:val="397"/>
        </w:trPr>
        <w:tc>
          <w:tcPr>
            <w:tcW w:w="1508" w:type="pct"/>
            <w:vAlign w:val="center"/>
          </w:tcPr>
          <w:p w:rsidR="00AB3E50" w:rsidRPr="00E67785" w:rsidRDefault="00EB1D9E" w:rsidP="00632C4A">
            <w:pPr>
              <w:jc w:val="center"/>
            </w:pPr>
            <w:r>
              <w:rPr>
                <w:b/>
                <w:bCs/>
              </w:rPr>
              <w:t>Insegnamenti coinvolti</w:t>
            </w:r>
          </w:p>
        </w:tc>
        <w:tc>
          <w:tcPr>
            <w:tcW w:w="3492" w:type="pct"/>
            <w:vAlign w:val="center"/>
          </w:tcPr>
          <w:p w:rsidR="00AB3E50" w:rsidRPr="00E67785" w:rsidRDefault="002D686F" w:rsidP="00632C4A">
            <w:pPr>
              <w:jc w:val="center"/>
            </w:pPr>
            <w:r>
              <w:rPr>
                <w:b/>
                <w:bCs/>
              </w:rPr>
              <w:t>Contenuti</w:t>
            </w:r>
          </w:p>
        </w:tc>
      </w:tr>
      <w:tr w:rsidR="000F1274" w:rsidRPr="00E67785" w:rsidTr="00632C4A">
        <w:trPr>
          <w:trHeight w:val="1134"/>
        </w:trPr>
        <w:tc>
          <w:tcPr>
            <w:tcW w:w="1508" w:type="pct"/>
            <w:vAlign w:val="center"/>
          </w:tcPr>
          <w:p w:rsidR="000F1274" w:rsidRPr="00D07754" w:rsidRDefault="000F1274" w:rsidP="00FF1933">
            <w:pPr>
              <w:rPr>
                <w:b/>
              </w:rPr>
            </w:pPr>
            <w:r w:rsidRPr="00D07754">
              <w:rPr>
                <w:b/>
              </w:rPr>
              <w:t>PROGETTAZIONE TESSILE DI ABBIGLIAMENTO E MODA.</w:t>
            </w:r>
          </w:p>
          <w:p w:rsidR="000F1274" w:rsidRPr="00E67785" w:rsidRDefault="000F1274" w:rsidP="00632C4A">
            <w:pPr>
              <w:rPr>
                <w:b/>
              </w:rPr>
            </w:pPr>
          </w:p>
        </w:tc>
        <w:tc>
          <w:tcPr>
            <w:tcW w:w="3492" w:type="pct"/>
          </w:tcPr>
          <w:p w:rsidR="00FC1DC9" w:rsidRPr="00FC1DC9" w:rsidRDefault="00FC1DC9" w:rsidP="00FC1DC9">
            <w:pPr>
              <w:textAlignment w:val="baseline"/>
            </w:pPr>
            <w:r w:rsidRPr="00FC1DC9">
              <w:t>Presentazione della collezione: comunicato stampa (Press Release); servizio fotografico; materiale pubblicitario; presentazione alla stampa e ai buyers; la sfilata; social media</w:t>
            </w:r>
          </w:p>
          <w:p w:rsidR="000F1274" w:rsidRPr="007958CF" w:rsidRDefault="000F1274" w:rsidP="0055268D">
            <w:pPr>
              <w:autoSpaceDN w:val="0"/>
              <w:textAlignment w:val="baseline"/>
              <w:rPr>
                <w:rFonts w:eastAsia="Calibri"/>
                <w:lang w:eastAsia="en-US"/>
              </w:rPr>
            </w:pPr>
          </w:p>
        </w:tc>
      </w:tr>
      <w:tr w:rsidR="000F1274" w:rsidRPr="00E67785" w:rsidTr="00632C4A">
        <w:trPr>
          <w:trHeight w:val="1134"/>
        </w:trPr>
        <w:tc>
          <w:tcPr>
            <w:tcW w:w="1508" w:type="pct"/>
            <w:vAlign w:val="center"/>
          </w:tcPr>
          <w:p w:rsidR="000F1274" w:rsidRPr="00E67785" w:rsidRDefault="000F1274" w:rsidP="00632C4A">
            <w:pPr>
              <w:rPr>
                <w:b/>
              </w:rPr>
            </w:pPr>
            <w:r w:rsidRPr="00E67785">
              <w:rPr>
                <w:b/>
              </w:rPr>
              <w:t>TECNOLOGIA APPLICATA A MATERIALI E AI PROCESSI PRODUTTIVI.</w:t>
            </w:r>
          </w:p>
          <w:p w:rsidR="000F1274" w:rsidRPr="00E67785" w:rsidRDefault="000F1274" w:rsidP="00632C4A">
            <w:pPr>
              <w:rPr>
                <w:b/>
              </w:rPr>
            </w:pPr>
          </w:p>
        </w:tc>
        <w:tc>
          <w:tcPr>
            <w:tcW w:w="3492" w:type="pct"/>
          </w:tcPr>
          <w:p w:rsidR="00DB6102" w:rsidRPr="00AB66D7" w:rsidRDefault="00DB6102" w:rsidP="00DB6102">
            <w:pPr>
              <w:jc w:val="center"/>
              <w:rPr>
                <w:b/>
                <w:bCs/>
              </w:rPr>
            </w:pPr>
            <w:r w:rsidRPr="00AB66D7">
              <w:rPr>
                <w:b/>
                <w:bCs/>
              </w:rPr>
              <w:t>Argomenti non svolti al 4 anno:</w:t>
            </w:r>
          </w:p>
          <w:p w:rsidR="00DB6102" w:rsidRPr="009E0440" w:rsidRDefault="00DB6102" w:rsidP="00DB6102">
            <w:pPr>
              <w:tabs>
                <w:tab w:val="left" w:pos="1290"/>
              </w:tabs>
              <w:jc w:val="both"/>
            </w:pPr>
            <w:r w:rsidRPr="009E0440">
              <w:t xml:space="preserve">Gli intrecci o </w:t>
            </w:r>
            <w:r w:rsidRPr="009E0440">
              <w:rPr>
                <w:b/>
              </w:rPr>
              <w:t>armature derivati</w:t>
            </w:r>
            <w:r w:rsidRPr="009E0440">
              <w:t xml:space="preserve"> </w:t>
            </w:r>
            <w:r w:rsidRPr="009E0440">
              <w:rPr>
                <w:b/>
              </w:rPr>
              <w:t>dalla Tela</w:t>
            </w:r>
            <w:r w:rsidRPr="009E0440">
              <w:t xml:space="preserve"> (Reps di ordito e di trama, Panama o Nattè);</w:t>
            </w:r>
          </w:p>
          <w:p w:rsidR="00DB6102" w:rsidRPr="009E0440" w:rsidRDefault="00DB6102" w:rsidP="00DB6102">
            <w:pPr>
              <w:tabs>
                <w:tab w:val="left" w:pos="1290"/>
              </w:tabs>
              <w:jc w:val="both"/>
            </w:pPr>
            <w:r w:rsidRPr="009E0440">
              <w:t xml:space="preserve">Gli intrecci o </w:t>
            </w:r>
            <w:r w:rsidRPr="009E0440">
              <w:rPr>
                <w:b/>
              </w:rPr>
              <w:t>armature derivati dalla Saia</w:t>
            </w:r>
            <w:r w:rsidRPr="009E0440">
              <w:t xml:space="preserve"> (levantine composte, batavie, levantine multiple e operate, Spinapesce);</w:t>
            </w:r>
          </w:p>
          <w:p w:rsidR="00DB6102" w:rsidRPr="009E0440" w:rsidRDefault="00DB6102" w:rsidP="00DB6102">
            <w:pPr>
              <w:tabs>
                <w:tab w:val="left" w:pos="1290"/>
              </w:tabs>
              <w:jc w:val="both"/>
            </w:pPr>
            <w:r w:rsidRPr="009E0440">
              <w:t xml:space="preserve">Gli intrecci o </w:t>
            </w:r>
            <w:r w:rsidRPr="009E0440">
              <w:rPr>
                <w:b/>
              </w:rPr>
              <w:t>armature derivati dal Raso</w:t>
            </w:r>
            <w:r w:rsidRPr="009E0440">
              <w:t xml:space="preserve"> (Rasati, Rasi a più scoccamenti, Rasati a più motivi);</w:t>
            </w:r>
          </w:p>
          <w:p w:rsidR="00DB6102" w:rsidRPr="009E0440" w:rsidRDefault="00DB6102" w:rsidP="00DB6102">
            <w:pPr>
              <w:tabs>
                <w:tab w:val="left" w:pos="1290"/>
              </w:tabs>
              <w:jc w:val="both"/>
            </w:pPr>
            <w:r w:rsidRPr="009E0440">
              <w:rPr>
                <w:b/>
              </w:rPr>
              <w:t>Armature raggiate</w:t>
            </w:r>
            <w:r w:rsidRPr="009E0440">
              <w:t xml:space="preserve"> per rotazione e per damascamento.</w:t>
            </w:r>
          </w:p>
          <w:p w:rsidR="00DB6102" w:rsidRPr="009E0440" w:rsidRDefault="00DB6102" w:rsidP="00DB6102">
            <w:pPr>
              <w:tabs>
                <w:tab w:val="left" w:pos="1290"/>
              </w:tabs>
              <w:jc w:val="both"/>
            </w:pPr>
            <w:r w:rsidRPr="009E0440">
              <w:t xml:space="preserve">Le diverse modalità di </w:t>
            </w:r>
            <w:r w:rsidRPr="009E0440">
              <w:rPr>
                <w:b/>
              </w:rPr>
              <w:t>denominazione dei tessuti</w:t>
            </w:r>
            <w:r w:rsidRPr="009E0440">
              <w:t>;</w:t>
            </w:r>
          </w:p>
          <w:p w:rsidR="00DB6102" w:rsidRDefault="00DB6102" w:rsidP="00DB6102">
            <w:pPr>
              <w:tabs>
                <w:tab w:val="left" w:pos="1290"/>
              </w:tabs>
              <w:jc w:val="both"/>
            </w:pPr>
            <w:r w:rsidRPr="009E0440">
              <w:t>Classificazione secondo l’aspetto: tessuti con effetti minuti, tessuti rigati, tessuti scozzesi, tessuti traforati, tessuti a pelo, tessuti a coste, tessuti leggeri, tessuti increspati o a rilievo, tessuti rustici, tessuti elasticizzati, tessuti operati o Jacquard.</w:t>
            </w:r>
          </w:p>
          <w:p w:rsidR="00DB6102" w:rsidRDefault="00DB6102" w:rsidP="00DB6102">
            <w:pPr>
              <w:ind w:right="-143"/>
            </w:pPr>
            <w:r>
              <w:t>-----------------------------------------------------------</w:t>
            </w:r>
          </w:p>
          <w:p w:rsidR="00DB6102" w:rsidRPr="007233F0" w:rsidRDefault="00DB6102" w:rsidP="00DB6102">
            <w:pPr>
              <w:ind w:right="-143"/>
            </w:pPr>
            <w:r w:rsidRPr="007233F0">
              <w:t>Lavoro e Sport: tessili e regole; DPI tessili; Impermeabilizzante; Idrorepellente; Antifiamma; Protezione termica; Termoregolante; Alta visibilità; Resistente a strappo, taglio e impatto; Clororesistente; Autopulente.</w:t>
            </w:r>
          </w:p>
          <w:p w:rsidR="00DB6102" w:rsidRPr="007233F0" w:rsidRDefault="00DB6102" w:rsidP="00DB6102">
            <w:r w:rsidRPr="007233F0">
              <w:t>I trattamenti su capo: L’invecchiamento: Lavaggio in acqua; Decolorazione; Stone-washing; Stonebleaching; Abrasione; Sandblasting; Baffatura; Lacerazione; Dirtyng; Stropicciatura.</w:t>
            </w:r>
          </w:p>
          <w:p w:rsidR="000F1274" w:rsidRPr="007958CF" w:rsidRDefault="000F1274" w:rsidP="00DB6102">
            <w:pPr>
              <w:rPr>
                <w:rFonts w:eastAsia="Calibri"/>
                <w:lang w:eastAsia="en-US"/>
              </w:rPr>
            </w:pPr>
          </w:p>
        </w:tc>
      </w:tr>
      <w:tr w:rsidR="000F1274" w:rsidRPr="00AF4144" w:rsidTr="00F44530">
        <w:trPr>
          <w:trHeight w:val="1134"/>
        </w:trPr>
        <w:tc>
          <w:tcPr>
            <w:tcW w:w="1508" w:type="pct"/>
          </w:tcPr>
          <w:p w:rsidR="00AF4144" w:rsidRDefault="00AF4144" w:rsidP="00F44530">
            <w:pPr>
              <w:rPr>
                <w:b/>
              </w:rPr>
            </w:pPr>
          </w:p>
          <w:p w:rsidR="00AF4144" w:rsidRDefault="00AF4144" w:rsidP="00F44530">
            <w:pPr>
              <w:rPr>
                <w:b/>
              </w:rPr>
            </w:pPr>
          </w:p>
          <w:p w:rsidR="000F1274" w:rsidRPr="00E67785" w:rsidRDefault="000F1274" w:rsidP="00F44530">
            <w:pPr>
              <w:rPr>
                <w:b/>
              </w:rPr>
            </w:pPr>
            <w:r w:rsidRPr="00D07754">
              <w:rPr>
                <w:b/>
              </w:rPr>
              <w:t>LABORATORIO TECNOLOGICO ED ESERCITAZIONI TESSILI.</w:t>
            </w:r>
          </w:p>
        </w:tc>
        <w:tc>
          <w:tcPr>
            <w:tcW w:w="3492" w:type="pct"/>
          </w:tcPr>
          <w:p w:rsidR="00AF4144" w:rsidRPr="001B3400" w:rsidRDefault="00AF4144" w:rsidP="00AF4144">
            <w:pPr>
              <w:rPr>
                <w:b/>
              </w:rPr>
            </w:pPr>
            <w:r w:rsidRPr="001B3400">
              <w:rPr>
                <w:b/>
              </w:rPr>
              <w:t xml:space="preserve">CAD/CAM </w:t>
            </w:r>
          </w:p>
          <w:p w:rsidR="00AF4144" w:rsidRPr="001B3400" w:rsidRDefault="00AF4144" w:rsidP="00AF4144">
            <w:pPr>
              <w:rPr>
                <w:b/>
              </w:rPr>
            </w:pPr>
            <w:r w:rsidRPr="001B3400">
              <w:rPr>
                <w:b/>
              </w:rPr>
              <w:t>Variazioni taglie;</w:t>
            </w:r>
          </w:p>
          <w:p w:rsidR="00AF4144" w:rsidRPr="001B3400" w:rsidRDefault="00AF4144" w:rsidP="00AF4144">
            <w:pPr>
              <w:rPr>
                <w:b/>
              </w:rPr>
            </w:pPr>
            <w:r w:rsidRPr="001B3400">
              <w:rPr>
                <w:b/>
              </w:rPr>
              <w:t>IL mondo del lavoro.</w:t>
            </w:r>
          </w:p>
          <w:p w:rsidR="00AF4144" w:rsidRPr="007958CF" w:rsidRDefault="00AF4144" w:rsidP="00AF4144">
            <w:r w:rsidRPr="007958CF">
              <w:t>Annunci di lavoro;</w:t>
            </w:r>
          </w:p>
          <w:p w:rsidR="00AF4144" w:rsidRPr="007958CF" w:rsidRDefault="00AF4144" w:rsidP="00AF4144">
            <w:r w:rsidRPr="007958CF">
              <w:t>Curriculum Vitae;</w:t>
            </w:r>
          </w:p>
          <w:p w:rsidR="00AF4144" w:rsidRPr="007958CF" w:rsidRDefault="00AF4144" w:rsidP="00AF4144">
            <w:r w:rsidRPr="007958CF">
              <w:t>La lettera di accompagnamento;</w:t>
            </w:r>
          </w:p>
          <w:p w:rsidR="00AF4144" w:rsidRPr="007958CF" w:rsidRDefault="00AF4144" w:rsidP="00AF4144">
            <w:r w:rsidRPr="007958CF">
              <w:t>Il colloquio di lavoro;</w:t>
            </w:r>
          </w:p>
          <w:p w:rsidR="00AF4144" w:rsidRPr="007958CF" w:rsidRDefault="00AF4144" w:rsidP="00AF4144">
            <w:pPr>
              <w:rPr>
                <w:b/>
              </w:rPr>
            </w:pPr>
            <w:r w:rsidRPr="007958CF">
              <w:t>Il social network e il lavoro.</w:t>
            </w:r>
          </w:p>
          <w:p w:rsidR="00AF4144" w:rsidRPr="007958CF" w:rsidRDefault="00AF4144" w:rsidP="00AF4144">
            <w:r>
              <w:t>Progetto fine anno “ Sfilata”, “Concorsi”.</w:t>
            </w:r>
          </w:p>
          <w:p w:rsidR="000F1274" w:rsidRPr="00AF4144" w:rsidRDefault="000F1274" w:rsidP="0055268D">
            <w:pPr>
              <w:autoSpaceDN w:val="0"/>
              <w:textAlignment w:val="baseline"/>
              <w:rPr>
                <w:rFonts w:eastAsia="Calibri"/>
                <w:lang w:eastAsia="en-US"/>
              </w:rPr>
            </w:pPr>
          </w:p>
        </w:tc>
      </w:tr>
      <w:tr w:rsidR="000F1274" w:rsidRPr="00E67785" w:rsidTr="00F44530">
        <w:trPr>
          <w:trHeight w:val="1134"/>
        </w:trPr>
        <w:tc>
          <w:tcPr>
            <w:tcW w:w="1508" w:type="pct"/>
          </w:tcPr>
          <w:p w:rsidR="000F1274" w:rsidRPr="00E67785" w:rsidRDefault="000F1274" w:rsidP="00F44530">
            <w:pPr>
              <w:rPr>
                <w:b/>
              </w:rPr>
            </w:pPr>
            <w:r w:rsidRPr="00E67785">
              <w:rPr>
                <w:b/>
              </w:rPr>
              <w:t xml:space="preserve">TECNICHE DI DISTRIBUZIONE E MARKETING   </w:t>
            </w:r>
          </w:p>
        </w:tc>
        <w:tc>
          <w:tcPr>
            <w:tcW w:w="3492" w:type="pct"/>
          </w:tcPr>
          <w:p w:rsidR="000F1274" w:rsidRDefault="000F1274" w:rsidP="000F1274">
            <w:pPr>
              <w:rPr>
                <w:bCs/>
                <w:color w:val="000000" w:themeColor="text1"/>
              </w:rPr>
            </w:pPr>
            <w:r w:rsidRPr="00081C43">
              <w:rPr>
                <w:bCs/>
                <w:color w:val="000000" w:themeColor="text1"/>
              </w:rPr>
              <w:t xml:space="preserve">Strategie di posizionamento </w:t>
            </w:r>
          </w:p>
          <w:p w:rsidR="000F1274" w:rsidRDefault="000F1274" w:rsidP="000F1274">
            <w:pPr>
              <w:rPr>
                <w:bCs/>
                <w:color w:val="000000" w:themeColor="text1"/>
              </w:rPr>
            </w:pPr>
            <w:r>
              <w:rPr>
                <w:bCs/>
                <w:color w:val="000000" w:themeColor="text1"/>
              </w:rPr>
              <w:t>Il merchandising</w:t>
            </w:r>
          </w:p>
          <w:p w:rsidR="000F1274" w:rsidRPr="00E67785" w:rsidRDefault="000F1274" w:rsidP="000F1274">
            <w:r w:rsidRPr="00081C43">
              <w:rPr>
                <w:bCs/>
                <w:color w:val="000000" w:themeColor="text1"/>
              </w:rPr>
              <w:t>Web Marketing</w:t>
            </w:r>
            <w:r>
              <w:rPr>
                <w:bCs/>
                <w:color w:val="000000" w:themeColor="text1"/>
              </w:rPr>
              <w:t xml:space="preserve"> e new media</w:t>
            </w:r>
          </w:p>
          <w:p w:rsidR="000F1274" w:rsidRPr="00E67785" w:rsidRDefault="000F1274" w:rsidP="000F1274"/>
        </w:tc>
      </w:tr>
    </w:tbl>
    <w:p w:rsidR="00AB3E50" w:rsidRDefault="00AB3E50" w:rsidP="00AB3E50">
      <w:pPr>
        <w:rPr>
          <w:sz w:val="28"/>
          <w:szCs w:val="28"/>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2724"/>
        <w:gridCol w:w="8188"/>
      </w:tblGrid>
      <w:tr w:rsidR="00AB3E50" w:rsidTr="00632C4A">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AB3E50" w:rsidRDefault="00AB3E50" w:rsidP="00632C4A">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rsidR="00AB3E50" w:rsidRDefault="00AB3E50" w:rsidP="00632C4A">
            <w:pPr>
              <w:spacing w:line="256" w:lineRule="auto"/>
              <w:rPr>
                <w:iCs/>
                <w:lang w:eastAsia="en-US"/>
              </w:rPr>
            </w:pPr>
          </w:p>
          <w:p w:rsidR="00AB3E50" w:rsidRDefault="00AB3E50" w:rsidP="00632C4A">
            <w:pPr>
              <w:spacing w:line="256" w:lineRule="auto"/>
              <w:rPr>
                <w:iCs/>
                <w:lang w:eastAsia="en-US"/>
              </w:rPr>
            </w:pPr>
          </w:p>
        </w:tc>
      </w:tr>
      <w:tr w:rsidR="00AB3E50" w:rsidTr="00632C4A">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AB3E50" w:rsidRDefault="00AB3E50" w:rsidP="00632C4A">
            <w:pPr>
              <w:spacing w:line="256" w:lineRule="auto"/>
              <w:rPr>
                <w:b/>
                <w:bCs/>
                <w:iCs/>
                <w:lang w:eastAsia="en-US"/>
              </w:rPr>
            </w:pPr>
            <w:r>
              <w:rPr>
                <w:b/>
                <w:bCs/>
                <w:iCs/>
                <w:lang w:eastAsia="en-US"/>
              </w:rPr>
              <w:lastRenderedPageBreak/>
              <w:t>Fase di applicazione</w:t>
            </w:r>
          </w:p>
        </w:tc>
        <w:tc>
          <w:tcPr>
            <w:tcW w:w="3752" w:type="pct"/>
            <w:tcBorders>
              <w:top w:val="single" w:sz="4" w:space="0" w:color="auto"/>
              <w:left w:val="single" w:sz="4" w:space="0" w:color="auto"/>
              <w:bottom w:val="single" w:sz="4" w:space="0" w:color="auto"/>
              <w:right w:val="single" w:sz="4" w:space="0" w:color="auto"/>
            </w:tcBorders>
          </w:tcPr>
          <w:p w:rsidR="00AB3E50" w:rsidRDefault="00AB3E50" w:rsidP="00632C4A">
            <w:pPr>
              <w:spacing w:line="256" w:lineRule="auto"/>
              <w:rPr>
                <w:iCs/>
                <w:lang w:eastAsia="en-US"/>
              </w:rPr>
            </w:pPr>
          </w:p>
          <w:p w:rsidR="00AB3E50" w:rsidRDefault="00AB3E50" w:rsidP="00632C4A">
            <w:pPr>
              <w:spacing w:line="256" w:lineRule="auto"/>
              <w:rPr>
                <w:iCs/>
                <w:lang w:eastAsia="en-US"/>
              </w:rPr>
            </w:pPr>
          </w:p>
        </w:tc>
      </w:tr>
      <w:tr w:rsidR="00AB3E50" w:rsidTr="00632C4A">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AB3E50" w:rsidRDefault="00AB3E50" w:rsidP="00632C4A">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rsidR="00AB3E50" w:rsidRDefault="00AB3E50" w:rsidP="00632C4A">
            <w:pPr>
              <w:spacing w:line="256" w:lineRule="auto"/>
              <w:rPr>
                <w:iCs/>
                <w:lang w:eastAsia="en-US"/>
              </w:rPr>
            </w:pPr>
          </w:p>
          <w:p w:rsidR="00AB3E50" w:rsidRDefault="00AB3E50" w:rsidP="00632C4A">
            <w:pPr>
              <w:spacing w:line="256" w:lineRule="auto"/>
              <w:rPr>
                <w:iCs/>
                <w:lang w:eastAsia="en-US"/>
              </w:rPr>
            </w:pPr>
          </w:p>
        </w:tc>
      </w:tr>
      <w:tr w:rsidR="00AB3E50" w:rsidTr="00632C4A">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AB3E50" w:rsidRDefault="00AB3E50" w:rsidP="00632C4A">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rsidR="00AB3E50" w:rsidRDefault="00AB3E50" w:rsidP="00632C4A">
            <w:pPr>
              <w:spacing w:line="256" w:lineRule="auto"/>
              <w:rPr>
                <w:iCs/>
                <w:lang w:eastAsia="en-US"/>
              </w:rPr>
            </w:pPr>
          </w:p>
          <w:p w:rsidR="00AB3E50" w:rsidRDefault="00AB3E50" w:rsidP="00632C4A">
            <w:pPr>
              <w:spacing w:line="256" w:lineRule="auto"/>
              <w:rPr>
                <w:iCs/>
                <w:lang w:eastAsia="en-US"/>
              </w:rPr>
            </w:pPr>
          </w:p>
        </w:tc>
      </w:tr>
      <w:tr w:rsidR="00AB3E50" w:rsidTr="00632C4A">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AB3E50" w:rsidRDefault="00AB3E50" w:rsidP="00632C4A">
            <w:pPr>
              <w:spacing w:line="256" w:lineRule="auto"/>
              <w:rPr>
                <w:b/>
                <w:bCs/>
                <w:iCs/>
                <w:lang w:eastAsia="en-US"/>
              </w:rPr>
            </w:pPr>
            <w:r>
              <w:rPr>
                <w:b/>
                <w:bCs/>
                <w:iCs/>
                <w:lang w:eastAsia="en-US"/>
              </w:rPr>
              <w:t xml:space="preserve">Luoghi </w:t>
            </w:r>
          </w:p>
        </w:tc>
        <w:tc>
          <w:tcPr>
            <w:tcW w:w="3752" w:type="pct"/>
            <w:tcBorders>
              <w:top w:val="single" w:sz="4" w:space="0" w:color="auto"/>
              <w:left w:val="single" w:sz="4" w:space="0" w:color="auto"/>
              <w:bottom w:val="single" w:sz="4" w:space="0" w:color="auto"/>
              <w:right w:val="single" w:sz="4" w:space="0" w:color="auto"/>
            </w:tcBorders>
          </w:tcPr>
          <w:p w:rsidR="00AB3E50" w:rsidRDefault="00AB3E50" w:rsidP="00632C4A">
            <w:pPr>
              <w:spacing w:line="256" w:lineRule="auto"/>
              <w:rPr>
                <w:iCs/>
                <w:lang w:eastAsia="en-US"/>
              </w:rPr>
            </w:pPr>
          </w:p>
          <w:p w:rsidR="00AB3E50" w:rsidRDefault="00AB3E50" w:rsidP="00632C4A">
            <w:pPr>
              <w:spacing w:line="256" w:lineRule="auto"/>
              <w:rPr>
                <w:iCs/>
                <w:lang w:eastAsia="en-US"/>
              </w:rPr>
            </w:pPr>
          </w:p>
        </w:tc>
      </w:tr>
      <w:tr w:rsidR="00AB3E50" w:rsidTr="00632C4A">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AB3E50" w:rsidRDefault="00AB3E50" w:rsidP="00632C4A">
            <w:pPr>
              <w:spacing w:line="256" w:lineRule="auto"/>
              <w:rPr>
                <w:b/>
                <w:bCs/>
                <w:iCs/>
                <w:lang w:eastAsia="en-US"/>
              </w:rPr>
            </w:pPr>
            <w:r>
              <w:rPr>
                <w:b/>
                <w:bCs/>
                <w:iCs/>
                <w:lang w:eastAsia="en-US"/>
              </w:rPr>
              <w:t>Risorse umane</w:t>
            </w:r>
          </w:p>
          <w:p w:rsidR="00AB3E50" w:rsidRDefault="00AB3E50" w:rsidP="00632C4A">
            <w:pPr>
              <w:numPr>
                <w:ilvl w:val="0"/>
                <w:numId w:val="5"/>
              </w:numPr>
              <w:spacing w:line="256" w:lineRule="auto"/>
              <w:rPr>
                <w:b/>
                <w:bCs/>
                <w:iCs/>
                <w:lang w:eastAsia="en-US"/>
              </w:rPr>
            </w:pPr>
            <w:r>
              <w:rPr>
                <w:b/>
                <w:bCs/>
                <w:iCs/>
                <w:lang w:eastAsia="en-US"/>
              </w:rPr>
              <w:t>interne</w:t>
            </w:r>
          </w:p>
          <w:p w:rsidR="00AB3E50" w:rsidRDefault="00AB3E50" w:rsidP="00632C4A">
            <w:pPr>
              <w:numPr>
                <w:ilvl w:val="0"/>
                <w:numId w:val="5"/>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rsidR="00AB3E50" w:rsidRDefault="00AB3E50" w:rsidP="00632C4A">
            <w:pPr>
              <w:spacing w:line="256" w:lineRule="auto"/>
              <w:rPr>
                <w:iCs/>
                <w:lang w:eastAsia="en-US"/>
              </w:rPr>
            </w:pPr>
          </w:p>
          <w:p w:rsidR="00AB3E50" w:rsidRDefault="00AB3E50" w:rsidP="00632C4A">
            <w:pPr>
              <w:spacing w:line="256" w:lineRule="auto"/>
              <w:rPr>
                <w:iCs/>
                <w:lang w:eastAsia="en-US"/>
              </w:rPr>
            </w:pPr>
          </w:p>
        </w:tc>
      </w:tr>
      <w:tr w:rsidR="00AB3E50" w:rsidTr="00632C4A">
        <w:trPr>
          <w:cantSplit/>
          <w:trHeight w:val="1134"/>
        </w:trPr>
        <w:tc>
          <w:tcPr>
            <w:tcW w:w="1248" w:type="pct"/>
            <w:tcBorders>
              <w:top w:val="single" w:sz="4" w:space="0" w:color="auto"/>
              <w:left w:val="single" w:sz="4" w:space="0" w:color="auto"/>
              <w:bottom w:val="single" w:sz="4" w:space="0" w:color="auto"/>
              <w:right w:val="single" w:sz="4" w:space="0" w:color="auto"/>
            </w:tcBorders>
          </w:tcPr>
          <w:p w:rsidR="00AB3E50" w:rsidRDefault="00AB3E50" w:rsidP="00632C4A">
            <w:pPr>
              <w:spacing w:line="256" w:lineRule="auto"/>
              <w:rPr>
                <w:b/>
                <w:bCs/>
                <w:iCs/>
                <w:lang w:eastAsia="en-US"/>
              </w:rPr>
            </w:pPr>
            <w:r>
              <w:rPr>
                <w:b/>
                <w:bCs/>
                <w:iCs/>
              </w:rPr>
              <w:t>Verifiche autentiche</w:t>
            </w:r>
          </w:p>
        </w:tc>
        <w:tc>
          <w:tcPr>
            <w:tcW w:w="3752" w:type="pct"/>
            <w:tcBorders>
              <w:top w:val="single" w:sz="4" w:space="0" w:color="auto"/>
              <w:left w:val="single" w:sz="4" w:space="0" w:color="auto"/>
              <w:bottom w:val="single" w:sz="4" w:space="0" w:color="auto"/>
              <w:right w:val="single" w:sz="4" w:space="0" w:color="auto"/>
            </w:tcBorders>
          </w:tcPr>
          <w:p w:rsidR="00AB3E50" w:rsidRDefault="00AB3E50" w:rsidP="00AB3E50">
            <w:pPr>
              <w:pStyle w:val="Paragrafoelenco"/>
              <w:numPr>
                <w:ilvl w:val="0"/>
                <w:numId w:val="33"/>
              </w:numPr>
              <w:rPr>
                <w:iCs/>
              </w:rPr>
            </w:pPr>
            <w:r>
              <w:rPr>
                <w:iCs/>
              </w:rPr>
              <w:t xml:space="preserve">Prova in situazione </w:t>
            </w:r>
          </w:p>
          <w:p w:rsidR="00AB3E50" w:rsidRDefault="00AB3E50" w:rsidP="00AB3E50">
            <w:pPr>
              <w:pStyle w:val="Paragrafoelenco"/>
              <w:numPr>
                <w:ilvl w:val="0"/>
                <w:numId w:val="33"/>
              </w:numPr>
              <w:rPr>
                <w:iCs/>
              </w:rPr>
            </w:pPr>
            <w:r>
              <w:rPr>
                <w:iCs/>
              </w:rPr>
              <w:t>Prova in simulazione</w:t>
            </w:r>
          </w:p>
          <w:p w:rsidR="00AB3E50" w:rsidRDefault="00AB3E50" w:rsidP="00AB3E50">
            <w:pPr>
              <w:pStyle w:val="Paragrafoelenco"/>
              <w:numPr>
                <w:ilvl w:val="0"/>
                <w:numId w:val="33"/>
              </w:numPr>
              <w:rPr>
                <w:iCs/>
                <w:lang w:eastAsia="en-US"/>
              </w:rPr>
            </w:pPr>
            <w:r>
              <w:rPr>
                <w:iCs/>
              </w:rPr>
              <w:t>Prodotto finale</w:t>
            </w:r>
          </w:p>
          <w:p w:rsidR="00AB3E50" w:rsidRDefault="00AB3E50" w:rsidP="00AB3E50">
            <w:pPr>
              <w:pStyle w:val="Paragrafoelenco"/>
              <w:numPr>
                <w:ilvl w:val="0"/>
                <w:numId w:val="33"/>
              </w:numPr>
              <w:rPr>
                <w:iCs/>
                <w:lang w:eastAsia="en-US"/>
              </w:rPr>
            </w:pPr>
            <w:r>
              <w:rPr>
                <w:iCs/>
              </w:rPr>
              <w:t>Altro ____________</w:t>
            </w:r>
          </w:p>
        </w:tc>
      </w:tr>
    </w:tbl>
    <w:p w:rsidR="00FF2318" w:rsidRDefault="00FF2318" w:rsidP="00FF2318">
      <w:pPr>
        <w:rPr>
          <w:sz w:val="22"/>
          <w:szCs w:val="22"/>
        </w:rPr>
      </w:pPr>
    </w:p>
    <w:p w:rsidR="00FF2318" w:rsidRDefault="00FF2318" w:rsidP="00FF2318">
      <w:pPr>
        <w:jc w:val="center"/>
        <w:rPr>
          <w:rFonts w:eastAsia="Arial Narrow"/>
          <w:b/>
          <w:lang w:eastAsia="en-US"/>
        </w:rPr>
      </w:pPr>
    </w:p>
    <w:p w:rsidR="00FF2318" w:rsidRDefault="00FF2318" w:rsidP="00FF2318">
      <w:pPr>
        <w:jc w:val="center"/>
        <w:rPr>
          <w:rFonts w:eastAsia="Arial Narrow"/>
          <w:b/>
          <w:lang w:eastAsia="en-US"/>
        </w:rPr>
      </w:pPr>
    </w:p>
    <w:p w:rsidR="00FF2318" w:rsidRDefault="00FF2318" w:rsidP="00FF2318">
      <w:pPr>
        <w:jc w:val="center"/>
        <w:rPr>
          <w:rFonts w:eastAsia="Arial Narrow"/>
          <w:b/>
          <w:lang w:eastAsia="en-US"/>
        </w:rPr>
      </w:pPr>
    </w:p>
    <w:p w:rsidR="00FF2318" w:rsidRDefault="00FF2318" w:rsidP="00FF2318">
      <w:pPr>
        <w:jc w:val="center"/>
        <w:rPr>
          <w:rFonts w:eastAsia="Arial Narrow"/>
          <w:b/>
          <w:lang w:eastAsia="en-US"/>
        </w:rPr>
      </w:pPr>
    </w:p>
    <w:p w:rsidR="00FF2318" w:rsidRDefault="00FF2318" w:rsidP="00FF2318">
      <w:pPr>
        <w:jc w:val="center"/>
        <w:rPr>
          <w:rFonts w:eastAsia="Arial Narrow"/>
          <w:b/>
          <w:lang w:eastAsia="en-US"/>
        </w:rPr>
      </w:pPr>
    </w:p>
    <w:p w:rsidR="00FF2318" w:rsidRDefault="00FF2318" w:rsidP="00FF2318">
      <w:pPr>
        <w:jc w:val="center"/>
        <w:rPr>
          <w:rFonts w:eastAsia="Arial Narrow"/>
          <w:b/>
          <w:lang w:eastAsia="en-US"/>
        </w:rPr>
      </w:pPr>
    </w:p>
    <w:p w:rsidR="00FF2318" w:rsidRDefault="00FF2318" w:rsidP="00FF2318">
      <w:pPr>
        <w:jc w:val="center"/>
        <w:rPr>
          <w:rFonts w:eastAsia="Arial Narrow"/>
          <w:b/>
          <w:lang w:eastAsia="en-US"/>
        </w:rPr>
      </w:pPr>
    </w:p>
    <w:p w:rsidR="00FF2318" w:rsidRDefault="00FF2318" w:rsidP="00FF2318">
      <w:pPr>
        <w:jc w:val="center"/>
        <w:rPr>
          <w:rFonts w:eastAsia="Arial Narrow"/>
          <w:b/>
          <w:lang w:eastAsia="en-US"/>
        </w:rPr>
      </w:pPr>
    </w:p>
    <w:p w:rsidR="00FF2318" w:rsidRDefault="00FF2318" w:rsidP="00FF2318">
      <w:pPr>
        <w:jc w:val="center"/>
        <w:rPr>
          <w:rFonts w:eastAsia="Arial Narrow"/>
          <w:b/>
          <w:lang w:eastAsia="en-US"/>
        </w:rPr>
      </w:pPr>
    </w:p>
    <w:p w:rsidR="00FF2318" w:rsidRPr="00991DB3" w:rsidRDefault="00FF2318" w:rsidP="00FF2318">
      <w:pPr>
        <w:jc w:val="center"/>
        <w:rPr>
          <w:lang w:eastAsia="en-US"/>
        </w:rPr>
      </w:pPr>
      <w:r w:rsidRPr="006A0B7F">
        <w:rPr>
          <w:rFonts w:eastAsia="Arial Narrow"/>
          <w:b/>
          <w:lang w:eastAsia="en-US"/>
        </w:rPr>
        <w:t>DIAGRAMMA DI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FF2318" w:rsidRPr="006A0B7F" w:rsidTr="00E60ED9">
        <w:trPr>
          <w:trHeight w:val="510"/>
        </w:trPr>
        <w:tc>
          <w:tcPr>
            <w:tcW w:w="723" w:type="pct"/>
            <w:tcBorders>
              <w:top w:val="nil"/>
              <w:left w:val="nil"/>
              <w:bottom w:val="single" w:sz="4" w:space="0" w:color="auto"/>
              <w:right w:val="single" w:sz="4" w:space="0" w:color="auto"/>
            </w:tcBorders>
            <w:shd w:val="clear" w:color="auto" w:fill="FFFFFF"/>
          </w:tcPr>
          <w:p w:rsidR="00FF2318" w:rsidRPr="006A0B7F" w:rsidRDefault="00FF2318" w:rsidP="00E60ED9">
            <w:pPr>
              <w:jc w:val="both"/>
              <w:rPr>
                <w:sz w:val="20"/>
                <w:szCs w:val="20"/>
              </w:rPr>
            </w:pPr>
          </w:p>
        </w:tc>
        <w:tc>
          <w:tcPr>
            <w:tcW w:w="4277" w:type="pct"/>
            <w:gridSpan w:val="8"/>
            <w:tcBorders>
              <w:left w:val="single" w:sz="4" w:space="0" w:color="auto"/>
            </w:tcBorders>
            <w:shd w:val="clear" w:color="auto" w:fill="FFFFFF"/>
            <w:vAlign w:val="center"/>
          </w:tcPr>
          <w:p w:rsidR="00FF2318" w:rsidRPr="006A0B7F" w:rsidRDefault="00FF2318" w:rsidP="00E60ED9">
            <w:pPr>
              <w:jc w:val="center"/>
              <w:rPr>
                <w:b/>
                <w:sz w:val="20"/>
                <w:szCs w:val="20"/>
              </w:rPr>
            </w:pPr>
            <w:r w:rsidRPr="006A0B7F">
              <w:rPr>
                <w:b/>
                <w:sz w:val="20"/>
                <w:szCs w:val="20"/>
              </w:rPr>
              <w:t>Tempi</w:t>
            </w:r>
            <w:r>
              <w:rPr>
                <w:b/>
                <w:sz w:val="20"/>
                <w:szCs w:val="20"/>
              </w:rPr>
              <w:t xml:space="preserve"> </w:t>
            </w:r>
          </w:p>
        </w:tc>
      </w:tr>
      <w:tr w:rsidR="00FF2318" w:rsidRPr="006A0B7F" w:rsidTr="00E60ED9">
        <w:tc>
          <w:tcPr>
            <w:tcW w:w="723" w:type="pct"/>
            <w:tcBorders>
              <w:top w:val="single" w:sz="4" w:space="0" w:color="auto"/>
            </w:tcBorders>
            <w:shd w:val="clear" w:color="auto" w:fill="FFFFFF"/>
            <w:vAlign w:val="center"/>
          </w:tcPr>
          <w:p w:rsidR="00FF2318" w:rsidRPr="006A0B7F" w:rsidRDefault="00FF2318" w:rsidP="00E60ED9">
            <w:pPr>
              <w:jc w:val="center"/>
              <w:rPr>
                <w:b/>
                <w:sz w:val="20"/>
                <w:szCs w:val="20"/>
              </w:rPr>
            </w:pPr>
            <w:r w:rsidRPr="006A0B7F">
              <w:rPr>
                <w:b/>
                <w:sz w:val="20"/>
                <w:szCs w:val="20"/>
              </w:rPr>
              <w:t>Fasi</w:t>
            </w:r>
          </w:p>
          <w:p w:rsidR="00FF2318" w:rsidRPr="006A0B7F" w:rsidRDefault="00FF2318" w:rsidP="00E60ED9">
            <w:pPr>
              <w:jc w:val="center"/>
              <w:rPr>
                <w:b/>
                <w:sz w:val="20"/>
                <w:szCs w:val="20"/>
              </w:rPr>
            </w:pPr>
          </w:p>
        </w:tc>
        <w:tc>
          <w:tcPr>
            <w:tcW w:w="534" w:type="pct"/>
            <w:shd w:val="clear" w:color="auto" w:fill="FFFFFF"/>
            <w:vAlign w:val="center"/>
          </w:tcPr>
          <w:p w:rsidR="00FF2318" w:rsidRPr="006A0B7F" w:rsidRDefault="00FF2318" w:rsidP="00E60ED9">
            <w:pPr>
              <w:jc w:val="center"/>
              <w:rPr>
                <w:b/>
                <w:sz w:val="20"/>
                <w:szCs w:val="20"/>
              </w:rPr>
            </w:pPr>
            <w:r w:rsidRPr="006A0B7F">
              <w:rPr>
                <w:b/>
                <w:sz w:val="20"/>
                <w:szCs w:val="20"/>
              </w:rPr>
              <w:t>Sett. 1</w:t>
            </w:r>
          </w:p>
        </w:tc>
        <w:tc>
          <w:tcPr>
            <w:tcW w:w="535" w:type="pct"/>
            <w:shd w:val="clear" w:color="auto" w:fill="FFFFFF"/>
            <w:vAlign w:val="center"/>
          </w:tcPr>
          <w:p w:rsidR="00FF2318" w:rsidRPr="006A0B7F" w:rsidRDefault="00FF2318" w:rsidP="00E60ED9">
            <w:pPr>
              <w:jc w:val="center"/>
              <w:rPr>
                <w:b/>
                <w:sz w:val="20"/>
                <w:szCs w:val="20"/>
              </w:rPr>
            </w:pPr>
          </w:p>
        </w:tc>
        <w:tc>
          <w:tcPr>
            <w:tcW w:w="535" w:type="pct"/>
            <w:shd w:val="clear" w:color="auto" w:fill="FFFFFF"/>
            <w:vAlign w:val="center"/>
          </w:tcPr>
          <w:p w:rsidR="00FF2318" w:rsidRPr="006A0B7F" w:rsidRDefault="00FF2318" w:rsidP="00E60ED9">
            <w:pPr>
              <w:jc w:val="center"/>
              <w:rPr>
                <w:b/>
                <w:sz w:val="20"/>
                <w:szCs w:val="20"/>
                <w:lang w:val="en-GB"/>
              </w:rPr>
            </w:pPr>
          </w:p>
        </w:tc>
        <w:tc>
          <w:tcPr>
            <w:tcW w:w="535" w:type="pct"/>
            <w:shd w:val="clear" w:color="auto" w:fill="FFFFFF"/>
            <w:vAlign w:val="center"/>
          </w:tcPr>
          <w:p w:rsidR="00FF2318" w:rsidRPr="006A0B7F" w:rsidRDefault="00FF2318" w:rsidP="00E60ED9">
            <w:pPr>
              <w:jc w:val="center"/>
              <w:rPr>
                <w:b/>
                <w:sz w:val="20"/>
                <w:szCs w:val="20"/>
                <w:lang w:val="en-GB"/>
              </w:rPr>
            </w:pPr>
          </w:p>
        </w:tc>
        <w:tc>
          <w:tcPr>
            <w:tcW w:w="535" w:type="pct"/>
            <w:shd w:val="clear" w:color="auto" w:fill="FFFFFF"/>
            <w:vAlign w:val="center"/>
          </w:tcPr>
          <w:p w:rsidR="00FF2318" w:rsidRPr="006A0B7F" w:rsidRDefault="00FF2318" w:rsidP="00E60ED9">
            <w:pPr>
              <w:rPr>
                <w:b/>
                <w:sz w:val="20"/>
                <w:szCs w:val="20"/>
                <w:lang w:val="en-GB"/>
              </w:rPr>
            </w:pPr>
          </w:p>
        </w:tc>
        <w:tc>
          <w:tcPr>
            <w:tcW w:w="535" w:type="pct"/>
            <w:shd w:val="clear" w:color="auto" w:fill="FFFFFF"/>
            <w:vAlign w:val="center"/>
          </w:tcPr>
          <w:p w:rsidR="00FF2318" w:rsidRPr="006A0B7F" w:rsidRDefault="00FF2318" w:rsidP="00E60ED9">
            <w:pPr>
              <w:rPr>
                <w:b/>
                <w:sz w:val="20"/>
                <w:szCs w:val="20"/>
                <w:lang w:val="en-GB"/>
              </w:rPr>
            </w:pPr>
          </w:p>
        </w:tc>
        <w:tc>
          <w:tcPr>
            <w:tcW w:w="535" w:type="pct"/>
            <w:shd w:val="clear" w:color="auto" w:fill="FFFFFF"/>
            <w:vAlign w:val="center"/>
          </w:tcPr>
          <w:p w:rsidR="00FF2318" w:rsidRPr="006A0B7F" w:rsidRDefault="00FF2318" w:rsidP="00E60ED9">
            <w:pPr>
              <w:jc w:val="center"/>
              <w:rPr>
                <w:b/>
                <w:sz w:val="20"/>
                <w:szCs w:val="20"/>
                <w:lang w:val="en-GB"/>
              </w:rPr>
            </w:pPr>
          </w:p>
        </w:tc>
        <w:tc>
          <w:tcPr>
            <w:tcW w:w="535" w:type="pct"/>
            <w:shd w:val="clear" w:color="auto" w:fill="FFFFFF"/>
            <w:vAlign w:val="center"/>
          </w:tcPr>
          <w:p w:rsidR="00FF2318" w:rsidRPr="006A0B7F" w:rsidRDefault="00FF2318" w:rsidP="00E60ED9">
            <w:pPr>
              <w:jc w:val="center"/>
              <w:rPr>
                <w:b/>
                <w:sz w:val="20"/>
                <w:szCs w:val="20"/>
                <w:lang w:val="en-GB"/>
              </w:rPr>
            </w:pPr>
          </w:p>
        </w:tc>
      </w:tr>
      <w:tr w:rsidR="00FF2318" w:rsidRPr="006A0B7F" w:rsidTr="00E60ED9">
        <w:tc>
          <w:tcPr>
            <w:tcW w:w="723" w:type="pct"/>
            <w:shd w:val="clear" w:color="auto" w:fill="FFFFFF"/>
            <w:vAlign w:val="center"/>
          </w:tcPr>
          <w:p w:rsidR="00FF2318" w:rsidRPr="006A0B7F" w:rsidRDefault="00FF2318" w:rsidP="00E60ED9">
            <w:pPr>
              <w:jc w:val="center"/>
              <w:rPr>
                <w:b/>
                <w:sz w:val="20"/>
                <w:szCs w:val="20"/>
                <w:lang w:val="en-GB"/>
              </w:rPr>
            </w:pPr>
            <w:r w:rsidRPr="006A0B7F">
              <w:rPr>
                <w:b/>
                <w:sz w:val="20"/>
                <w:szCs w:val="20"/>
                <w:lang w:val="en-GB"/>
              </w:rPr>
              <w:t>1</w:t>
            </w:r>
          </w:p>
          <w:p w:rsidR="00FF2318" w:rsidRPr="006A0B7F" w:rsidRDefault="00FF2318" w:rsidP="00E60ED9">
            <w:pPr>
              <w:jc w:val="center"/>
              <w:rPr>
                <w:b/>
                <w:sz w:val="20"/>
                <w:szCs w:val="20"/>
                <w:lang w:val="en-GB"/>
              </w:rPr>
            </w:pPr>
          </w:p>
        </w:tc>
        <w:tc>
          <w:tcPr>
            <w:tcW w:w="534" w:type="pct"/>
            <w:shd w:val="clear" w:color="auto" w:fill="FFFFFF" w:themeFill="background1"/>
            <w:vAlign w:val="center"/>
          </w:tcPr>
          <w:p w:rsidR="00FF2318" w:rsidRPr="00D600B0"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r>
      <w:tr w:rsidR="00FF2318" w:rsidRPr="006A0B7F" w:rsidTr="00E60ED9">
        <w:tc>
          <w:tcPr>
            <w:tcW w:w="723" w:type="pct"/>
            <w:shd w:val="clear" w:color="auto" w:fill="FFFFFF"/>
            <w:vAlign w:val="center"/>
          </w:tcPr>
          <w:p w:rsidR="00FF2318" w:rsidRPr="006A0B7F" w:rsidRDefault="00FF2318" w:rsidP="00E60ED9">
            <w:pPr>
              <w:jc w:val="center"/>
              <w:rPr>
                <w:b/>
                <w:sz w:val="20"/>
                <w:szCs w:val="20"/>
                <w:lang w:val="en-GB"/>
              </w:rPr>
            </w:pPr>
            <w:r w:rsidRPr="006A0B7F">
              <w:rPr>
                <w:b/>
                <w:sz w:val="20"/>
                <w:szCs w:val="20"/>
                <w:lang w:val="en-GB"/>
              </w:rPr>
              <w:t>2</w:t>
            </w:r>
          </w:p>
          <w:p w:rsidR="00FF2318" w:rsidRPr="006A0B7F" w:rsidRDefault="00FF2318" w:rsidP="00E60ED9">
            <w:pPr>
              <w:jc w:val="center"/>
              <w:rPr>
                <w:b/>
                <w:sz w:val="20"/>
                <w:szCs w:val="20"/>
                <w:lang w:val="en-GB"/>
              </w:rPr>
            </w:pPr>
          </w:p>
        </w:tc>
        <w:tc>
          <w:tcPr>
            <w:tcW w:w="534" w:type="pct"/>
            <w:shd w:val="clear" w:color="auto" w:fill="FFFFFF" w:themeFill="background1"/>
            <w:vAlign w:val="center"/>
          </w:tcPr>
          <w:p w:rsidR="00FF2318" w:rsidRPr="00D600B0"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c>
          <w:tcPr>
            <w:tcW w:w="535" w:type="pct"/>
            <w:shd w:val="clear" w:color="auto" w:fill="FFFFFF" w:themeFill="background1"/>
            <w:vAlign w:val="center"/>
          </w:tcPr>
          <w:p w:rsidR="00FF2318" w:rsidRPr="00991DB3" w:rsidRDefault="00FF2318" w:rsidP="00E60ED9">
            <w:pPr>
              <w:jc w:val="center"/>
              <w:rPr>
                <w:sz w:val="20"/>
                <w:szCs w:val="20"/>
                <w:lang w:val="en-GB"/>
              </w:rPr>
            </w:pPr>
          </w:p>
        </w:tc>
        <w:tc>
          <w:tcPr>
            <w:tcW w:w="535" w:type="pct"/>
            <w:shd w:val="clear" w:color="auto" w:fill="auto"/>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r>
      <w:tr w:rsidR="00FF2318" w:rsidRPr="006A0B7F" w:rsidTr="00E60ED9">
        <w:tc>
          <w:tcPr>
            <w:tcW w:w="723" w:type="pct"/>
            <w:shd w:val="clear" w:color="auto" w:fill="FFFFFF"/>
            <w:vAlign w:val="center"/>
          </w:tcPr>
          <w:p w:rsidR="00FF2318" w:rsidRPr="006A0B7F" w:rsidRDefault="00FF2318" w:rsidP="00E60ED9">
            <w:pPr>
              <w:jc w:val="center"/>
              <w:rPr>
                <w:b/>
                <w:sz w:val="20"/>
                <w:szCs w:val="20"/>
                <w:lang w:val="en-GB"/>
              </w:rPr>
            </w:pPr>
            <w:r w:rsidRPr="006A0B7F">
              <w:rPr>
                <w:b/>
                <w:sz w:val="20"/>
                <w:szCs w:val="20"/>
                <w:lang w:val="en-GB"/>
              </w:rPr>
              <w:t>3</w:t>
            </w:r>
          </w:p>
          <w:p w:rsidR="00FF2318" w:rsidRPr="006A0B7F" w:rsidRDefault="00FF2318" w:rsidP="00E60ED9">
            <w:pPr>
              <w:jc w:val="center"/>
              <w:rPr>
                <w:b/>
                <w:sz w:val="20"/>
                <w:szCs w:val="20"/>
                <w:lang w:val="en-GB"/>
              </w:rPr>
            </w:pPr>
          </w:p>
        </w:tc>
        <w:tc>
          <w:tcPr>
            <w:tcW w:w="534"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auto"/>
            <w:vAlign w:val="center"/>
          </w:tcPr>
          <w:p w:rsidR="00FF2318" w:rsidRPr="006A0B7F" w:rsidRDefault="00FF2318" w:rsidP="00E60ED9">
            <w:pPr>
              <w:jc w:val="center"/>
              <w:rPr>
                <w:sz w:val="20"/>
                <w:szCs w:val="20"/>
                <w:lang w:val="en-GB"/>
              </w:rPr>
            </w:pPr>
          </w:p>
        </w:tc>
        <w:tc>
          <w:tcPr>
            <w:tcW w:w="535" w:type="pct"/>
            <w:shd w:val="clear" w:color="auto" w:fill="auto"/>
            <w:vAlign w:val="center"/>
          </w:tcPr>
          <w:p w:rsidR="00FF2318" w:rsidRPr="00991DB3"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c>
          <w:tcPr>
            <w:tcW w:w="535" w:type="pct"/>
            <w:shd w:val="clear" w:color="auto" w:fill="auto"/>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r>
      <w:tr w:rsidR="00FF2318" w:rsidRPr="006A0B7F" w:rsidTr="00E60ED9">
        <w:tc>
          <w:tcPr>
            <w:tcW w:w="723" w:type="pct"/>
            <w:shd w:val="clear" w:color="auto" w:fill="FFFFFF"/>
            <w:vAlign w:val="center"/>
          </w:tcPr>
          <w:p w:rsidR="00FF2318" w:rsidRPr="006A0B7F" w:rsidRDefault="00FF2318" w:rsidP="00E60ED9">
            <w:pPr>
              <w:jc w:val="center"/>
              <w:rPr>
                <w:b/>
                <w:sz w:val="20"/>
                <w:szCs w:val="20"/>
                <w:lang w:val="en-GB"/>
              </w:rPr>
            </w:pPr>
            <w:r w:rsidRPr="006A0B7F">
              <w:rPr>
                <w:b/>
                <w:sz w:val="20"/>
                <w:szCs w:val="20"/>
                <w:lang w:val="en-GB"/>
              </w:rPr>
              <w:t>4</w:t>
            </w:r>
          </w:p>
          <w:p w:rsidR="00FF2318" w:rsidRPr="006A0B7F" w:rsidRDefault="00FF2318" w:rsidP="00E60ED9">
            <w:pPr>
              <w:jc w:val="center"/>
              <w:rPr>
                <w:b/>
                <w:sz w:val="20"/>
                <w:szCs w:val="20"/>
                <w:lang w:val="en-GB"/>
              </w:rPr>
            </w:pPr>
          </w:p>
        </w:tc>
        <w:tc>
          <w:tcPr>
            <w:tcW w:w="534"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r>
      <w:tr w:rsidR="00FF2318" w:rsidRPr="006A0B7F" w:rsidTr="00E60ED9">
        <w:tc>
          <w:tcPr>
            <w:tcW w:w="723" w:type="pct"/>
            <w:shd w:val="clear" w:color="auto" w:fill="FFFFFF"/>
            <w:vAlign w:val="center"/>
          </w:tcPr>
          <w:p w:rsidR="00FF2318" w:rsidRPr="006A0B7F" w:rsidRDefault="00FF2318" w:rsidP="00E60ED9">
            <w:pPr>
              <w:jc w:val="center"/>
              <w:rPr>
                <w:b/>
                <w:sz w:val="20"/>
                <w:szCs w:val="20"/>
                <w:lang w:val="en-GB"/>
              </w:rPr>
            </w:pPr>
            <w:r w:rsidRPr="006A0B7F">
              <w:rPr>
                <w:b/>
                <w:sz w:val="20"/>
                <w:szCs w:val="20"/>
                <w:lang w:val="en-GB"/>
              </w:rPr>
              <w:t>5</w:t>
            </w:r>
          </w:p>
          <w:p w:rsidR="00FF2318" w:rsidRPr="006A0B7F" w:rsidRDefault="00FF2318" w:rsidP="00E60ED9">
            <w:pPr>
              <w:jc w:val="center"/>
              <w:rPr>
                <w:b/>
                <w:sz w:val="20"/>
                <w:szCs w:val="20"/>
                <w:lang w:val="en-GB"/>
              </w:rPr>
            </w:pPr>
          </w:p>
        </w:tc>
        <w:tc>
          <w:tcPr>
            <w:tcW w:w="534"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vAlign w:val="center"/>
          </w:tcPr>
          <w:p w:rsidR="00FF2318" w:rsidRPr="006A0B7F"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c>
          <w:tcPr>
            <w:tcW w:w="535" w:type="pct"/>
            <w:shd w:val="clear" w:color="auto" w:fill="FFFFFF" w:themeFill="background1"/>
            <w:vAlign w:val="center"/>
          </w:tcPr>
          <w:p w:rsidR="00FF2318" w:rsidRPr="006A0B7F" w:rsidRDefault="00FF2318" w:rsidP="00E60ED9">
            <w:pPr>
              <w:jc w:val="center"/>
              <w:rPr>
                <w:sz w:val="20"/>
                <w:szCs w:val="20"/>
                <w:lang w:val="en-GB"/>
              </w:rPr>
            </w:pPr>
          </w:p>
        </w:tc>
      </w:tr>
    </w:tbl>
    <w:p w:rsidR="00FF2318" w:rsidRDefault="00FF2318" w:rsidP="00FF2318">
      <w:pPr>
        <w:rPr>
          <w:sz w:val="22"/>
          <w:szCs w:val="22"/>
        </w:rPr>
      </w:pPr>
    </w:p>
    <w:p w:rsidR="00AB3E50" w:rsidRDefault="00AB3E50" w:rsidP="00AB3E50">
      <w:pPr>
        <w:pStyle w:val="Corpodeltesto"/>
        <w:spacing w:after="0"/>
        <w:jc w:val="both"/>
        <w:rPr>
          <w:b/>
          <w:szCs w:val="24"/>
        </w:rPr>
      </w:pPr>
    </w:p>
    <w:p w:rsidR="00AB3E50" w:rsidRDefault="00AB3E50" w:rsidP="00AB3E50"/>
    <w:p w:rsidR="00AB3E50" w:rsidRDefault="00AB3E50" w:rsidP="00AB3E50">
      <w:pPr>
        <w:tabs>
          <w:tab w:val="left" w:pos="7144"/>
        </w:tabs>
        <w:rPr>
          <w:b/>
          <w:bCs/>
          <w:highlight w:val="yellow"/>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10988"/>
      </w:tblGrid>
      <w:tr w:rsidR="00AB3E50" w:rsidRPr="00654ACA" w:rsidTr="00632C4A">
        <w:tc>
          <w:tcPr>
            <w:tcW w:w="5000" w:type="pct"/>
            <w:tcBorders>
              <w:bottom w:val="single" w:sz="12" w:space="0" w:color="F4B083"/>
            </w:tcBorders>
            <w:shd w:val="clear" w:color="auto" w:fill="auto"/>
          </w:tcPr>
          <w:p w:rsidR="00AB3E50" w:rsidRPr="00570EAF" w:rsidRDefault="00AB3E50" w:rsidP="00632C4A">
            <w:pPr>
              <w:pStyle w:val="Default"/>
              <w:jc w:val="both"/>
              <w:rPr>
                <w:rFonts w:ascii="Times New Roman" w:hAnsi="Times New Roman" w:cs="Times New Roman"/>
                <w:b/>
                <w:bCs/>
                <w:sz w:val="22"/>
                <w:szCs w:val="22"/>
              </w:rPr>
            </w:pPr>
            <w:bookmarkStart w:id="2" w:name="_Hlk18474136"/>
            <w:r w:rsidRPr="00570EAF">
              <w:rPr>
                <w:rFonts w:ascii="Times New Roman" w:hAnsi="Times New Roman" w:cs="Times New Roman"/>
                <w:b/>
                <w:bCs/>
                <w:sz w:val="22"/>
                <w:szCs w:val="22"/>
              </w:rPr>
              <w:t>CRITERI METODOLOGICI, STRATEGIE, STRUMENTI:</w:t>
            </w:r>
          </w:p>
          <w:p w:rsidR="00AB3E50" w:rsidRPr="00570EAF" w:rsidRDefault="00AB3E50" w:rsidP="00632C4A">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Il lavoro verrà organizzato tenendo conto della fisionomia della classe, delle esperienze pregresse della maggioranza, dei singoli e delle dinamiche relazionali dei gruppi. Il cammino di apprendimento avrà come punto di partenza e riferimento costante l’esperienza vissuta dai ragazzi. La lezione sarà di tipo interattivo per favorire il confronto e lo scambio di opinioni tra alunni e insegnante e alunni tra loro. Il percorso di apprendimento sarà caratterizzato, perciò, dalla significatività dei contenuti nei confronti dell’allievo, dalla valorizzazione dei suoi interessi, dalla soddisfazione dei suoi bisogni, da uno sviluppo progressivo di concetti, capacità ed acquisizione dei codici comportamentali.</w:t>
            </w:r>
          </w:p>
          <w:p w:rsidR="00AB3E50" w:rsidRPr="00654ACA" w:rsidRDefault="00AB3E50" w:rsidP="00632C4A">
            <w:pPr>
              <w:pStyle w:val="Corpodeltesto"/>
              <w:spacing w:after="0"/>
              <w:jc w:val="both"/>
              <w:rPr>
                <w:b/>
                <w:bCs/>
                <w:sz w:val="24"/>
                <w:szCs w:val="24"/>
              </w:rPr>
            </w:pPr>
          </w:p>
        </w:tc>
      </w:tr>
    </w:tbl>
    <w:p w:rsidR="00AB3E50" w:rsidRPr="00DD156C" w:rsidRDefault="00AB3E50" w:rsidP="00AB3E50">
      <w:pPr>
        <w:pStyle w:val="Corpodeltesto"/>
        <w:spacing w:after="0"/>
        <w:jc w:val="both"/>
        <w:rPr>
          <w:b/>
          <w:sz w:val="22"/>
          <w:szCs w:val="22"/>
        </w:rPr>
      </w:pPr>
    </w:p>
    <w:p w:rsidR="00AB3E50" w:rsidRPr="00DD156C" w:rsidRDefault="00AB3E50" w:rsidP="00AB3E50">
      <w:pPr>
        <w:pStyle w:val="Corpodeltesto"/>
        <w:spacing w:after="0"/>
        <w:jc w:val="both"/>
        <w:rPr>
          <w:b/>
          <w:sz w:val="22"/>
          <w:szCs w:val="22"/>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tblPr>
      <w:tblGrid>
        <w:gridCol w:w="2329"/>
        <w:gridCol w:w="8659"/>
      </w:tblGrid>
      <w:tr w:rsidR="00AB3E50" w:rsidRPr="00570EAF" w:rsidTr="00632C4A">
        <w:tc>
          <w:tcPr>
            <w:tcW w:w="1060" w:type="pct"/>
            <w:tcBorders>
              <w:bottom w:val="single" w:sz="12" w:space="0" w:color="F4B083"/>
            </w:tcBorders>
            <w:shd w:val="clear" w:color="auto" w:fill="E2EFD9"/>
            <w:vAlign w:val="center"/>
          </w:tcPr>
          <w:p w:rsidR="00AB3E50" w:rsidRPr="00570EAF" w:rsidRDefault="00AB3E50" w:rsidP="00632C4A">
            <w:pPr>
              <w:pStyle w:val="Default"/>
              <w:jc w:val="center"/>
              <w:rPr>
                <w:rFonts w:ascii="Times New Roman" w:hAnsi="Times New Roman" w:cs="Times New Roman"/>
                <w:bCs/>
                <w:sz w:val="22"/>
                <w:szCs w:val="22"/>
              </w:rPr>
            </w:pPr>
            <w:r w:rsidRPr="00570EAF">
              <w:rPr>
                <w:rFonts w:ascii="Times New Roman" w:hAnsi="Times New Roman" w:cs="Times New Roman"/>
                <w:b/>
                <w:bCs/>
                <w:sz w:val="22"/>
                <w:szCs w:val="22"/>
              </w:rPr>
              <w:t>METODOLOGIE</w:t>
            </w:r>
          </w:p>
        </w:tc>
        <w:tc>
          <w:tcPr>
            <w:tcW w:w="3940" w:type="pct"/>
            <w:tcBorders>
              <w:bottom w:val="single" w:sz="12" w:space="0" w:color="F4B083"/>
            </w:tcBorders>
            <w:shd w:val="clear" w:color="auto" w:fill="auto"/>
          </w:tcPr>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induttivo </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deduttivo </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creativo </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scientifico </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Didattica laboratoriale </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Lezione frontale </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Lezione interattiva </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Lavoro interdisciplinare </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Conversazione guidata </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Ricerca individuale e/o di gruppo </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Relazioni scritte e/o orali </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Lavoro per gruppi di livello </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Brainstorming; </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Problem solving; </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Cooperative learning; </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Ricerca- azione; </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Discussione con intervento a riflesso; </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Role play):</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 ___________________________</w:t>
            </w:r>
          </w:p>
        </w:tc>
      </w:tr>
      <w:tr w:rsidR="00AB3E50" w:rsidRPr="00570EAF" w:rsidTr="00632C4A">
        <w:tc>
          <w:tcPr>
            <w:tcW w:w="1060" w:type="pct"/>
            <w:shd w:val="clear" w:color="auto" w:fill="E2EFD9"/>
            <w:vAlign w:val="center"/>
          </w:tcPr>
          <w:p w:rsidR="00AB3E50" w:rsidRPr="00570EAF" w:rsidRDefault="00AB3E50" w:rsidP="00632C4A">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 xml:space="preserve">MEZZI E </w:t>
            </w:r>
          </w:p>
          <w:p w:rsidR="00AB3E50" w:rsidRPr="00570EAF" w:rsidRDefault="00AB3E50" w:rsidP="00632C4A">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STRUMENTI</w:t>
            </w:r>
          </w:p>
        </w:tc>
        <w:tc>
          <w:tcPr>
            <w:tcW w:w="3940" w:type="pct"/>
            <w:shd w:val="clear" w:color="auto" w:fill="auto"/>
          </w:tcPr>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Libri di testo </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Schede predisposte dall’insegnante </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Testi didattici di supporto </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Riviste e giornali </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Cartelloni </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Computer, software didattici e multimediali, Internet </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Uscite sul territorio e/o visite guidate </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lastRenderedPageBreak/>
              <w:t xml:space="preserve">Giochi didattici </w:t>
            </w:r>
          </w:p>
          <w:p w:rsidR="00AB3E50" w:rsidRPr="00570EAF" w:rsidRDefault="00AB3E50" w:rsidP="00632C4A">
            <w:pPr>
              <w:pStyle w:val="Corpodeltesto"/>
              <w:numPr>
                <w:ilvl w:val="0"/>
                <w:numId w:val="4"/>
              </w:numPr>
              <w:spacing w:after="0" w:line="360" w:lineRule="auto"/>
              <w:ind w:left="357" w:hanging="357"/>
              <w:jc w:val="both"/>
              <w:rPr>
                <w:bCs/>
                <w:color w:val="000000"/>
                <w:sz w:val="22"/>
                <w:szCs w:val="22"/>
              </w:rPr>
            </w:pPr>
            <w:r w:rsidRPr="00570EAF">
              <w:rPr>
                <w:bCs/>
                <w:color w:val="000000"/>
                <w:sz w:val="22"/>
                <w:szCs w:val="22"/>
              </w:rPr>
              <w:t xml:space="preserve">ALTRI SUSSIDI: __________________________ </w:t>
            </w:r>
          </w:p>
        </w:tc>
      </w:tr>
      <w:tr w:rsidR="00AB3E50" w:rsidRPr="00570EAF" w:rsidTr="00632C4A">
        <w:tc>
          <w:tcPr>
            <w:tcW w:w="1060" w:type="pct"/>
            <w:shd w:val="clear" w:color="auto" w:fill="E2EFD9"/>
            <w:vAlign w:val="center"/>
          </w:tcPr>
          <w:p w:rsidR="00AB3E50" w:rsidRPr="00570EAF" w:rsidRDefault="00AB3E50" w:rsidP="00632C4A">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lastRenderedPageBreak/>
              <w:t>LUOGHI PER ESPLETARE</w:t>
            </w:r>
          </w:p>
          <w:p w:rsidR="00AB3E50" w:rsidRPr="00570EAF" w:rsidRDefault="00AB3E50" w:rsidP="00632C4A">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ATTIVITA’</w:t>
            </w:r>
          </w:p>
          <w:p w:rsidR="00AB3E50" w:rsidRPr="00570EAF" w:rsidRDefault="00AB3E50" w:rsidP="00632C4A">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LABORATORIALE</w:t>
            </w:r>
          </w:p>
        </w:tc>
        <w:tc>
          <w:tcPr>
            <w:tcW w:w="3940" w:type="pct"/>
            <w:shd w:val="clear" w:color="auto" w:fill="auto"/>
          </w:tcPr>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Lab. Informatico</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Lab. Linguistico</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Lab. Artistico </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Lab. Motorio</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Lab. Musicale</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Visite didattiche</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Visite presso aziende</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Progetto ________________________________________</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Progetto ________________________________________ </w:t>
            </w:r>
          </w:p>
        </w:tc>
      </w:tr>
      <w:tr w:rsidR="00AB3E50" w:rsidRPr="00570EAF" w:rsidTr="00632C4A">
        <w:tc>
          <w:tcPr>
            <w:tcW w:w="1060" w:type="pct"/>
            <w:vMerge w:val="restart"/>
            <w:shd w:val="clear" w:color="auto" w:fill="E2EFD9"/>
            <w:vAlign w:val="center"/>
          </w:tcPr>
          <w:p w:rsidR="00AB3E50" w:rsidRPr="00570EAF" w:rsidRDefault="00AB3E50" w:rsidP="00632C4A">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DINAMICHE</w:t>
            </w:r>
          </w:p>
          <w:p w:rsidR="00AB3E50" w:rsidRPr="00570EAF" w:rsidRDefault="00AB3E50" w:rsidP="00632C4A">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INCLUSIVE E</w:t>
            </w:r>
          </w:p>
          <w:p w:rsidR="00AB3E50" w:rsidRPr="00570EAF" w:rsidRDefault="00AB3E50" w:rsidP="00632C4A">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MISURE</w:t>
            </w:r>
          </w:p>
          <w:p w:rsidR="00AB3E50" w:rsidRPr="00570EAF" w:rsidRDefault="00AB3E50" w:rsidP="00632C4A">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DISPENSATIVE DA PORRE IN ATTO PER L’ALUNNO BES</w:t>
            </w: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877"/>
              <w:gridCol w:w="7556"/>
            </w:tblGrid>
            <w:tr w:rsidR="00AB3E50" w:rsidRPr="00570EAF" w:rsidTr="00632C4A">
              <w:trPr>
                <w:trHeight w:val="567"/>
              </w:trPr>
              <w:tc>
                <w:tcPr>
                  <w:tcW w:w="5000" w:type="pct"/>
                  <w:gridSpan w:val="2"/>
                  <w:shd w:val="clear" w:color="auto" w:fill="EDEDED"/>
                  <w:vAlign w:val="center"/>
                </w:tcPr>
                <w:p w:rsidR="00AB3E50" w:rsidRPr="00570EAF" w:rsidRDefault="00AB3E50" w:rsidP="00632C4A">
                  <w:pPr>
                    <w:jc w:val="center"/>
                    <w:rPr>
                      <w:b/>
                    </w:rPr>
                  </w:pPr>
                  <w:r w:rsidRPr="00570EAF">
                    <w:rPr>
                      <w:rStyle w:val="CharacterStyle2"/>
                      <w:rFonts w:ascii="Times New Roman" w:hAnsi="Times New Roman"/>
                      <w:b/>
                      <w:spacing w:val="-2"/>
                      <w:w w:val="105"/>
                      <w:sz w:val="22"/>
                      <w:szCs w:val="22"/>
                    </w:rPr>
                    <w:t>STRATEGIE METODOLOGICHE E DIDATTICHE</w:t>
                  </w:r>
                </w:p>
              </w:tc>
            </w:tr>
            <w:tr w:rsidR="00AB3E50" w:rsidRPr="00570EAF" w:rsidTr="00632C4A">
              <w:trPr>
                <w:trHeight w:val="283"/>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M1</w:t>
                  </w:r>
                </w:p>
              </w:tc>
              <w:tc>
                <w:tcPr>
                  <w:tcW w:w="4480" w:type="pct"/>
                  <w:shd w:val="clear" w:color="auto" w:fill="auto"/>
                  <w:vAlign w:val="center"/>
                </w:tcPr>
                <w:p w:rsidR="00AB3E50" w:rsidRPr="00570EAF" w:rsidRDefault="00AB3E50" w:rsidP="00632C4A">
                  <w:pPr>
                    <w:ind w:right="27"/>
                    <w:rPr>
                      <w:spacing w:val="1"/>
                    </w:rPr>
                  </w:pPr>
                  <w:r w:rsidRPr="00570EAF">
                    <w:rPr>
                      <w:spacing w:val="1"/>
                      <w:sz w:val="22"/>
                      <w:szCs w:val="22"/>
                    </w:rPr>
                    <w:t>Creare un clima di apprendimento sereno, nel riconoscimento e nel rispetto delle singole diversità;</w:t>
                  </w:r>
                </w:p>
              </w:tc>
            </w:tr>
            <w:tr w:rsidR="00AB3E50" w:rsidRPr="00570EAF" w:rsidTr="00632C4A">
              <w:trPr>
                <w:trHeight w:val="283"/>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M2</w:t>
                  </w:r>
                </w:p>
              </w:tc>
              <w:tc>
                <w:tcPr>
                  <w:tcW w:w="4480" w:type="pct"/>
                  <w:shd w:val="clear" w:color="auto" w:fill="auto"/>
                  <w:vAlign w:val="center"/>
                </w:tcPr>
                <w:p w:rsidR="00AB3E50" w:rsidRPr="00570EAF" w:rsidRDefault="00AB3E50" w:rsidP="00632C4A">
                  <w:pPr>
                    <w:ind w:right="28"/>
                    <w:rPr>
                      <w:spacing w:val="1"/>
                    </w:rPr>
                  </w:pPr>
                  <w:r w:rsidRPr="00570EAF">
                    <w:rPr>
                      <w:spacing w:val="1"/>
                      <w:sz w:val="22"/>
                      <w:szCs w:val="22"/>
                    </w:rPr>
                    <w:t>Privilegiare i momenti di dettatura rispetto a quelli di copiatura;</w:t>
                  </w:r>
                </w:p>
              </w:tc>
            </w:tr>
            <w:tr w:rsidR="00AB3E50" w:rsidRPr="00570EAF" w:rsidTr="00632C4A">
              <w:trPr>
                <w:trHeight w:val="283"/>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M3</w:t>
                  </w:r>
                </w:p>
              </w:tc>
              <w:tc>
                <w:tcPr>
                  <w:tcW w:w="4480" w:type="pct"/>
                  <w:shd w:val="clear" w:color="auto" w:fill="auto"/>
                  <w:vAlign w:val="center"/>
                </w:tcPr>
                <w:p w:rsidR="00AB3E50" w:rsidRPr="00570EAF" w:rsidRDefault="00AB3E50" w:rsidP="00632C4A">
                  <w:pPr>
                    <w:ind w:right="28"/>
                    <w:rPr>
                      <w:spacing w:val="1"/>
                    </w:rPr>
                  </w:pPr>
                  <w:r w:rsidRPr="00570EAF">
                    <w:rPr>
                      <w:spacing w:val="1"/>
                      <w:sz w:val="22"/>
                      <w:szCs w:val="22"/>
                    </w:rPr>
                    <w:t xml:space="preserve">Prevedere momenti di affiancamento per un immediato intervento di supporto; </w:t>
                  </w:r>
                </w:p>
              </w:tc>
            </w:tr>
            <w:tr w:rsidR="00AB3E50" w:rsidRPr="00570EAF" w:rsidTr="00632C4A">
              <w:trPr>
                <w:trHeight w:val="283"/>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M4</w:t>
                  </w:r>
                </w:p>
              </w:tc>
              <w:tc>
                <w:tcPr>
                  <w:tcW w:w="4480" w:type="pct"/>
                  <w:shd w:val="clear" w:color="auto" w:fill="auto"/>
                  <w:vAlign w:val="center"/>
                </w:tcPr>
                <w:p w:rsidR="00AB3E50" w:rsidRPr="00570EAF" w:rsidRDefault="00AB3E50" w:rsidP="00632C4A">
                  <w:pPr>
                    <w:ind w:right="28"/>
                    <w:rPr>
                      <w:spacing w:val="1"/>
                    </w:rPr>
                  </w:pPr>
                  <w:r w:rsidRPr="00570EAF">
                    <w:rPr>
                      <w:spacing w:val="1"/>
                      <w:sz w:val="22"/>
                      <w:szCs w:val="22"/>
                    </w:rPr>
                    <w:t>Organizzare attività in coppia o a piccolo gruppo, nell’ottica di una didattica inclusiva;</w:t>
                  </w:r>
                </w:p>
              </w:tc>
            </w:tr>
            <w:tr w:rsidR="00AB3E50" w:rsidRPr="00570EAF" w:rsidTr="00632C4A">
              <w:trPr>
                <w:trHeight w:val="283"/>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M5</w:t>
                  </w:r>
                </w:p>
              </w:tc>
              <w:tc>
                <w:tcPr>
                  <w:tcW w:w="4480" w:type="pct"/>
                  <w:shd w:val="clear" w:color="auto" w:fill="auto"/>
                  <w:vAlign w:val="center"/>
                </w:tcPr>
                <w:p w:rsidR="00AB3E50" w:rsidRPr="00570EAF" w:rsidRDefault="00AB3E50" w:rsidP="00632C4A">
                  <w:pPr>
                    <w:ind w:right="28"/>
                    <w:rPr>
                      <w:spacing w:val="1"/>
                    </w:rPr>
                  </w:pPr>
                  <w:r w:rsidRPr="00570EAF">
                    <w:rPr>
                      <w:spacing w:val="1"/>
                      <w:sz w:val="22"/>
                      <w:szCs w:val="22"/>
                    </w:rPr>
                    <w:t>Adeguare ed eventualmente dilatare i tempi dati a disposizione per la produzione scritta;</w:t>
                  </w:r>
                </w:p>
              </w:tc>
            </w:tr>
            <w:tr w:rsidR="00AB3E50" w:rsidRPr="00570EAF" w:rsidTr="00632C4A">
              <w:trPr>
                <w:trHeight w:val="283"/>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M6</w:t>
                  </w:r>
                </w:p>
              </w:tc>
              <w:tc>
                <w:tcPr>
                  <w:tcW w:w="4480" w:type="pct"/>
                  <w:shd w:val="clear" w:color="auto" w:fill="auto"/>
                  <w:vAlign w:val="center"/>
                </w:tcPr>
                <w:p w:rsidR="00AB3E50" w:rsidRPr="00570EAF" w:rsidRDefault="00AB3E50" w:rsidP="00632C4A">
                  <w:pPr>
                    <w:ind w:right="28"/>
                    <w:rPr>
                      <w:spacing w:val="1"/>
                    </w:rPr>
                  </w:pPr>
                  <w:r w:rsidRPr="00570EAF">
                    <w:rPr>
                      <w:spacing w:val="1"/>
                      <w:sz w:val="22"/>
                      <w:szCs w:val="22"/>
                    </w:rPr>
                    <w:t>Utilizzare differenti modalità comunicative e attivare più canali sensoriali nel momento delle spiegazioni;</w:t>
                  </w:r>
                </w:p>
              </w:tc>
            </w:tr>
            <w:tr w:rsidR="00AB3E50" w:rsidRPr="00570EAF" w:rsidTr="00632C4A">
              <w:trPr>
                <w:trHeight w:val="283"/>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M7</w:t>
                  </w:r>
                </w:p>
              </w:tc>
              <w:tc>
                <w:tcPr>
                  <w:tcW w:w="4480" w:type="pct"/>
                  <w:shd w:val="clear" w:color="auto" w:fill="auto"/>
                  <w:vAlign w:val="center"/>
                </w:tcPr>
                <w:p w:rsidR="00AB3E50" w:rsidRPr="00570EAF" w:rsidRDefault="00AB3E50" w:rsidP="00632C4A">
                  <w:pPr>
                    <w:ind w:right="28"/>
                    <w:rPr>
                      <w:spacing w:val="1"/>
                    </w:rPr>
                  </w:pPr>
                  <w:r w:rsidRPr="00570EAF">
                    <w:rPr>
                      <w:spacing w:val="1"/>
                      <w:sz w:val="22"/>
                      <w:szCs w:val="22"/>
                    </w:rPr>
                    <w:t xml:space="preserve">Controllare che i compiti e tutte le comunicazioni alle famiglie siano trascritti correttamente; </w:t>
                  </w:r>
                </w:p>
              </w:tc>
            </w:tr>
            <w:tr w:rsidR="00AB3E50" w:rsidRPr="00570EAF" w:rsidTr="00632C4A">
              <w:trPr>
                <w:trHeight w:val="510"/>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M8</w:t>
                  </w:r>
                </w:p>
              </w:tc>
              <w:tc>
                <w:tcPr>
                  <w:tcW w:w="4480" w:type="pct"/>
                  <w:shd w:val="clear" w:color="auto" w:fill="auto"/>
                  <w:vAlign w:val="center"/>
                </w:tcPr>
                <w:p w:rsidR="00AB3E50" w:rsidRPr="00570EAF" w:rsidRDefault="00AB3E50" w:rsidP="00632C4A">
                  <w:pPr>
                    <w:ind w:right="28"/>
                    <w:rPr>
                      <w:spacing w:val="1"/>
                    </w:rPr>
                  </w:pPr>
                  <w:r w:rsidRPr="00570EAF">
                    <w:rPr>
                      <w:spacing w:val="1"/>
                      <w:sz w:val="22"/>
                      <w:szCs w:val="22"/>
                    </w:rPr>
                    <w:t>Verificare sistematicamente la comprensione delle consegne orali e scritte per non compromettere la corretta esecuzione dei compiti e del passaggio di informazioni alla famiglia;</w:t>
                  </w:r>
                </w:p>
              </w:tc>
            </w:tr>
            <w:tr w:rsidR="00AB3E50" w:rsidRPr="00570EAF" w:rsidTr="00632C4A">
              <w:trPr>
                <w:trHeight w:val="510"/>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M9</w:t>
                  </w:r>
                </w:p>
              </w:tc>
              <w:tc>
                <w:tcPr>
                  <w:tcW w:w="4480" w:type="pct"/>
                  <w:shd w:val="clear" w:color="auto" w:fill="auto"/>
                  <w:vAlign w:val="center"/>
                </w:tcPr>
                <w:p w:rsidR="00AB3E50" w:rsidRPr="00570EAF" w:rsidRDefault="00AB3E50" w:rsidP="00632C4A">
                  <w:pPr>
                    <w:ind w:right="28"/>
                    <w:rPr>
                      <w:spacing w:val="1"/>
                    </w:rPr>
                  </w:pPr>
                  <w:r w:rsidRPr="00570EAF">
                    <w:rPr>
                      <w:spacing w:val="1"/>
                      <w:sz w:val="22"/>
                      <w:szCs w:val="22"/>
                    </w:rPr>
                    <w:t>Avviare all’uso della videoscrittura, soprattutto per la produzione testuale o nei momenti di particolare stanchezza/illeggibilità del tratto grafico;</w:t>
                  </w:r>
                </w:p>
              </w:tc>
            </w:tr>
            <w:tr w:rsidR="00AB3E50" w:rsidRPr="00570EAF" w:rsidTr="00632C4A">
              <w:trPr>
                <w:trHeight w:val="510"/>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M10</w:t>
                  </w:r>
                </w:p>
              </w:tc>
              <w:tc>
                <w:tcPr>
                  <w:tcW w:w="4480" w:type="pct"/>
                  <w:shd w:val="clear" w:color="auto" w:fill="auto"/>
                  <w:vAlign w:val="center"/>
                </w:tcPr>
                <w:p w:rsidR="00AB3E50" w:rsidRPr="00570EAF" w:rsidRDefault="00AB3E50" w:rsidP="00632C4A">
                  <w:pPr>
                    <w:ind w:right="28"/>
                    <w:rPr>
                      <w:spacing w:val="1"/>
                    </w:rPr>
                  </w:pPr>
                  <w:r w:rsidRPr="00570EAF">
                    <w:rPr>
                      <w:spacing w:val="1"/>
                      <w:sz w:val="22"/>
                      <w:szCs w:val="22"/>
                    </w:rPr>
                    <w:t>Aver cura che le richieste operative, in termini quantitativi, siano adeguate ai tempi e alle personali specificità, anche nel momento dell’assegnazione di compiti a casa;</w:t>
                  </w:r>
                </w:p>
              </w:tc>
            </w:tr>
            <w:tr w:rsidR="00AB3E50" w:rsidRPr="00570EAF" w:rsidTr="00632C4A">
              <w:trPr>
                <w:trHeight w:val="283"/>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M11</w:t>
                  </w:r>
                </w:p>
              </w:tc>
              <w:tc>
                <w:tcPr>
                  <w:tcW w:w="4480" w:type="pct"/>
                  <w:shd w:val="clear" w:color="auto" w:fill="auto"/>
                  <w:vAlign w:val="center"/>
                </w:tcPr>
                <w:p w:rsidR="00AB3E50" w:rsidRPr="00570EAF" w:rsidRDefault="00AB3E50" w:rsidP="00632C4A">
                  <w:pPr>
                    <w:ind w:right="28"/>
                    <w:rPr>
                      <w:spacing w:val="1"/>
                    </w:rPr>
                  </w:pPr>
                  <w:r w:rsidRPr="00570EAF">
                    <w:rPr>
                      <w:spacing w:val="1"/>
                      <w:sz w:val="22"/>
                      <w:szCs w:val="22"/>
                    </w:rPr>
                    <w:t>Verificare l’opportunità di una lettura ad alta voce e di un confronto diretto con i compagni;</w:t>
                  </w:r>
                </w:p>
              </w:tc>
            </w:tr>
            <w:tr w:rsidR="00AB3E50" w:rsidRPr="00570EAF" w:rsidTr="00632C4A">
              <w:trPr>
                <w:trHeight w:val="567"/>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M12</w:t>
                  </w:r>
                </w:p>
              </w:tc>
              <w:tc>
                <w:tcPr>
                  <w:tcW w:w="4480" w:type="pct"/>
                  <w:shd w:val="clear" w:color="auto" w:fill="auto"/>
                  <w:vAlign w:val="center"/>
                </w:tcPr>
                <w:p w:rsidR="00AB3E50" w:rsidRPr="00570EAF" w:rsidRDefault="00AB3E50" w:rsidP="00632C4A">
                  <w:pPr>
                    <w:ind w:right="28"/>
                    <w:rPr>
                      <w:spacing w:val="1"/>
                    </w:rPr>
                  </w:pPr>
                  <w:r w:rsidRPr="00570EAF">
                    <w:rPr>
                      <w:spacing w:val="1"/>
                      <w:sz w:val="22"/>
                      <w:szCs w:val="22"/>
                    </w:rPr>
                    <w:t>Promuovere la conoscenza e l’utilizzo di tutti quei mediatori didattici che possano metterlo/a in una serena condizione di apprendere (immagini, schemi, mappe…)</w:t>
                  </w:r>
                </w:p>
              </w:tc>
            </w:tr>
            <w:tr w:rsidR="00AB3E50" w:rsidRPr="00570EAF" w:rsidTr="00632C4A">
              <w:trPr>
                <w:trHeight w:val="283"/>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M13</w:t>
                  </w:r>
                </w:p>
              </w:tc>
              <w:tc>
                <w:tcPr>
                  <w:tcW w:w="4480" w:type="pct"/>
                  <w:shd w:val="clear" w:color="auto" w:fill="auto"/>
                  <w:vAlign w:val="center"/>
                </w:tcPr>
                <w:p w:rsidR="00AB3E50" w:rsidRPr="00570EAF" w:rsidRDefault="00AB3E50" w:rsidP="00632C4A">
                  <w:pPr>
                    <w:adjustRightInd w:val="0"/>
                    <w:rPr>
                      <w:color w:val="000000"/>
                    </w:rPr>
                  </w:pPr>
                  <w:r w:rsidRPr="00570EAF">
                    <w:rPr>
                      <w:color w:val="000000"/>
                      <w:sz w:val="22"/>
                      <w:szCs w:val="22"/>
                    </w:rPr>
                    <w:t>Tempi di elaborazione e produzione più lunghi di quelli previsti per la classe</w:t>
                  </w:r>
                </w:p>
              </w:tc>
            </w:tr>
            <w:tr w:rsidR="00AB3E50" w:rsidRPr="00570EAF" w:rsidTr="00632C4A">
              <w:trPr>
                <w:trHeight w:val="283"/>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M14</w:t>
                  </w:r>
                </w:p>
              </w:tc>
              <w:tc>
                <w:tcPr>
                  <w:tcW w:w="4480" w:type="pct"/>
                  <w:shd w:val="clear" w:color="auto" w:fill="auto"/>
                  <w:vAlign w:val="center"/>
                </w:tcPr>
                <w:p w:rsidR="00AB3E50" w:rsidRPr="00570EAF" w:rsidRDefault="00AB3E50" w:rsidP="00632C4A">
                  <w:pPr>
                    <w:adjustRightInd w:val="0"/>
                    <w:rPr>
                      <w:color w:val="000000"/>
                    </w:rPr>
                  </w:pPr>
                  <w:r w:rsidRPr="00570EAF">
                    <w:rPr>
                      <w:color w:val="000000"/>
                      <w:sz w:val="22"/>
                      <w:szCs w:val="22"/>
                    </w:rPr>
                    <w:t>Spiegazioni supportate con mappe concettuali, schemi, grafici, tabelle, …, consegnati anche allo studente</w:t>
                  </w:r>
                </w:p>
              </w:tc>
            </w:tr>
            <w:tr w:rsidR="00AB3E50" w:rsidRPr="00570EAF" w:rsidTr="00632C4A">
              <w:trPr>
                <w:trHeight w:val="283"/>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M15</w:t>
                  </w:r>
                </w:p>
              </w:tc>
              <w:tc>
                <w:tcPr>
                  <w:tcW w:w="4480" w:type="pct"/>
                  <w:shd w:val="clear" w:color="auto" w:fill="auto"/>
                  <w:vAlign w:val="center"/>
                </w:tcPr>
                <w:p w:rsidR="00AB3E50" w:rsidRPr="00570EAF" w:rsidRDefault="00AB3E50" w:rsidP="00632C4A">
                  <w:pPr>
                    <w:adjustRightInd w:val="0"/>
                    <w:rPr>
                      <w:color w:val="000000"/>
                    </w:rPr>
                  </w:pPr>
                  <w:r w:rsidRPr="00570EAF">
                    <w:rPr>
                      <w:color w:val="000000"/>
                      <w:sz w:val="22"/>
                      <w:szCs w:val="22"/>
                    </w:rPr>
                    <w:t>Appunti del docente consegnati all’alunno in fotocopie o file delle lezioni</w:t>
                  </w:r>
                </w:p>
              </w:tc>
            </w:tr>
            <w:tr w:rsidR="00AB3E50" w:rsidRPr="00570EAF" w:rsidTr="00632C4A">
              <w:trPr>
                <w:trHeight w:val="283"/>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M16</w:t>
                  </w:r>
                </w:p>
              </w:tc>
              <w:tc>
                <w:tcPr>
                  <w:tcW w:w="4480" w:type="pct"/>
                  <w:shd w:val="clear" w:color="auto" w:fill="auto"/>
                  <w:vAlign w:val="center"/>
                </w:tcPr>
                <w:p w:rsidR="00AB3E50" w:rsidRPr="00570EAF" w:rsidRDefault="00AB3E50" w:rsidP="00632C4A">
                  <w:pPr>
                    <w:adjustRightInd w:val="0"/>
                    <w:rPr>
                      <w:color w:val="000000"/>
                    </w:rPr>
                  </w:pPr>
                  <w:r w:rsidRPr="00570EAF">
                    <w:rPr>
                      <w:color w:val="000000"/>
                      <w:sz w:val="22"/>
                      <w:szCs w:val="22"/>
                    </w:rPr>
                    <w:t>Possibilità di registrare la lezione come alternativa alla stesura degli appunti in classe</w:t>
                  </w:r>
                </w:p>
              </w:tc>
            </w:tr>
            <w:tr w:rsidR="00AB3E50" w:rsidRPr="00570EAF" w:rsidTr="00632C4A">
              <w:trPr>
                <w:trHeight w:val="283"/>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M17</w:t>
                  </w:r>
                </w:p>
              </w:tc>
              <w:tc>
                <w:tcPr>
                  <w:tcW w:w="4480" w:type="pct"/>
                  <w:shd w:val="clear" w:color="auto" w:fill="auto"/>
                  <w:vAlign w:val="center"/>
                </w:tcPr>
                <w:p w:rsidR="00AB3E50" w:rsidRPr="00570EAF" w:rsidRDefault="00AB3E50" w:rsidP="00632C4A">
                  <w:pPr>
                    <w:adjustRightInd w:val="0"/>
                    <w:rPr>
                      <w:color w:val="000000"/>
                    </w:rPr>
                  </w:pPr>
                  <w:r w:rsidRPr="00570EAF">
                    <w:rPr>
                      <w:color w:val="000000"/>
                      <w:sz w:val="22"/>
                      <w:szCs w:val="22"/>
                    </w:rPr>
                    <w:t>Contenuti presentati in piccole unità</w:t>
                  </w:r>
                </w:p>
              </w:tc>
            </w:tr>
            <w:tr w:rsidR="00AB3E50" w:rsidRPr="00570EAF" w:rsidTr="00632C4A">
              <w:trPr>
                <w:trHeight w:val="283"/>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M18</w:t>
                  </w:r>
                </w:p>
              </w:tc>
              <w:tc>
                <w:tcPr>
                  <w:tcW w:w="4480" w:type="pct"/>
                  <w:shd w:val="clear" w:color="auto" w:fill="auto"/>
                  <w:vAlign w:val="center"/>
                </w:tcPr>
                <w:p w:rsidR="00AB3E50" w:rsidRPr="00570EAF" w:rsidRDefault="00AB3E50" w:rsidP="00632C4A">
                  <w:pPr>
                    <w:snapToGrid w:val="0"/>
                  </w:pPr>
                  <w:r w:rsidRPr="00570EAF">
                    <w:rPr>
                      <w:color w:val="000000"/>
                      <w:sz w:val="22"/>
                      <w:szCs w:val="22"/>
                    </w:rPr>
                    <w:t>Testo delle prove di verifica presentate con un carattere di stampa concordato con lo studente</w:t>
                  </w:r>
                </w:p>
              </w:tc>
            </w:tr>
            <w:tr w:rsidR="00AB3E50" w:rsidRPr="00570EAF" w:rsidTr="00632C4A">
              <w:trPr>
                <w:trHeight w:val="283"/>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lastRenderedPageBreak/>
                    <w:t>M19</w:t>
                  </w:r>
                </w:p>
              </w:tc>
              <w:tc>
                <w:tcPr>
                  <w:tcW w:w="4480" w:type="pct"/>
                  <w:shd w:val="clear" w:color="auto" w:fill="auto"/>
                  <w:vAlign w:val="center"/>
                </w:tcPr>
                <w:p w:rsidR="00AB3E50" w:rsidRPr="00570EAF" w:rsidRDefault="00AB3E50" w:rsidP="00632C4A">
                  <w:pPr>
                    <w:adjustRightInd w:val="0"/>
                    <w:rPr>
                      <w:color w:val="000000"/>
                    </w:rPr>
                  </w:pPr>
                  <w:r w:rsidRPr="00570EAF">
                    <w:rPr>
                      <w:color w:val="000000"/>
                      <w:sz w:val="22"/>
                      <w:szCs w:val="22"/>
                    </w:rPr>
                    <w:t>Utilizzo durante le prove di verifica degli strumenti compensativi e dispensativi concordati</w:t>
                  </w:r>
                </w:p>
              </w:tc>
            </w:tr>
            <w:tr w:rsidR="00AB3E50" w:rsidRPr="00570EAF" w:rsidTr="00632C4A">
              <w:trPr>
                <w:trHeight w:val="397"/>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M20</w:t>
                  </w:r>
                </w:p>
              </w:tc>
              <w:tc>
                <w:tcPr>
                  <w:tcW w:w="4480" w:type="pct"/>
                  <w:shd w:val="clear" w:color="auto" w:fill="auto"/>
                  <w:vAlign w:val="center"/>
                </w:tcPr>
                <w:p w:rsidR="00AB3E50" w:rsidRPr="00570EAF" w:rsidRDefault="00AB3E50" w:rsidP="00632C4A">
                  <w:pPr>
                    <w:adjustRightInd w:val="0"/>
                    <w:rPr>
                      <w:color w:val="000000"/>
                    </w:rPr>
                  </w:pPr>
                  <w:r w:rsidRPr="00570EAF">
                    <w:rPr>
                      <w:color w:val="000000"/>
                      <w:sz w:val="22"/>
                      <w:szCs w:val="22"/>
                    </w:rPr>
                    <w:t>Altro (specificare) ………………………………………………………………………</w:t>
                  </w:r>
                </w:p>
              </w:tc>
            </w:tr>
          </w:tbl>
          <w:p w:rsidR="00AB3E50" w:rsidRPr="00570EAF" w:rsidRDefault="00AB3E50" w:rsidP="00632C4A">
            <w:pPr>
              <w:pStyle w:val="Default"/>
              <w:spacing w:line="360" w:lineRule="auto"/>
              <w:ind w:left="357"/>
              <w:jc w:val="both"/>
              <w:rPr>
                <w:rFonts w:ascii="Times New Roman" w:hAnsi="Times New Roman" w:cs="Times New Roman"/>
                <w:bCs/>
                <w:sz w:val="22"/>
                <w:szCs w:val="22"/>
              </w:rPr>
            </w:pPr>
          </w:p>
        </w:tc>
      </w:tr>
      <w:tr w:rsidR="00AB3E50" w:rsidRPr="00570EAF" w:rsidTr="00632C4A">
        <w:tc>
          <w:tcPr>
            <w:tcW w:w="1060" w:type="pct"/>
            <w:vMerge/>
            <w:shd w:val="clear" w:color="auto" w:fill="E2EFD9"/>
            <w:vAlign w:val="center"/>
          </w:tcPr>
          <w:p w:rsidR="00AB3E50" w:rsidRPr="00570EAF" w:rsidRDefault="00AB3E50" w:rsidP="00632C4A">
            <w:pPr>
              <w:pStyle w:val="Default"/>
              <w:jc w:val="center"/>
              <w:rPr>
                <w:rFonts w:ascii="Times New Roman" w:hAnsi="Times New Roman" w:cs="Times New Roman"/>
                <w:b/>
                <w:bCs/>
                <w:sz w:val="22"/>
                <w:szCs w:val="22"/>
              </w:rPr>
            </w:pP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710"/>
              <w:gridCol w:w="7723"/>
            </w:tblGrid>
            <w:tr w:rsidR="00AB3E50" w:rsidRPr="00570EAF" w:rsidTr="00632C4A">
              <w:trPr>
                <w:trHeight w:val="680"/>
              </w:trPr>
              <w:tc>
                <w:tcPr>
                  <w:tcW w:w="5000" w:type="pct"/>
                  <w:gridSpan w:val="2"/>
                  <w:shd w:val="clear" w:color="auto" w:fill="EDEDED"/>
                  <w:vAlign w:val="center"/>
                </w:tcPr>
                <w:p w:rsidR="00AB3E50" w:rsidRPr="00570EAF" w:rsidRDefault="00AB3E50" w:rsidP="00632C4A">
                  <w:pPr>
                    <w:snapToGrid w:val="0"/>
                    <w:rPr>
                      <w:b/>
                      <w:bCs/>
                    </w:rPr>
                  </w:pPr>
                  <w:r w:rsidRPr="00570EAF">
                    <w:rPr>
                      <w:b/>
                      <w:bCs/>
                      <w:sz w:val="22"/>
                      <w:szCs w:val="22"/>
                    </w:rPr>
                    <w:t xml:space="preserve">STRUMENTI COMPENSATIVI </w:t>
                  </w:r>
                  <w:r w:rsidRPr="00570EAF">
                    <w:rPr>
                      <w:bCs/>
                      <w:sz w:val="22"/>
                      <w:szCs w:val="22"/>
                    </w:rPr>
                    <w:t>(legge 170/10 e linee guida 12/07/11)</w:t>
                  </w:r>
                </w:p>
              </w:tc>
            </w:tr>
            <w:tr w:rsidR="00AB3E50" w:rsidRPr="00570EAF" w:rsidTr="00632C4A">
              <w:trPr>
                <w:trHeight w:val="227"/>
              </w:trPr>
              <w:tc>
                <w:tcPr>
                  <w:tcW w:w="421" w:type="pct"/>
                  <w:shd w:val="clear" w:color="auto" w:fill="auto"/>
                  <w:vAlign w:val="center"/>
                </w:tcPr>
                <w:p w:rsidR="00AB3E50" w:rsidRPr="00570EAF" w:rsidRDefault="00AB3E50" w:rsidP="00632C4A">
                  <w:pPr>
                    <w:tabs>
                      <w:tab w:val="left" w:pos="3"/>
                    </w:tabs>
                    <w:snapToGrid w:val="0"/>
                    <w:rPr>
                      <w:b/>
                      <w:bCs/>
                    </w:rPr>
                  </w:pPr>
                  <w:r w:rsidRPr="00570EAF">
                    <w:rPr>
                      <w:b/>
                      <w:bCs/>
                      <w:sz w:val="22"/>
                      <w:szCs w:val="22"/>
                    </w:rPr>
                    <w:t>C1</w:t>
                  </w:r>
                </w:p>
              </w:tc>
              <w:tc>
                <w:tcPr>
                  <w:tcW w:w="4579" w:type="pct"/>
                  <w:shd w:val="clear" w:color="auto" w:fill="auto"/>
                  <w:vAlign w:val="center"/>
                </w:tcPr>
                <w:p w:rsidR="00AB3E50" w:rsidRPr="00570EAF" w:rsidRDefault="00AB3E50" w:rsidP="00632C4A">
                  <w:pPr>
                    <w:snapToGrid w:val="0"/>
                  </w:pPr>
                  <w:r w:rsidRPr="00570EAF">
                    <w:rPr>
                      <w:sz w:val="22"/>
                      <w:szCs w:val="22"/>
                    </w:rPr>
                    <w:t>Utilizzo di computer e tablet (possibilmente con stampante)</w:t>
                  </w:r>
                </w:p>
              </w:tc>
            </w:tr>
            <w:tr w:rsidR="00AB3E50" w:rsidRPr="00570EAF" w:rsidTr="00632C4A">
              <w:trPr>
                <w:trHeight w:val="510"/>
              </w:trPr>
              <w:tc>
                <w:tcPr>
                  <w:tcW w:w="421" w:type="pct"/>
                  <w:shd w:val="clear" w:color="auto" w:fill="auto"/>
                  <w:vAlign w:val="center"/>
                </w:tcPr>
                <w:p w:rsidR="00AB3E50" w:rsidRPr="00570EAF" w:rsidRDefault="00AB3E50" w:rsidP="00632C4A">
                  <w:pPr>
                    <w:tabs>
                      <w:tab w:val="left" w:pos="3"/>
                    </w:tabs>
                    <w:snapToGrid w:val="0"/>
                    <w:rPr>
                      <w:b/>
                      <w:bCs/>
                    </w:rPr>
                  </w:pPr>
                  <w:r w:rsidRPr="00570EAF">
                    <w:rPr>
                      <w:b/>
                      <w:bCs/>
                      <w:sz w:val="22"/>
                      <w:szCs w:val="22"/>
                    </w:rPr>
                    <w:t>C2</w:t>
                  </w:r>
                </w:p>
              </w:tc>
              <w:tc>
                <w:tcPr>
                  <w:tcW w:w="4579" w:type="pct"/>
                  <w:shd w:val="clear" w:color="auto" w:fill="auto"/>
                  <w:vAlign w:val="center"/>
                </w:tcPr>
                <w:p w:rsidR="00AB3E50" w:rsidRPr="00570EAF" w:rsidRDefault="00AB3E50" w:rsidP="00632C4A">
                  <w:pPr>
                    <w:snapToGrid w:val="0"/>
                  </w:pPr>
                  <w:r w:rsidRPr="00570EAF">
                    <w:rPr>
                      <w:sz w:val="22"/>
                      <w:szCs w:val="22"/>
                    </w:rPr>
                    <w:t>Utilizzo di programmi di video-scrittura con correttore ortografico (possibilmente vocale) e con tecnologie di sintesi vocale (anche per le lingue straniere)</w:t>
                  </w:r>
                </w:p>
              </w:tc>
            </w:tr>
            <w:tr w:rsidR="00AB3E50" w:rsidRPr="00570EAF" w:rsidTr="00632C4A">
              <w:trPr>
                <w:trHeight w:val="283"/>
              </w:trPr>
              <w:tc>
                <w:tcPr>
                  <w:tcW w:w="421" w:type="pct"/>
                  <w:shd w:val="clear" w:color="auto" w:fill="auto"/>
                  <w:vAlign w:val="center"/>
                </w:tcPr>
                <w:p w:rsidR="00AB3E50" w:rsidRPr="00570EAF" w:rsidRDefault="00AB3E50" w:rsidP="00632C4A">
                  <w:pPr>
                    <w:tabs>
                      <w:tab w:val="left" w:pos="3"/>
                    </w:tabs>
                    <w:snapToGrid w:val="0"/>
                    <w:rPr>
                      <w:b/>
                      <w:bCs/>
                    </w:rPr>
                  </w:pPr>
                  <w:r w:rsidRPr="00570EAF">
                    <w:rPr>
                      <w:b/>
                      <w:bCs/>
                      <w:sz w:val="22"/>
                      <w:szCs w:val="22"/>
                    </w:rPr>
                    <w:t>C3</w:t>
                  </w:r>
                </w:p>
              </w:tc>
              <w:tc>
                <w:tcPr>
                  <w:tcW w:w="4579" w:type="pct"/>
                  <w:shd w:val="clear" w:color="auto" w:fill="auto"/>
                  <w:vAlign w:val="center"/>
                </w:tcPr>
                <w:p w:rsidR="00AB3E50" w:rsidRPr="00570EAF" w:rsidRDefault="00AB3E50" w:rsidP="00632C4A">
                  <w:pPr>
                    <w:snapToGrid w:val="0"/>
                  </w:pPr>
                  <w:r w:rsidRPr="00570EAF">
                    <w:rPr>
                      <w:sz w:val="22"/>
                      <w:szCs w:val="22"/>
                    </w:rPr>
                    <w:t xml:space="preserve">Utilizzo di risorse audio (file audio digitali, audiolibri…). </w:t>
                  </w:r>
                </w:p>
              </w:tc>
            </w:tr>
            <w:tr w:rsidR="00AB3E50" w:rsidRPr="00570EAF" w:rsidTr="00632C4A">
              <w:trPr>
                <w:trHeight w:val="283"/>
              </w:trPr>
              <w:tc>
                <w:tcPr>
                  <w:tcW w:w="421" w:type="pct"/>
                  <w:shd w:val="clear" w:color="auto" w:fill="auto"/>
                  <w:vAlign w:val="center"/>
                </w:tcPr>
                <w:p w:rsidR="00AB3E50" w:rsidRPr="00570EAF" w:rsidRDefault="00AB3E50" w:rsidP="00632C4A">
                  <w:pPr>
                    <w:tabs>
                      <w:tab w:val="left" w:pos="3"/>
                    </w:tabs>
                    <w:snapToGrid w:val="0"/>
                    <w:rPr>
                      <w:b/>
                      <w:bCs/>
                    </w:rPr>
                  </w:pPr>
                  <w:r w:rsidRPr="00570EAF">
                    <w:rPr>
                      <w:b/>
                      <w:bCs/>
                      <w:sz w:val="22"/>
                      <w:szCs w:val="22"/>
                    </w:rPr>
                    <w:t>C4</w:t>
                  </w:r>
                </w:p>
              </w:tc>
              <w:tc>
                <w:tcPr>
                  <w:tcW w:w="4579" w:type="pct"/>
                  <w:shd w:val="clear" w:color="auto" w:fill="auto"/>
                  <w:vAlign w:val="center"/>
                </w:tcPr>
                <w:p w:rsidR="00AB3E50" w:rsidRPr="00570EAF" w:rsidRDefault="00AB3E50" w:rsidP="00632C4A">
                  <w:pPr>
                    <w:snapToGrid w:val="0"/>
                  </w:pPr>
                  <w:r w:rsidRPr="00570EAF">
                    <w:rPr>
                      <w:sz w:val="22"/>
                      <w:szCs w:val="22"/>
                    </w:rPr>
                    <w:t>Utilizzo del registratore digitale o di altri strumenti di registrazione per uso personale</w:t>
                  </w:r>
                </w:p>
              </w:tc>
            </w:tr>
            <w:tr w:rsidR="00AB3E50" w:rsidRPr="00570EAF" w:rsidTr="00632C4A">
              <w:trPr>
                <w:trHeight w:val="510"/>
              </w:trPr>
              <w:tc>
                <w:tcPr>
                  <w:tcW w:w="421" w:type="pct"/>
                  <w:shd w:val="clear" w:color="auto" w:fill="auto"/>
                  <w:vAlign w:val="center"/>
                </w:tcPr>
                <w:p w:rsidR="00AB3E50" w:rsidRPr="00570EAF" w:rsidRDefault="00AB3E50" w:rsidP="00632C4A">
                  <w:pPr>
                    <w:tabs>
                      <w:tab w:val="left" w:pos="3"/>
                    </w:tabs>
                    <w:snapToGrid w:val="0"/>
                    <w:rPr>
                      <w:b/>
                      <w:bCs/>
                    </w:rPr>
                  </w:pPr>
                  <w:r w:rsidRPr="00570EAF">
                    <w:rPr>
                      <w:b/>
                      <w:bCs/>
                      <w:sz w:val="22"/>
                      <w:szCs w:val="22"/>
                    </w:rPr>
                    <w:t>C5</w:t>
                  </w:r>
                </w:p>
              </w:tc>
              <w:tc>
                <w:tcPr>
                  <w:tcW w:w="4579" w:type="pct"/>
                  <w:shd w:val="clear" w:color="auto" w:fill="auto"/>
                  <w:vAlign w:val="center"/>
                </w:tcPr>
                <w:p w:rsidR="00AB3E50" w:rsidRPr="00570EAF" w:rsidRDefault="00AB3E50" w:rsidP="00632C4A">
                  <w:pPr>
                    <w:snapToGrid w:val="0"/>
                  </w:pPr>
                  <w:r w:rsidRPr="00570EAF">
                    <w:rPr>
                      <w:sz w:val="22"/>
                      <w:szCs w:val="22"/>
                    </w:rPr>
                    <w:t xml:space="preserve">Utilizzo di ausili per il calcolo (tavola pitagorica, linee dei numeri…) ed eventualmente della calcolatrice con foglio di calcolo (possibilmente calcolatrice vocale) </w:t>
                  </w:r>
                </w:p>
              </w:tc>
            </w:tr>
            <w:tr w:rsidR="00AB3E50" w:rsidRPr="00570EAF" w:rsidTr="00632C4A">
              <w:trPr>
                <w:trHeight w:val="283"/>
              </w:trPr>
              <w:tc>
                <w:tcPr>
                  <w:tcW w:w="421" w:type="pct"/>
                  <w:shd w:val="clear" w:color="auto" w:fill="auto"/>
                  <w:vAlign w:val="center"/>
                </w:tcPr>
                <w:p w:rsidR="00AB3E50" w:rsidRPr="00570EAF" w:rsidRDefault="00AB3E50" w:rsidP="00632C4A">
                  <w:pPr>
                    <w:tabs>
                      <w:tab w:val="left" w:pos="3"/>
                    </w:tabs>
                    <w:snapToGrid w:val="0"/>
                    <w:rPr>
                      <w:b/>
                      <w:bCs/>
                    </w:rPr>
                  </w:pPr>
                  <w:r w:rsidRPr="00570EAF">
                    <w:rPr>
                      <w:b/>
                      <w:bCs/>
                      <w:sz w:val="22"/>
                      <w:szCs w:val="22"/>
                    </w:rPr>
                    <w:t>C6</w:t>
                  </w:r>
                </w:p>
              </w:tc>
              <w:tc>
                <w:tcPr>
                  <w:tcW w:w="4579" w:type="pct"/>
                  <w:shd w:val="clear" w:color="auto" w:fill="auto"/>
                  <w:vAlign w:val="center"/>
                </w:tcPr>
                <w:p w:rsidR="00AB3E50" w:rsidRPr="00570EAF" w:rsidRDefault="00AB3E50" w:rsidP="00632C4A">
                  <w:pPr>
                    <w:snapToGrid w:val="0"/>
                  </w:pPr>
                  <w:r w:rsidRPr="00570EAF">
                    <w:rPr>
                      <w:sz w:val="22"/>
                      <w:szCs w:val="22"/>
                    </w:rPr>
                    <w:t>Utilizzo di schemi, tabelle, mappe e diagrammi di flusso come supporto durante compiti e verifiche scritte</w:t>
                  </w:r>
                </w:p>
              </w:tc>
            </w:tr>
            <w:tr w:rsidR="00AB3E50" w:rsidRPr="00570EAF" w:rsidTr="00632C4A">
              <w:trPr>
                <w:trHeight w:val="454"/>
              </w:trPr>
              <w:tc>
                <w:tcPr>
                  <w:tcW w:w="421" w:type="pct"/>
                  <w:shd w:val="clear" w:color="auto" w:fill="auto"/>
                  <w:vAlign w:val="center"/>
                </w:tcPr>
                <w:p w:rsidR="00AB3E50" w:rsidRPr="00570EAF" w:rsidRDefault="00AB3E50" w:rsidP="00632C4A">
                  <w:pPr>
                    <w:tabs>
                      <w:tab w:val="left" w:pos="3"/>
                    </w:tabs>
                    <w:snapToGrid w:val="0"/>
                    <w:rPr>
                      <w:b/>
                      <w:bCs/>
                    </w:rPr>
                  </w:pPr>
                  <w:r w:rsidRPr="00570EAF">
                    <w:rPr>
                      <w:b/>
                      <w:bCs/>
                      <w:sz w:val="22"/>
                      <w:szCs w:val="22"/>
                    </w:rPr>
                    <w:t>C7</w:t>
                  </w:r>
                </w:p>
              </w:tc>
              <w:tc>
                <w:tcPr>
                  <w:tcW w:w="4579" w:type="pct"/>
                  <w:shd w:val="clear" w:color="auto" w:fill="auto"/>
                  <w:vAlign w:val="center"/>
                </w:tcPr>
                <w:p w:rsidR="00AB3E50" w:rsidRPr="00570EAF" w:rsidRDefault="00AB3E50" w:rsidP="00632C4A">
                  <w:pPr>
                    <w:snapToGrid w:val="0"/>
                  </w:pPr>
                  <w:r w:rsidRPr="00570EAF">
                    <w:rPr>
                      <w:sz w:val="22"/>
                      <w:szCs w:val="22"/>
                    </w:rPr>
                    <w:t>Utilizzo di   formulari e di schemi e/o mappe delle varie discipline scientifiche come supporto durante compiti e verifiche scritte</w:t>
                  </w:r>
                </w:p>
              </w:tc>
            </w:tr>
            <w:tr w:rsidR="00AB3E50" w:rsidRPr="00570EAF" w:rsidTr="00632C4A">
              <w:trPr>
                <w:trHeight w:val="510"/>
              </w:trPr>
              <w:tc>
                <w:tcPr>
                  <w:tcW w:w="421" w:type="pct"/>
                  <w:shd w:val="clear" w:color="auto" w:fill="auto"/>
                  <w:vAlign w:val="center"/>
                </w:tcPr>
                <w:p w:rsidR="00AB3E50" w:rsidRPr="00570EAF" w:rsidRDefault="00AB3E50" w:rsidP="00632C4A">
                  <w:pPr>
                    <w:tabs>
                      <w:tab w:val="left" w:pos="3"/>
                    </w:tabs>
                    <w:snapToGrid w:val="0"/>
                    <w:rPr>
                      <w:b/>
                      <w:bCs/>
                    </w:rPr>
                  </w:pPr>
                  <w:r w:rsidRPr="00570EAF">
                    <w:rPr>
                      <w:b/>
                      <w:bCs/>
                      <w:sz w:val="22"/>
                      <w:szCs w:val="22"/>
                    </w:rPr>
                    <w:t>C8</w:t>
                  </w:r>
                </w:p>
              </w:tc>
              <w:tc>
                <w:tcPr>
                  <w:tcW w:w="4579" w:type="pct"/>
                  <w:shd w:val="clear" w:color="auto" w:fill="auto"/>
                  <w:vAlign w:val="center"/>
                </w:tcPr>
                <w:p w:rsidR="00AB3E50" w:rsidRPr="00570EAF" w:rsidRDefault="00AB3E50" w:rsidP="00632C4A">
                  <w:pPr>
                    <w:snapToGrid w:val="0"/>
                  </w:pPr>
                  <w:r w:rsidRPr="00570EAF">
                    <w:rPr>
                      <w:sz w:val="22"/>
                      <w:szCs w:val="22"/>
                    </w:rPr>
                    <w:t xml:space="preserve">Utilizzo di mappe e schemi durante le interrogazioni, eventualmente anche su supporto digitalizzato (presentazioni multimediali), per facilitare il recupero delle informazioni </w:t>
                  </w:r>
                </w:p>
              </w:tc>
            </w:tr>
            <w:tr w:rsidR="00AB3E50" w:rsidRPr="00570EAF" w:rsidTr="00632C4A">
              <w:trPr>
                <w:trHeight w:val="283"/>
              </w:trPr>
              <w:tc>
                <w:tcPr>
                  <w:tcW w:w="421" w:type="pct"/>
                  <w:shd w:val="clear" w:color="auto" w:fill="auto"/>
                  <w:vAlign w:val="center"/>
                </w:tcPr>
                <w:p w:rsidR="00AB3E50" w:rsidRPr="00570EAF" w:rsidRDefault="00AB3E50" w:rsidP="00632C4A">
                  <w:pPr>
                    <w:tabs>
                      <w:tab w:val="left" w:pos="3"/>
                    </w:tabs>
                    <w:snapToGrid w:val="0"/>
                    <w:rPr>
                      <w:b/>
                      <w:bCs/>
                    </w:rPr>
                  </w:pPr>
                  <w:r w:rsidRPr="00570EAF">
                    <w:rPr>
                      <w:b/>
                      <w:bCs/>
                      <w:sz w:val="22"/>
                      <w:szCs w:val="22"/>
                    </w:rPr>
                    <w:t>C9</w:t>
                  </w:r>
                </w:p>
              </w:tc>
              <w:tc>
                <w:tcPr>
                  <w:tcW w:w="4579" w:type="pct"/>
                  <w:shd w:val="clear" w:color="auto" w:fill="auto"/>
                  <w:vAlign w:val="center"/>
                </w:tcPr>
                <w:p w:rsidR="00AB3E50" w:rsidRPr="00570EAF" w:rsidRDefault="00AB3E50" w:rsidP="00632C4A">
                  <w:pPr>
                    <w:snapToGrid w:val="0"/>
                  </w:pPr>
                  <w:r w:rsidRPr="00570EAF">
                    <w:rPr>
                      <w:sz w:val="22"/>
                      <w:szCs w:val="22"/>
                    </w:rPr>
                    <w:t xml:space="preserve">Utilizzo di dizionari digitali (cd rom, risorse </w:t>
                  </w:r>
                  <w:r w:rsidRPr="00570EAF">
                    <w:rPr>
                      <w:i/>
                      <w:sz w:val="22"/>
                      <w:szCs w:val="22"/>
                    </w:rPr>
                    <w:t>on line</w:t>
                  </w:r>
                  <w:r w:rsidRPr="00570EAF">
                    <w:rPr>
                      <w:sz w:val="22"/>
                      <w:szCs w:val="22"/>
                    </w:rPr>
                    <w:t>)</w:t>
                  </w:r>
                </w:p>
              </w:tc>
            </w:tr>
            <w:tr w:rsidR="00AB3E50" w:rsidRPr="00570EAF" w:rsidTr="00632C4A">
              <w:trPr>
                <w:trHeight w:val="283"/>
              </w:trPr>
              <w:tc>
                <w:tcPr>
                  <w:tcW w:w="421" w:type="pct"/>
                  <w:shd w:val="clear" w:color="auto" w:fill="auto"/>
                  <w:vAlign w:val="center"/>
                </w:tcPr>
                <w:p w:rsidR="00AB3E50" w:rsidRPr="00570EAF" w:rsidRDefault="00AB3E50" w:rsidP="00632C4A">
                  <w:pPr>
                    <w:tabs>
                      <w:tab w:val="left" w:pos="3"/>
                    </w:tabs>
                    <w:snapToGrid w:val="0"/>
                    <w:rPr>
                      <w:b/>
                      <w:bCs/>
                    </w:rPr>
                  </w:pPr>
                  <w:r w:rsidRPr="00570EAF">
                    <w:rPr>
                      <w:b/>
                      <w:bCs/>
                      <w:sz w:val="22"/>
                      <w:szCs w:val="22"/>
                    </w:rPr>
                    <w:t>C10</w:t>
                  </w:r>
                </w:p>
              </w:tc>
              <w:tc>
                <w:tcPr>
                  <w:tcW w:w="4579" w:type="pct"/>
                  <w:shd w:val="clear" w:color="auto" w:fill="auto"/>
                  <w:vAlign w:val="center"/>
                </w:tcPr>
                <w:p w:rsidR="00AB3E50" w:rsidRPr="00570EAF" w:rsidRDefault="00AB3E50" w:rsidP="00632C4A">
                  <w:pPr>
                    <w:snapToGrid w:val="0"/>
                  </w:pPr>
                  <w:r w:rsidRPr="00570EAF">
                    <w:rPr>
                      <w:sz w:val="22"/>
                      <w:szCs w:val="22"/>
                    </w:rPr>
                    <w:t>Utilizzo di software didattici e compensativi (</w:t>
                  </w:r>
                  <w:r w:rsidRPr="00570EAF">
                    <w:rPr>
                      <w:i/>
                      <w:sz w:val="22"/>
                      <w:szCs w:val="22"/>
                    </w:rPr>
                    <w:t>free</w:t>
                  </w:r>
                  <w:r w:rsidRPr="00570EAF">
                    <w:rPr>
                      <w:sz w:val="22"/>
                      <w:szCs w:val="22"/>
                    </w:rPr>
                    <w:t xml:space="preserve"> e/o commerciali) </w:t>
                  </w:r>
                </w:p>
              </w:tc>
            </w:tr>
            <w:tr w:rsidR="00AB3E50" w:rsidRPr="00570EAF" w:rsidTr="00632C4A">
              <w:trPr>
                <w:trHeight w:val="283"/>
              </w:trPr>
              <w:tc>
                <w:tcPr>
                  <w:tcW w:w="421" w:type="pct"/>
                  <w:shd w:val="clear" w:color="auto" w:fill="auto"/>
                  <w:vAlign w:val="center"/>
                </w:tcPr>
                <w:p w:rsidR="00AB3E50" w:rsidRPr="00570EAF" w:rsidRDefault="00AB3E50" w:rsidP="00632C4A">
                  <w:pPr>
                    <w:tabs>
                      <w:tab w:val="left" w:pos="3"/>
                    </w:tabs>
                    <w:snapToGrid w:val="0"/>
                    <w:rPr>
                      <w:b/>
                      <w:bCs/>
                    </w:rPr>
                  </w:pPr>
                  <w:r w:rsidRPr="00570EAF">
                    <w:rPr>
                      <w:b/>
                      <w:bCs/>
                      <w:sz w:val="22"/>
                      <w:szCs w:val="22"/>
                    </w:rPr>
                    <w:t>C11</w:t>
                  </w:r>
                </w:p>
              </w:tc>
              <w:tc>
                <w:tcPr>
                  <w:tcW w:w="4579" w:type="pct"/>
                  <w:shd w:val="clear" w:color="auto" w:fill="auto"/>
                  <w:vAlign w:val="center"/>
                </w:tcPr>
                <w:p w:rsidR="00AB3E50" w:rsidRPr="00570EAF" w:rsidRDefault="00AB3E50" w:rsidP="00632C4A">
                  <w:pPr>
                    <w:snapToGrid w:val="0"/>
                  </w:pPr>
                  <w:r w:rsidRPr="00570EAF">
                    <w:rPr>
                      <w:sz w:val="22"/>
                      <w:szCs w:val="22"/>
                    </w:rPr>
                    <w:t>Altro_______________________________________________________________________</w:t>
                  </w:r>
                </w:p>
              </w:tc>
            </w:tr>
          </w:tbl>
          <w:p w:rsidR="00AB3E50" w:rsidRPr="00570EAF" w:rsidRDefault="00AB3E50" w:rsidP="00632C4A">
            <w:pPr>
              <w:pStyle w:val="Default"/>
              <w:spacing w:line="360" w:lineRule="auto"/>
              <w:jc w:val="both"/>
              <w:rPr>
                <w:rFonts w:ascii="Times New Roman" w:hAnsi="Times New Roman" w:cs="Times New Roman"/>
                <w:b/>
                <w:sz w:val="22"/>
                <w:szCs w:val="22"/>
              </w:rPr>
            </w:pPr>
          </w:p>
        </w:tc>
      </w:tr>
      <w:tr w:rsidR="00AB3E50" w:rsidRPr="00570EAF" w:rsidTr="00632C4A">
        <w:tc>
          <w:tcPr>
            <w:tcW w:w="1060" w:type="pct"/>
            <w:vMerge/>
            <w:shd w:val="clear" w:color="auto" w:fill="E2EFD9"/>
          </w:tcPr>
          <w:p w:rsidR="00AB3E50" w:rsidRPr="00570EAF" w:rsidRDefault="00AB3E50" w:rsidP="00632C4A">
            <w:pPr>
              <w:pStyle w:val="Corpodeltesto"/>
              <w:spacing w:after="0"/>
              <w:jc w:val="both"/>
              <w:rPr>
                <w:b/>
                <w:bCs/>
                <w:sz w:val="22"/>
                <w:szCs w:val="22"/>
              </w:rPr>
            </w:pP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877"/>
              <w:gridCol w:w="7556"/>
            </w:tblGrid>
            <w:tr w:rsidR="00AB3E50" w:rsidRPr="00570EAF" w:rsidTr="00632C4A">
              <w:trPr>
                <w:trHeight w:val="737"/>
              </w:trPr>
              <w:tc>
                <w:tcPr>
                  <w:tcW w:w="5000" w:type="pct"/>
                  <w:gridSpan w:val="2"/>
                  <w:shd w:val="clear" w:color="auto" w:fill="EDEDED"/>
                  <w:vAlign w:val="center"/>
                </w:tcPr>
                <w:p w:rsidR="00AB3E50" w:rsidRPr="00570EAF" w:rsidRDefault="00AB3E50" w:rsidP="00632C4A">
                  <w:pPr>
                    <w:snapToGrid w:val="0"/>
                    <w:rPr>
                      <w:b/>
                      <w:bCs/>
                    </w:rPr>
                  </w:pPr>
                  <w:r w:rsidRPr="00570EAF">
                    <w:rPr>
                      <w:b/>
                      <w:bCs/>
                      <w:sz w:val="22"/>
                      <w:szCs w:val="22"/>
                    </w:rPr>
                    <w:t>MISURE DISPENSATIVE</w:t>
                  </w:r>
                  <w:r w:rsidRPr="00570EAF">
                    <w:rPr>
                      <w:rStyle w:val="Rimandonotaapidipagina1"/>
                      <w:b/>
                      <w:bCs/>
                      <w:sz w:val="22"/>
                      <w:szCs w:val="22"/>
                    </w:rPr>
                    <w:footnoteReference w:id="1"/>
                  </w:r>
                  <w:r w:rsidRPr="00570EAF">
                    <w:rPr>
                      <w:b/>
                      <w:bCs/>
                      <w:sz w:val="22"/>
                      <w:szCs w:val="22"/>
                    </w:rPr>
                    <w:t xml:space="preserve"> (legge 170/10 e linee guida 12/07/11) </w:t>
                  </w:r>
                </w:p>
                <w:p w:rsidR="00AB3E50" w:rsidRPr="00570EAF" w:rsidRDefault="00AB3E50" w:rsidP="00632C4A">
                  <w:pPr>
                    <w:snapToGrid w:val="0"/>
                    <w:rPr>
                      <w:b/>
                      <w:bCs/>
                    </w:rPr>
                  </w:pPr>
                  <w:r w:rsidRPr="00570EAF">
                    <w:rPr>
                      <w:b/>
                      <w:bCs/>
                      <w:sz w:val="22"/>
                      <w:szCs w:val="22"/>
                    </w:rPr>
                    <w:t>E INTERVENTI DI INDIVIDUALIZZAZIONE</w:t>
                  </w:r>
                </w:p>
              </w:tc>
            </w:tr>
            <w:tr w:rsidR="00AB3E50" w:rsidRPr="00570EAF" w:rsidTr="00632C4A">
              <w:trPr>
                <w:trHeight w:val="283"/>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D1</w:t>
                  </w:r>
                </w:p>
              </w:tc>
              <w:tc>
                <w:tcPr>
                  <w:tcW w:w="4480" w:type="pct"/>
                  <w:shd w:val="clear" w:color="auto" w:fill="auto"/>
                  <w:vAlign w:val="center"/>
                </w:tcPr>
                <w:p w:rsidR="00AB3E50" w:rsidRPr="00570EAF" w:rsidRDefault="00AB3E50" w:rsidP="00632C4A">
                  <w:pPr>
                    <w:snapToGrid w:val="0"/>
                  </w:pPr>
                  <w:r w:rsidRPr="00570EAF">
                    <w:rPr>
                      <w:sz w:val="22"/>
                      <w:szCs w:val="22"/>
                    </w:rPr>
                    <w:t>Dispensa dalla lettura ad alta voce in classe</w:t>
                  </w:r>
                </w:p>
              </w:tc>
            </w:tr>
            <w:tr w:rsidR="00AB3E50" w:rsidRPr="00570EAF" w:rsidTr="00632C4A">
              <w:trPr>
                <w:trHeight w:val="283"/>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D2</w:t>
                  </w:r>
                </w:p>
              </w:tc>
              <w:tc>
                <w:tcPr>
                  <w:tcW w:w="4480" w:type="pct"/>
                  <w:shd w:val="clear" w:color="auto" w:fill="auto"/>
                  <w:vAlign w:val="center"/>
                </w:tcPr>
                <w:p w:rsidR="00AB3E50" w:rsidRPr="00570EAF" w:rsidRDefault="00AB3E50" w:rsidP="00632C4A">
                  <w:pPr>
                    <w:snapToGrid w:val="0"/>
                  </w:pPr>
                  <w:r w:rsidRPr="00570EAF">
                    <w:rPr>
                      <w:sz w:val="22"/>
                      <w:szCs w:val="22"/>
                    </w:rPr>
                    <w:t xml:space="preserve">Dispensa dall’uso dei quattro caratteri di scrittura nelle prime fasi dell’apprendimento </w:t>
                  </w:r>
                </w:p>
              </w:tc>
            </w:tr>
            <w:tr w:rsidR="00AB3E50" w:rsidRPr="00570EAF" w:rsidTr="00632C4A">
              <w:trPr>
                <w:trHeight w:val="283"/>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D3</w:t>
                  </w:r>
                </w:p>
              </w:tc>
              <w:tc>
                <w:tcPr>
                  <w:tcW w:w="4480" w:type="pct"/>
                  <w:shd w:val="clear" w:color="auto" w:fill="auto"/>
                  <w:vAlign w:val="center"/>
                </w:tcPr>
                <w:p w:rsidR="00AB3E50" w:rsidRPr="00570EAF" w:rsidRDefault="00AB3E50" w:rsidP="00632C4A">
                  <w:pPr>
                    <w:snapToGrid w:val="0"/>
                  </w:pPr>
                  <w:r w:rsidRPr="00570EAF">
                    <w:rPr>
                      <w:sz w:val="22"/>
                      <w:szCs w:val="22"/>
                    </w:rPr>
                    <w:t xml:space="preserve">Dispensa dall’uso del corsivo e dello stampato minuscolo </w:t>
                  </w:r>
                </w:p>
              </w:tc>
            </w:tr>
            <w:tr w:rsidR="00AB3E50" w:rsidRPr="00570EAF" w:rsidTr="00632C4A">
              <w:trPr>
                <w:trHeight w:val="283"/>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D4</w:t>
                  </w:r>
                </w:p>
              </w:tc>
              <w:tc>
                <w:tcPr>
                  <w:tcW w:w="4480" w:type="pct"/>
                  <w:shd w:val="clear" w:color="auto" w:fill="auto"/>
                  <w:vAlign w:val="center"/>
                </w:tcPr>
                <w:p w:rsidR="00AB3E50" w:rsidRPr="00570EAF" w:rsidRDefault="00AB3E50" w:rsidP="00632C4A">
                  <w:pPr>
                    <w:snapToGrid w:val="0"/>
                  </w:pPr>
                  <w:r w:rsidRPr="00570EAF">
                    <w:rPr>
                      <w:sz w:val="22"/>
                      <w:szCs w:val="22"/>
                    </w:rPr>
                    <w:t>Dispensa dalla scrittura sotto dettatura di testi e/o appunti</w:t>
                  </w:r>
                </w:p>
              </w:tc>
            </w:tr>
            <w:tr w:rsidR="00AB3E50" w:rsidRPr="00570EAF" w:rsidTr="00632C4A">
              <w:trPr>
                <w:trHeight w:val="283"/>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D5</w:t>
                  </w:r>
                </w:p>
              </w:tc>
              <w:tc>
                <w:tcPr>
                  <w:tcW w:w="4480" w:type="pct"/>
                  <w:shd w:val="clear" w:color="auto" w:fill="auto"/>
                  <w:vAlign w:val="center"/>
                </w:tcPr>
                <w:p w:rsidR="00AB3E50" w:rsidRPr="00570EAF" w:rsidRDefault="00AB3E50" w:rsidP="00632C4A">
                  <w:pPr>
                    <w:snapToGrid w:val="0"/>
                  </w:pPr>
                  <w:r w:rsidRPr="00570EAF">
                    <w:rPr>
                      <w:sz w:val="22"/>
                      <w:szCs w:val="22"/>
                    </w:rPr>
                    <w:t xml:space="preserve">Dispensa dal ricopiare testi o espressioni matematiche dalla lavagna </w:t>
                  </w:r>
                </w:p>
              </w:tc>
            </w:tr>
            <w:tr w:rsidR="00AB3E50" w:rsidRPr="00570EAF" w:rsidTr="00632C4A">
              <w:trPr>
                <w:trHeight w:val="283"/>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D6</w:t>
                  </w:r>
                </w:p>
              </w:tc>
              <w:tc>
                <w:tcPr>
                  <w:tcW w:w="4480" w:type="pct"/>
                  <w:shd w:val="clear" w:color="auto" w:fill="auto"/>
                  <w:vAlign w:val="center"/>
                </w:tcPr>
                <w:p w:rsidR="00AB3E50" w:rsidRPr="00570EAF" w:rsidRDefault="00AB3E50" w:rsidP="00632C4A">
                  <w:pPr>
                    <w:snapToGrid w:val="0"/>
                  </w:pPr>
                  <w:r w:rsidRPr="00570EAF">
                    <w:rPr>
                      <w:sz w:val="22"/>
                      <w:szCs w:val="22"/>
                    </w:rPr>
                    <w:t xml:space="preserve">Dispensa dallo studio mnemonico delle tabelline, delle forme verbali, delle poesie </w:t>
                  </w:r>
                </w:p>
              </w:tc>
            </w:tr>
            <w:tr w:rsidR="00AB3E50" w:rsidRPr="00570EAF" w:rsidTr="00632C4A">
              <w:trPr>
                <w:trHeight w:val="283"/>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D7</w:t>
                  </w:r>
                </w:p>
              </w:tc>
              <w:tc>
                <w:tcPr>
                  <w:tcW w:w="4480" w:type="pct"/>
                  <w:shd w:val="clear" w:color="auto" w:fill="auto"/>
                  <w:vAlign w:val="center"/>
                </w:tcPr>
                <w:p w:rsidR="00AB3E50" w:rsidRPr="00570EAF" w:rsidRDefault="00AB3E50" w:rsidP="00632C4A">
                  <w:pPr>
                    <w:snapToGrid w:val="0"/>
                  </w:pPr>
                  <w:r w:rsidRPr="00570EAF">
                    <w:rPr>
                      <w:sz w:val="22"/>
                      <w:szCs w:val="22"/>
                    </w:rPr>
                    <w:t xml:space="preserve">Dispensa dall’utilizzo di tempi standard </w:t>
                  </w:r>
                </w:p>
              </w:tc>
            </w:tr>
            <w:tr w:rsidR="00AB3E50" w:rsidRPr="00570EAF" w:rsidTr="00632C4A">
              <w:trPr>
                <w:trHeight w:val="283"/>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D8</w:t>
                  </w:r>
                </w:p>
              </w:tc>
              <w:tc>
                <w:tcPr>
                  <w:tcW w:w="4480" w:type="pct"/>
                  <w:shd w:val="clear" w:color="auto" w:fill="auto"/>
                  <w:vAlign w:val="center"/>
                </w:tcPr>
                <w:p w:rsidR="00AB3E50" w:rsidRPr="00570EAF" w:rsidRDefault="00AB3E50" w:rsidP="00632C4A">
                  <w:pPr>
                    <w:snapToGrid w:val="0"/>
                  </w:pPr>
                  <w:r w:rsidRPr="00570EAF">
                    <w:rPr>
                      <w:sz w:val="22"/>
                      <w:szCs w:val="22"/>
                    </w:rPr>
                    <w:t>Riduzione delle consegne senza modificare gli obiettivi</w:t>
                  </w:r>
                </w:p>
              </w:tc>
            </w:tr>
            <w:tr w:rsidR="00AB3E50" w:rsidRPr="00570EAF" w:rsidTr="00632C4A">
              <w:trPr>
                <w:trHeight w:val="510"/>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D9</w:t>
                  </w:r>
                </w:p>
              </w:tc>
              <w:tc>
                <w:tcPr>
                  <w:tcW w:w="4480" w:type="pct"/>
                  <w:shd w:val="clear" w:color="auto" w:fill="auto"/>
                  <w:vAlign w:val="center"/>
                </w:tcPr>
                <w:p w:rsidR="00AB3E50" w:rsidRPr="00570EAF" w:rsidRDefault="00AB3E50" w:rsidP="00632C4A">
                  <w:pPr>
                    <w:snapToGrid w:val="0"/>
                  </w:pPr>
                  <w:r w:rsidRPr="00570EAF">
                    <w:rPr>
                      <w:sz w:val="22"/>
                      <w:szCs w:val="22"/>
                    </w:rPr>
                    <w:t>Dispensa da un eccessivo carico di compiti con riadattamento e riduzione delle pagine da studiare, senza modificare gli obiettivi</w:t>
                  </w:r>
                </w:p>
              </w:tc>
            </w:tr>
            <w:tr w:rsidR="00AB3E50" w:rsidRPr="00570EAF" w:rsidTr="00632C4A">
              <w:trPr>
                <w:trHeight w:val="283"/>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D10</w:t>
                  </w:r>
                </w:p>
              </w:tc>
              <w:tc>
                <w:tcPr>
                  <w:tcW w:w="4480" w:type="pct"/>
                  <w:shd w:val="clear" w:color="auto" w:fill="auto"/>
                  <w:vAlign w:val="center"/>
                </w:tcPr>
                <w:p w:rsidR="00AB3E50" w:rsidRPr="00570EAF" w:rsidRDefault="00AB3E50" w:rsidP="00632C4A">
                  <w:pPr>
                    <w:snapToGrid w:val="0"/>
                  </w:pPr>
                  <w:r w:rsidRPr="00570EAF">
                    <w:rPr>
                      <w:sz w:val="22"/>
                      <w:szCs w:val="22"/>
                    </w:rPr>
                    <w:t xml:space="preserve">Dispensa dalla sovrapposizione di compiti e interrogazioni di più materie </w:t>
                  </w:r>
                </w:p>
              </w:tc>
            </w:tr>
            <w:tr w:rsidR="00AB3E50" w:rsidRPr="00570EAF" w:rsidTr="00632C4A">
              <w:trPr>
                <w:trHeight w:val="510"/>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D11</w:t>
                  </w:r>
                </w:p>
              </w:tc>
              <w:tc>
                <w:tcPr>
                  <w:tcW w:w="4480" w:type="pct"/>
                  <w:shd w:val="clear" w:color="auto" w:fill="auto"/>
                  <w:vAlign w:val="center"/>
                </w:tcPr>
                <w:p w:rsidR="00AB3E50" w:rsidRPr="00570EAF" w:rsidRDefault="00AB3E50" w:rsidP="00632C4A">
                  <w:pPr>
                    <w:snapToGrid w:val="0"/>
                  </w:pPr>
                  <w:r w:rsidRPr="00570EAF">
                    <w:rPr>
                      <w:sz w:val="22"/>
                      <w:szCs w:val="22"/>
                    </w:rPr>
                    <w:t xml:space="preserve">Dispensa parziale dallo studio della lingua straniera in forma scritta, che verrà valutata in percentuale minore rispetto all’orale non considerando errori ortografici e di spelling </w:t>
                  </w:r>
                </w:p>
              </w:tc>
            </w:tr>
            <w:tr w:rsidR="00AB3E50" w:rsidRPr="00570EAF" w:rsidTr="00632C4A">
              <w:trPr>
                <w:trHeight w:val="510"/>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D12</w:t>
                  </w:r>
                </w:p>
              </w:tc>
              <w:tc>
                <w:tcPr>
                  <w:tcW w:w="4480" w:type="pct"/>
                  <w:shd w:val="clear" w:color="auto" w:fill="auto"/>
                  <w:vAlign w:val="center"/>
                </w:tcPr>
                <w:p w:rsidR="00AB3E50" w:rsidRPr="00570EAF" w:rsidRDefault="00AB3E50" w:rsidP="00632C4A">
                  <w:pPr>
                    <w:snapToGrid w:val="0"/>
                  </w:pPr>
                  <w:r w:rsidRPr="00570EAF">
                    <w:rPr>
                      <w:sz w:val="22"/>
                      <w:szCs w:val="22"/>
                    </w:rPr>
                    <w:t>Integrazione dei libri di testo con appunti su supporto registrato, digitalizzato o cartaceo stampato sintesi vocale, mappe, schemi, formulari</w:t>
                  </w:r>
                </w:p>
              </w:tc>
            </w:tr>
            <w:tr w:rsidR="00AB3E50" w:rsidRPr="00570EAF" w:rsidTr="00632C4A">
              <w:trPr>
                <w:trHeight w:val="283"/>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D13</w:t>
                  </w:r>
                </w:p>
              </w:tc>
              <w:tc>
                <w:tcPr>
                  <w:tcW w:w="4480" w:type="pct"/>
                  <w:shd w:val="clear" w:color="auto" w:fill="auto"/>
                  <w:vAlign w:val="center"/>
                </w:tcPr>
                <w:p w:rsidR="00AB3E50" w:rsidRPr="00570EAF" w:rsidRDefault="00AB3E50" w:rsidP="00632C4A">
                  <w:pPr>
                    <w:snapToGrid w:val="0"/>
                  </w:pPr>
                  <w:r w:rsidRPr="00570EAF">
                    <w:rPr>
                      <w:sz w:val="22"/>
                      <w:szCs w:val="22"/>
                    </w:rPr>
                    <w:t xml:space="preserve">Accordo sulle modalità e i tempi delle verifiche scritte con possibilità di utilizzare supporti multimediali </w:t>
                  </w:r>
                </w:p>
              </w:tc>
            </w:tr>
            <w:tr w:rsidR="00AB3E50" w:rsidRPr="00570EAF" w:rsidTr="00632C4A">
              <w:trPr>
                <w:trHeight w:val="283"/>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lastRenderedPageBreak/>
                    <w:t>D14</w:t>
                  </w:r>
                </w:p>
              </w:tc>
              <w:tc>
                <w:tcPr>
                  <w:tcW w:w="4480" w:type="pct"/>
                  <w:shd w:val="clear" w:color="auto" w:fill="auto"/>
                  <w:vAlign w:val="center"/>
                </w:tcPr>
                <w:p w:rsidR="00AB3E50" w:rsidRPr="00570EAF" w:rsidRDefault="00AB3E50" w:rsidP="00632C4A">
                  <w:pPr>
                    <w:snapToGrid w:val="0"/>
                  </w:pPr>
                  <w:r w:rsidRPr="00570EAF">
                    <w:rPr>
                      <w:sz w:val="22"/>
                      <w:szCs w:val="22"/>
                    </w:rPr>
                    <w:t xml:space="preserve">Accordo sui tempi e sulle modalità delle interrogazioni </w:t>
                  </w:r>
                </w:p>
              </w:tc>
            </w:tr>
            <w:tr w:rsidR="00AB3E50" w:rsidRPr="00570EAF" w:rsidTr="00632C4A">
              <w:trPr>
                <w:trHeight w:val="283"/>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D15</w:t>
                  </w:r>
                </w:p>
              </w:tc>
              <w:tc>
                <w:tcPr>
                  <w:tcW w:w="4480" w:type="pct"/>
                  <w:shd w:val="clear" w:color="auto" w:fill="auto"/>
                  <w:vAlign w:val="center"/>
                </w:tcPr>
                <w:p w:rsidR="00AB3E50" w:rsidRPr="00570EAF" w:rsidRDefault="00AB3E50" w:rsidP="00632C4A">
                  <w:pPr>
                    <w:snapToGrid w:val="0"/>
                  </w:pPr>
                  <w:r w:rsidRPr="00570EAF">
                    <w:rPr>
                      <w:sz w:val="22"/>
                      <w:szCs w:val="22"/>
                    </w:rPr>
                    <w:t xml:space="preserve">Nelle verifiche, riduzione e adattamento del numero degli esercizi senza modificare gli obiettivi </w:t>
                  </w:r>
                </w:p>
              </w:tc>
            </w:tr>
            <w:tr w:rsidR="00AB3E50" w:rsidRPr="00570EAF" w:rsidTr="00632C4A">
              <w:trPr>
                <w:trHeight w:val="510"/>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D16</w:t>
                  </w:r>
                </w:p>
              </w:tc>
              <w:tc>
                <w:tcPr>
                  <w:tcW w:w="4480" w:type="pct"/>
                  <w:shd w:val="clear" w:color="auto" w:fill="auto"/>
                  <w:vAlign w:val="center"/>
                </w:tcPr>
                <w:p w:rsidR="00AB3E50" w:rsidRPr="00570EAF" w:rsidRDefault="00AB3E50" w:rsidP="00632C4A">
                  <w:pPr>
                    <w:snapToGrid w:val="0"/>
                  </w:pPr>
                  <w:r w:rsidRPr="00570EAF">
                    <w:rPr>
                      <w:sz w:val="22"/>
                      <w:szCs w:val="22"/>
                    </w:rPr>
                    <w:t xml:space="preserve">Nelle verifiche scritte, utilizzo di domande a risposta multipla e (con possibilità di completamento e/o arricchimento con una discussione orale); riduzione al minimo delle domande a risposte aperte </w:t>
                  </w:r>
                </w:p>
              </w:tc>
            </w:tr>
            <w:tr w:rsidR="00AB3E50" w:rsidRPr="00570EAF" w:rsidTr="00632C4A">
              <w:trPr>
                <w:trHeight w:val="510"/>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D17</w:t>
                  </w:r>
                </w:p>
              </w:tc>
              <w:tc>
                <w:tcPr>
                  <w:tcW w:w="4480" w:type="pct"/>
                  <w:shd w:val="clear" w:color="auto" w:fill="auto"/>
                  <w:vAlign w:val="center"/>
                </w:tcPr>
                <w:p w:rsidR="00AB3E50" w:rsidRPr="00570EAF" w:rsidRDefault="00AB3E50" w:rsidP="00632C4A">
                  <w:pPr>
                    <w:snapToGrid w:val="0"/>
                  </w:pPr>
                  <w:r w:rsidRPr="00570EAF">
                    <w:rPr>
                      <w:sz w:val="22"/>
                      <w:szCs w:val="22"/>
                    </w:rPr>
                    <w:t xml:space="preserve">Lettura delle consegne degli esercizi e/o fornitura, durante le verifiche, di prove su supporto digitalizzato leggibili dalla sintesi vocale </w:t>
                  </w:r>
                </w:p>
              </w:tc>
            </w:tr>
            <w:tr w:rsidR="00AB3E50" w:rsidRPr="00570EAF" w:rsidTr="00632C4A">
              <w:trPr>
                <w:trHeight w:val="510"/>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D18</w:t>
                  </w:r>
                </w:p>
              </w:tc>
              <w:tc>
                <w:tcPr>
                  <w:tcW w:w="4480" w:type="pct"/>
                  <w:shd w:val="clear" w:color="auto" w:fill="auto"/>
                  <w:vAlign w:val="center"/>
                </w:tcPr>
                <w:p w:rsidR="00AB3E50" w:rsidRPr="00570EAF" w:rsidRDefault="00AB3E50" w:rsidP="00632C4A">
                  <w:pPr>
                    <w:snapToGrid w:val="0"/>
                  </w:pPr>
                  <w:r w:rsidRPr="00570EAF">
                    <w:rPr>
                      <w:sz w:val="22"/>
                      <w:szCs w:val="22"/>
                    </w:rPr>
                    <w:t xml:space="preserve">Parziale sostituzione o completamento delle verifiche scritte con prove orali consentendo l’uso di schemi riadattati e/o mappe durante l’interrogazione </w:t>
                  </w:r>
                </w:p>
              </w:tc>
            </w:tr>
            <w:tr w:rsidR="00AB3E50" w:rsidRPr="00570EAF" w:rsidTr="00632C4A">
              <w:trPr>
                <w:trHeight w:val="283"/>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D19</w:t>
                  </w:r>
                </w:p>
              </w:tc>
              <w:tc>
                <w:tcPr>
                  <w:tcW w:w="4480" w:type="pct"/>
                  <w:shd w:val="clear" w:color="auto" w:fill="auto"/>
                  <w:vAlign w:val="center"/>
                </w:tcPr>
                <w:p w:rsidR="00AB3E50" w:rsidRPr="00570EAF" w:rsidRDefault="00AB3E50" w:rsidP="00632C4A">
                  <w:pPr>
                    <w:snapToGrid w:val="0"/>
                  </w:pPr>
                  <w:r w:rsidRPr="00570EAF">
                    <w:rPr>
                      <w:sz w:val="22"/>
                      <w:szCs w:val="22"/>
                    </w:rPr>
                    <w:t>Controllo, da parte dei docenti, della gestione del diario (corretta trascrizione di compiti/avvisi)</w:t>
                  </w:r>
                </w:p>
              </w:tc>
            </w:tr>
            <w:tr w:rsidR="00AB3E50" w:rsidRPr="00570EAF" w:rsidTr="00632C4A">
              <w:trPr>
                <w:trHeight w:val="283"/>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D20</w:t>
                  </w:r>
                </w:p>
              </w:tc>
              <w:tc>
                <w:tcPr>
                  <w:tcW w:w="4480" w:type="pct"/>
                  <w:shd w:val="clear" w:color="auto" w:fill="auto"/>
                  <w:vAlign w:val="center"/>
                </w:tcPr>
                <w:p w:rsidR="00AB3E50" w:rsidRPr="00570EAF" w:rsidRDefault="00AB3E50" w:rsidP="00632C4A">
                  <w:pPr>
                    <w:snapToGrid w:val="0"/>
                  </w:pPr>
                  <w:r w:rsidRPr="00570EAF">
                    <w:rPr>
                      <w:sz w:val="22"/>
                      <w:szCs w:val="22"/>
                    </w:rPr>
                    <w:t>Valutazione dei procedimenti e non dei calcoli nella risoluzione dei problemi</w:t>
                  </w:r>
                </w:p>
              </w:tc>
            </w:tr>
            <w:tr w:rsidR="00AB3E50" w:rsidRPr="00570EAF" w:rsidTr="00632C4A">
              <w:trPr>
                <w:trHeight w:val="283"/>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D21</w:t>
                  </w:r>
                </w:p>
              </w:tc>
              <w:tc>
                <w:tcPr>
                  <w:tcW w:w="4480" w:type="pct"/>
                  <w:shd w:val="clear" w:color="auto" w:fill="auto"/>
                  <w:vAlign w:val="center"/>
                </w:tcPr>
                <w:p w:rsidR="00AB3E50" w:rsidRPr="00570EAF" w:rsidRDefault="00AB3E50" w:rsidP="00632C4A">
                  <w:pPr>
                    <w:snapToGrid w:val="0"/>
                  </w:pPr>
                  <w:r w:rsidRPr="00570EAF">
                    <w:rPr>
                      <w:sz w:val="22"/>
                      <w:szCs w:val="22"/>
                    </w:rPr>
                    <w:t>Valutazione del contenuto e non degli errori ortografici</w:t>
                  </w:r>
                </w:p>
              </w:tc>
            </w:tr>
            <w:tr w:rsidR="00AB3E50" w:rsidRPr="00570EAF" w:rsidTr="00632C4A">
              <w:trPr>
                <w:trHeight w:val="283"/>
              </w:trPr>
              <w:tc>
                <w:tcPr>
                  <w:tcW w:w="520" w:type="pct"/>
                  <w:shd w:val="clear" w:color="auto" w:fill="auto"/>
                  <w:vAlign w:val="center"/>
                </w:tcPr>
                <w:p w:rsidR="00AB3E50" w:rsidRPr="00570EAF" w:rsidRDefault="00AB3E50" w:rsidP="00632C4A">
                  <w:pPr>
                    <w:tabs>
                      <w:tab w:val="left" w:pos="3"/>
                    </w:tabs>
                    <w:snapToGrid w:val="0"/>
                    <w:ind w:left="3"/>
                    <w:rPr>
                      <w:b/>
                      <w:bCs/>
                    </w:rPr>
                  </w:pPr>
                  <w:r w:rsidRPr="00570EAF">
                    <w:rPr>
                      <w:b/>
                      <w:bCs/>
                      <w:sz w:val="22"/>
                      <w:szCs w:val="22"/>
                    </w:rPr>
                    <w:t>D22</w:t>
                  </w:r>
                </w:p>
              </w:tc>
              <w:tc>
                <w:tcPr>
                  <w:tcW w:w="4480" w:type="pct"/>
                  <w:shd w:val="clear" w:color="auto" w:fill="auto"/>
                  <w:vAlign w:val="center"/>
                </w:tcPr>
                <w:p w:rsidR="00AB3E50" w:rsidRPr="00570EAF" w:rsidRDefault="00AB3E50" w:rsidP="00632C4A">
                  <w:pPr>
                    <w:snapToGrid w:val="0"/>
                  </w:pPr>
                  <w:r w:rsidRPr="00570EAF">
                    <w:rPr>
                      <w:sz w:val="22"/>
                      <w:szCs w:val="22"/>
                    </w:rPr>
                    <w:t>Altro</w:t>
                  </w:r>
                </w:p>
              </w:tc>
            </w:tr>
          </w:tbl>
          <w:p w:rsidR="00AB3E50" w:rsidRPr="00570EAF" w:rsidRDefault="00AB3E50" w:rsidP="00632C4A">
            <w:pPr>
              <w:pStyle w:val="Default"/>
              <w:spacing w:line="360" w:lineRule="auto"/>
              <w:jc w:val="both"/>
              <w:rPr>
                <w:rFonts w:ascii="Times New Roman" w:hAnsi="Times New Roman" w:cs="Times New Roman"/>
                <w:bCs/>
                <w:sz w:val="22"/>
                <w:szCs w:val="22"/>
              </w:rPr>
            </w:pPr>
          </w:p>
        </w:tc>
      </w:tr>
      <w:tr w:rsidR="00AB3E50" w:rsidRPr="00570EAF" w:rsidTr="00632C4A">
        <w:tc>
          <w:tcPr>
            <w:tcW w:w="1060" w:type="pct"/>
            <w:shd w:val="clear" w:color="auto" w:fill="E2EFD9"/>
            <w:vAlign w:val="center"/>
          </w:tcPr>
          <w:p w:rsidR="00AB3E50" w:rsidRPr="00570EAF" w:rsidRDefault="00AB3E50" w:rsidP="00632C4A">
            <w:pPr>
              <w:pStyle w:val="Corpodeltesto"/>
              <w:spacing w:after="0"/>
              <w:jc w:val="center"/>
              <w:rPr>
                <w:b/>
                <w:bCs/>
                <w:color w:val="000000"/>
                <w:sz w:val="22"/>
                <w:szCs w:val="22"/>
              </w:rPr>
            </w:pPr>
            <w:r w:rsidRPr="00570EAF">
              <w:rPr>
                <w:b/>
                <w:bCs/>
                <w:color w:val="000000"/>
                <w:sz w:val="22"/>
                <w:szCs w:val="22"/>
              </w:rPr>
              <w:lastRenderedPageBreak/>
              <w:t>ULTERIORI</w:t>
            </w:r>
          </w:p>
          <w:p w:rsidR="00AB3E50" w:rsidRPr="00570EAF" w:rsidRDefault="00AB3E50" w:rsidP="00632C4A">
            <w:pPr>
              <w:pStyle w:val="Corpodeltesto"/>
              <w:spacing w:after="0"/>
              <w:jc w:val="center"/>
              <w:rPr>
                <w:b/>
                <w:bCs/>
                <w:color w:val="000000"/>
                <w:sz w:val="22"/>
                <w:szCs w:val="22"/>
              </w:rPr>
            </w:pPr>
            <w:r w:rsidRPr="00570EAF">
              <w:rPr>
                <w:b/>
                <w:bCs/>
                <w:color w:val="000000"/>
                <w:sz w:val="22"/>
                <w:szCs w:val="22"/>
              </w:rPr>
              <w:t>ATTIVITA’</w:t>
            </w:r>
          </w:p>
          <w:p w:rsidR="00AB3E50" w:rsidRPr="00570EAF" w:rsidRDefault="00AB3E50" w:rsidP="00632C4A">
            <w:pPr>
              <w:pStyle w:val="Corpodeltesto"/>
              <w:spacing w:after="0"/>
              <w:jc w:val="center"/>
              <w:rPr>
                <w:b/>
                <w:bCs/>
                <w:color w:val="000000"/>
                <w:sz w:val="22"/>
                <w:szCs w:val="22"/>
              </w:rPr>
            </w:pPr>
            <w:r w:rsidRPr="00570EAF">
              <w:rPr>
                <w:b/>
                <w:bCs/>
                <w:color w:val="000000"/>
                <w:sz w:val="22"/>
                <w:szCs w:val="22"/>
              </w:rPr>
              <w:t>DIDATTICO</w:t>
            </w:r>
          </w:p>
          <w:p w:rsidR="00AB3E50" w:rsidRPr="00570EAF" w:rsidRDefault="00AB3E50" w:rsidP="00632C4A">
            <w:pPr>
              <w:pStyle w:val="Corpodeltesto"/>
              <w:spacing w:after="0"/>
              <w:jc w:val="center"/>
              <w:rPr>
                <w:b/>
                <w:bCs/>
                <w:color w:val="000000"/>
                <w:sz w:val="22"/>
                <w:szCs w:val="22"/>
              </w:rPr>
            </w:pPr>
            <w:r w:rsidRPr="00570EAF">
              <w:rPr>
                <w:b/>
                <w:bCs/>
                <w:color w:val="000000"/>
                <w:sz w:val="22"/>
                <w:szCs w:val="22"/>
              </w:rPr>
              <w:t>EDUCATIVE</w:t>
            </w:r>
          </w:p>
          <w:p w:rsidR="00AB3E50" w:rsidRPr="00570EAF" w:rsidRDefault="00AB3E50" w:rsidP="00632C4A">
            <w:pPr>
              <w:pStyle w:val="Corpodeltesto"/>
              <w:spacing w:after="0"/>
              <w:jc w:val="center"/>
              <w:rPr>
                <w:b/>
                <w:bCs/>
                <w:color w:val="000000"/>
                <w:sz w:val="22"/>
                <w:szCs w:val="22"/>
              </w:rPr>
            </w:pPr>
            <w:r w:rsidRPr="00570EAF">
              <w:rPr>
                <w:b/>
                <w:bCs/>
                <w:color w:val="000000"/>
                <w:sz w:val="22"/>
                <w:szCs w:val="22"/>
              </w:rPr>
              <w:t>CURRICULARI E</w:t>
            </w:r>
          </w:p>
          <w:p w:rsidR="00AB3E50" w:rsidRPr="00570EAF" w:rsidRDefault="00AB3E50" w:rsidP="00632C4A">
            <w:pPr>
              <w:pStyle w:val="Corpodeltesto"/>
              <w:spacing w:after="0"/>
              <w:jc w:val="center"/>
              <w:rPr>
                <w:b/>
                <w:bCs/>
                <w:color w:val="000000"/>
                <w:sz w:val="22"/>
                <w:szCs w:val="22"/>
              </w:rPr>
            </w:pPr>
            <w:r w:rsidRPr="00570EAF">
              <w:rPr>
                <w:b/>
                <w:bCs/>
                <w:color w:val="000000"/>
                <w:sz w:val="22"/>
                <w:szCs w:val="22"/>
              </w:rPr>
              <w:t>TRASVERSALI</w:t>
            </w:r>
          </w:p>
        </w:tc>
        <w:tc>
          <w:tcPr>
            <w:tcW w:w="3940" w:type="pct"/>
            <w:shd w:val="clear" w:color="auto" w:fill="auto"/>
          </w:tcPr>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Recupero e Potenziamento</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
                <w:sz w:val="22"/>
                <w:szCs w:val="22"/>
              </w:rPr>
            </w:pPr>
            <w:r w:rsidRPr="00570EAF">
              <w:rPr>
                <w:rFonts w:ascii="Times New Roman" w:hAnsi="Times New Roman" w:cs="Times New Roman"/>
                <w:bCs/>
                <w:sz w:val="22"/>
                <w:szCs w:val="22"/>
              </w:rPr>
              <w:t>Orientamento formativo</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
                <w:sz w:val="22"/>
                <w:szCs w:val="22"/>
              </w:rPr>
            </w:pPr>
            <w:r w:rsidRPr="00570EAF">
              <w:rPr>
                <w:rFonts w:ascii="Times New Roman" w:hAnsi="Times New Roman" w:cs="Times New Roman"/>
                <w:bCs/>
                <w:sz w:val="22"/>
                <w:szCs w:val="22"/>
              </w:rPr>
              <w:t>Lettura ed analisi del territorio locale</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cittadinanza attiva</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ambientale</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alimentare</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salute</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strade</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legalità</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Consueling alunni a rischio dispersione</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p>
          <w:p w:rsidR="00AB3E50" w:rsidRPr="00570EAF" w:rsidRDefault="00AB3E50" w:rsidP="00632C4A">
            <w:pPr>
              <w:pStyle w:val="Corpodeltesto"/>
              <w:spacing w:after="0"/>
              <w:jc w:val="both"/>
              <w:rPr>
                <w:b/>
                <w:sz w:val="22"/>
                <w:szCs w:val="22"/>
              </w:rPr>
            </w:pPr>
          </w:p>
        </w:tc>
      </w:tr>
    </w:tbl>
    <w:p w:rsidR="00AB3E50" w:rsidRPr="00570EAF" w:rsidRDefault="00AB3E50" w:rsidP="00AB3E50">
      <w:pPr>
        <w:rPr>
          <w:sz w:val="22"/>
          <w:szCs w:val="22"/>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2392"/>
        <w:gridCol w:w="8596"/>
      </w:tblGrid>
      <w:tr w:rsidR="00AB3E50" w:rsidRPr="00570EAF" w:rsidTr="00632C4A">
        <w:tc>
          <w:tcPr>
            <w:tcW w:w="1088" w:type="pct"/>
            <w:vMerge w:val="restart"/>
            <w:shd w:val="clear" w:color="auto" w:fill="E2EFD9"/>
            <w:vAlign w:val="center"/>
          </w:tcPr>
          <w:p w:rsidR="00AB3E50" w:rsidRPr="00570EAF" w:rsidRDefault="00AB3E50" w:rsidP="00632C4A">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MONITORAGGIO E</w:t>
            </w:r>
          </w:p>
          <w:p w:rsidR="00AB3E50" w:rsidRPr="00570EAF" w:rsidRDefault="00AB3E50" w:rsidP="00632C4A">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DOCUMENTAZIONE DEL PROCESSO</w:t>
            </w:r>
          </w:p>
          <w:p w:rsidR="00AB3E50" w:rsidRPr="00570EAF" w:rsidRDefault="00AB3E50" w:rsidP="00632C4A">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INSEGNAMENTO-APPRENDIMENTO</w:t>
            </w:r>
          </w:p>
        </w:tc>
        <w:tc>
          <w:tcPr>
            <w:tcW w:w="3912" w:type="pct"/>
            <w:shd w:val="clear" w:color="auto" w:fill="auto"/>
          </w:tcPr>
          <w:p w:rsidR="00AB3E50" w:rsidRPr="00570EAF" w:rsidRDefault="00AB3E50" w:rsidP="00632C4A">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iniziale: </w:t>
            </w:r>
          </w:p>
          <w:p w:rsidR="00AB3E50" w:rsidRPr="00570EAF" w:rsidRDefault="00AB3E50" w:rsidP="00632C4A">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Analisi dei bisogni formativi e valutazione di abilità, conoscenze e competenze in ingresso. </w:t>
            </w:r>
          </w:p>
        </w:tc>
      </w:tr>
      <w:tr w:rsidR="00AB3E50" w:rsidRPr="00570EAF" w:rsidTr="00632C4A">
        <w:tc>
          <w:tcPr>
            <w:tcW w:w="1088" w:type="pct"/>
            <w:vMerge/>
            <w:shd w:val="clear" w:color="auto" w:fill="E2EFD9"/>
          </w:tcPr>
          <w:p w:rsidR="00AB3E50" w:rsidRPr="00570EAF" w:rsidRDefault="00AB3E50" w:rsidP="00632C4A">
            <w:pPr>
              <w:pStyle w:val="Corpodeltesto"/>
              <w:spacing w:after="0"/>
              <w:jc w:val="both"/>
              <w:rPr>
                <w:b/>
                <w:bCs/>
                <w:sz w:val="22"/>
                <w:szCs w:val="22"/>
              </w:rPr>
            </w:pPr>
          </w:p>
        </w:tc>
        <w:tc>
          <w:tcPr>
            <w:tcW w:w="3912" w:type="pct"/>
            <w:shd w:val="clear" w:color="auto" w:fill="auto"/>
          </w:tcPr>
          <w:p w:rsidR="00AB3E50" w:rsidRPr="00570EAF" w:rsidRDefault="00AB3E50" w:rsidP="00632C4A">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intermedio: </w:t>
            </w:r>
          </w:p>
          <w:p w:rsidR="00AB3E50" w:rsidRPr="00570EAF" w:rsidRDefault="00AB3E50" w:rsidP="00632C4A">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Osservazione dei profili individuali (osservazione dell’alunno) e collettivi (gruppo-classe) in riferimento alle dinamiche interne al gruppo di lavoro, all’apprendimento e all’efficacia dell’azione formativa </w:t>
            </w:r>
          </w:p>
        </w:tc>
      </w:tr>
      <w:tr w:rsidR="00AB3E50" w:rsidRPr="00570EAF" w:rsidTr="00632C4A">
        <w:tc>
          <w:tcPr>
            <w:tcW w:w="1088" w:type="pct"/>
            <w:vMerge/>
            <w:shd w:val="clear" w:color="auto" w:fill="E2EFD9"/>
          </w:tcPr>
          <w:p w:rsidR="00AB3E50" w:rsidRPr="00570EAF" w:rsidRDefault="00AB3E50" w:rsidP="00632C4A">
            <w:pPr>
              <w:pStyle w:val="Corpodeltesto"/>
              <w:spacing w:after="0"/>
              <w:jc w:val="both"/>
              <w:rPr>
                <w:b/>
                <w:bCs/>
                <w:sz w:val="22"/>
                <w:szCs w:val="22"/>
              </w:rPr>
            </w:pPr>
          </w:p>
        </w:tc>
        <w:tc>
          <w:tcPr>
            <w:tcW w:w="3912" w:type="pct"/>
            <w:shd w:val="clear" w:color="auto" w:fill="auto"/>
          </w:tcPr>
          <w:p w:rsidR="00AB3E50" w:rsidRPr="00570EAF" w:rsidRDefault="00AB3E50" w:rsidP="00632C4A">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finale: </w:t>
            </w:r>
          </w:p>
          <w:p w:rsidR="00AB3E50" w:rsidRPr="00570EAF" w:rsidRDefault="00AB3E50" w:rsidP="00632C4A">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Verifica finale degli apprendimenti. </w:t>
            </w:r>
          </w:p>
        </w:tc>
      </w:tr>
      <w:tr w:rsidR="00AB3E50" w:rsidRPr="00570EAF" w:rsidTr="00632C4A">
        <w:tc>
          <w:tcPr>
            <w:tcW w:w="1088" w:type="pct"/>
            <w:vMerge w:val="restart"/>
            <w:shd w:val="clear" w:color="auto" w:fill="E2EFD9"/>
            <w:vAlign w:val="center"/>
          </w:tcPr>
          <w:p w:rsidR="00AB3E50" w:rsidRPr="00570EAF" w:rsidRDefault="00AB3E50" w:rsidP="00632C4A">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 xml:space="preserve">STRUMENTI DI </w:t>
            </w:r>
          </w:p>
          <w:p w:rsidR="00AB3E50" w:rsidRPr="00570EAF" w:rsidRDefault="00AB3E50" w:rsidP="00632C4A">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MONITORAGGIO E/O</w:t>
            </w:r>
          </w:p>
          <w:p w:rsidR="00AB3E50" w:rsidRPr="00570EAF" w:rsidRDefault="00AB3E50" w:rsidP="00632C4A">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OSSERVAZIONE</w:t>
            </w:r>
          </w:p>
          <w:p w:rsidR="00AB3E50" w:rsidRPr="00570EAF" w:rsidRDefault="00AB3E50" w:rsidP="00632C4A">
            <w:pPr>
              <w:pStyle w:val="Corpodeltesto"/>
              <w:spacing w:after="0"/>
              <w:jc w:val="center"/>
              <w:rPr>
                <w:b/>
                <w:bCs/>
                <w:color w:val="000000"/>
                <w:sz w:val="22"/>
                <w:szCs w:val="22"/>
              </w:rPr>
            </w:pPr>
          </w:p>
        </w:tc>
        <w:tc>
          <w:tcPr>
            <w:tcW w:w="3912" w:type="pct"/>
            <w:shd w:val="clear" w:color="auto" w:fill="auto"/>
          </w:tcPr>
          <w:p w:rsidR="00AB3E50" w:rsidRPr="00570EAF" w:rsidRDefault="00AB3E50" w:rsidP="00632C4A">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iniziale: </w:t>
            </w:r>
          </w:p>
          <w:p w:rsidR="00AB3E50" w:rsidRPr="00570EAF" w:rsidRDefault="00AB3E50" w:rsidP="00632C4A">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Griglie di osservazione per rilevare le abilità, le conoscenze e le competenze in ingresso; </w:t>
            </w:r>
          </w:p>
          <w:p w:rsidR="00AB3E50" w:rsidRPr="00570EAF" w:rsidRDefault="00AB3E50" w:rsidP="00632C4A">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custode satisfaction. </w:t>
            </w:r>
          </w:p>
        </w:tc>
      </w:tr>
      <w:tr w:rsidR="00AB3E50" w:rsidRPr="00570EAF" w:rsidTr="00632C4A">
        <w:tc>
          <w:tcPr>
            <w:tcW w:w="1088" w:type="pct"/>
            <w:vMerge/>
            <w:shd w:val="clear" w:color="auto" w:fill="E2EFD9"/>
          </w:tcPr>
          <w:p w:rsidR="00AB3E50" w:rsidRPr="00570EAF" w:rsidRDefault="00AB3E50" w:rsidP="00632C4A">
            <w:pPr>
              <w:pStyle w:val="Default"/>
              <w:jc w:val="both"/>
              <w:rPr>
                <w:rFonts w:ascii="Times New Roman" w:hAnsi="Times New Roman" w:cs="Times New Roman"/>
                <w:b/>
                <w:bCs/>
                <w:sz w:val="22"/>
                <w:szCs w:val="22"/>
              </w:rPr>
            </w:pPr>
          </w:p>
        </w:tc>
        <w:tc>
          <w:tcPr>
            <w:tcW w:w="3912" w:type="pct"/>
            <w:shd w:val="clear" w:color="auto" w:fill="auto"/>
          </w:tcPr>
          <w:p w:rsidR="00AB3E50" w:rsidRPr="00570EAF" w:rsidRDefault="00AB3E50" w:rsidP="00632C4A">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intermedio: </w:t>
            </w:r>
          </w:p>
          <w:p w:rsidR="00AB3E50" w:rsidRPr="00570EAF" w:rsidRDefault="00AB3E50" w:rsidP="00632C4A">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dell’atteggiamento dell’alunno e del suo interesse in rapporto alle attività e all’interazione col gruppo-classe; diario di bordo dell’alunno; </w:t>
            </w:r>
          </w:p>
          <w:p w:rsidR="00AB3E50" w:rsidRPr="00570EAF" w:rsidRDefault="00AB3E50" w:rsidP="00632C4A">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Prove strutturate di valutazione intermedia degli apprendimenti; </w:t>
            </w:r>
          </w:p>
          <w:p w:rsidR="00AB3E50" w:rsidRPr="00570EAF" w:rsidRDefault="00AB3E50" w:rsidP="00632C4A">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disciplinari e relative al lavoro di gruppo; </w:t>
            </w:r>
          </w:p>
          <w:p w:rsidR="00AB3E50" w:rsidRPr="00570EAF" w:rsidRDefault="00AB3E50" w:rsidP="00632C4A">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autovalutazione alunno; </w:t>
            </w:r>
          </w:p>
          <w:p w:rsidR="00AB3E50" w:rsidRPr="00570EAF" w:rsidRDefault="00AB3E50" w:rsidP="00632C4A">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Report descrivente punti di forza e criticità osservate. </w:t>
            </w:r>
          </w:p>
        </w:tc>
      </w:tr>
      <w:tr w:rsidR="00AB3E50" w:rsidRPr="00570EAF" w:rsidTr="00632C4A">
        <w:tc>
          <w:tcPr>
            <w:tcW w:w="1088" w:type="pct"/>
            <w:vMerge/>
            <w:shd w:val="clear" w:color="auto" w:fill="E2EFD9"/>
          </w:tcPr>
          <w:p w:rsidR="00AB3E50" w:rsidRPr="00570EAF" w:rsidRDefault="00AB3E50" w:rsidP="00632C4A">
            <w:pPr>
              <w:pStyle w:val="Default"/>
              <w:jc w:val="both"/>
              <w:rPr>
                <w:rFonts w:ascii="Times New Roman" w:hAnsi="Times New Roman" w:cs="Times New Roman"/>
                <w:b/>
                <w:bCs/>
                <w:sz w:val="22"/>
                <w:szCs w:val="22"/>
              </w:rPr>
            </w:pPr>
          </w:p>
        </w:tc>
        <w:tc>
          <w:tcPr>
            <w:tcW w:w="3912" w:type="pct"/>
            <w:shd w:val="clear" w:color="auto" w:fill="auto"/>
          </w:tcPr>
          <w:p w:rsidR="00AB3E50" w:rsidRPr="00570EAF" w:rsidRDefault="00AB3E50" w:rsidP="00632C4A">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finale: </w:t>
            </w:r>
          </w:p>
          <w:p w:rsidR="00AB3E50" w:rsidRPr="00570EAF" w:rsidRDefault="00AB3E50" w:rsidP="00632C4A">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Prove strutturate di valutazione finale </w:t>
            </w:r>
          </w:p>
          <w:p w:rsidR="00AB3E50" w:rsidRPr="00570EAF" w:rsidRDefault="00AB3E50" w:rsidP="00632C4A">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disciplinari </w:t>
            </w:r>
          </w:p>
          <w:p w:rsidR="00AB3E50" w:rsidRPr="00570EAF" w:rsidRDefault="00AB3E50" w:rsidP="00632C4A">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autovalutazione alunno </w:t>
            </w:r>
          </w:p>
          <w:p w:rsidR="00AB3E50" w:rsidRPr="00570EAF" w:rsidRDefault="00AB3E50" w:rsidP="00632C4A">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Questionari di custode satisfaction</w:t>
            </w:r>
          </w:p>
        </w:tc>
      </w:tr>
      <w:tr w:rsidR="00AB3E50" w:rsidRPr="00570EAF" w:rsidTr="00632C4A">
        <w:tc>
          <w:tcPr>
            <w:tcW w:w="1088" w:type="pct"/>
            <w:shd w:val="clear" w:color="auto" w:fill="E2EFD9"/>
            <w:vAlign w:val="center"/>
          </w:tcPr>
          <w:p w:rsidR="00AB3E50" w:rsidRPr="00570EAF" w:rsidRDefault="00AB3E50" w:rsidP="00632C4A">
            <w:pPr>
              <w:pStyle w:val="Default"/>
              <w:jc w:val="center"/>
              <w:rPr>
                <w:rFonts w:ascii="Times New Roman" w:hAnsi="Times New Roman" w:cs="Times New Roman"/>
                <w:color w:val="2C73B5"/>
                <w:sz w:val="22"/>
                <w:szCs w:val="22"/>
              </w:rPr>
            </w:pPr>
            <w:r w:rsidRPr="00570EAF">
              <w:rPr>
                <w:rFonts w:ascii="Times New Roman" w:hAnsi="Times New Roman" w:cs="Times New Roman"/>
                <w:b/>
                <w:bCs/>
                <w:sz w:val="22"/>
                <w:szCs w:val="22"/>
              </w:rPr>
              <w:t>MODALITÀ DI VERIFICA</w:t>
            </w:r>
          </w:p>
        </w:tc>
        <w:tc>
          <w:tcPr>
            <w:tcW w:w="3912" w:type="pct"/>
            <w:shd w:val="clear" w:color="auto" w:fill="auto"/>
          </w:tcPr>
          <w:p w:rsidR="00AB3E50" w:rsidRPr="00570EAF" w:rsidRDefault="00AB3E50" w:rsidP="00632C4A">
            <w:pPr>
              <w:pStyle w:val="Corpodeltesto"/>
              <w:spacing w:after="0"/>
              <w:jc w:val="both"/>
              <w:rPr>
                <w:b/>
                <w:bCs/>
                <w:color w:val="000000"/>
                <w:sz w:val="22"/>
                <w:szCs w:val="22"/>
              </w:rPr>
            </w:pPr>
            <w:r w:rsidRPr="00570EAF">
              <w:rPr>
                <w:b/>
                <w:bCs/>
                <w:color w:val="000000"/>
                <w:sz w:val="22"/>
                <w:szCs w:val="22"/>
              </w:rPr>
              <w:t xml:space="preserve">SCRITTA </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Componimenti, relazioni, sintesi</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Grafici e tabelle</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 domanda aperta e risposta aperta</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 domanda aperta e risposta chiusa</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Questionari a scelta multipla</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Temi e/o relazioni</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Testi di completamento</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strutturate</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autentiche</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Prova pratica</w:t>
            </w:r>
          </w:p>
          <w:p w:rsidR="00AB3E50" w:rsidRPr="00570EAF" w:rsidRDefault="00AB3E50" w:rsidP="00632C4A">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Prova grafica</w:t>
            </w:r>
          </w:p>
          <w:p w:rsidR="00AB3E50" w:rsidRPr="00570EAF" w:rsidRDefault="00AB3E50" w:rsidP="00632C4A">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Prova motoria</w:t>
            </w:r>
          </w:p>
          <w:p w:rsidR="00AB3E50" w:rsidRPr="00570EAF" w:rsidRDefault="00AB3E50" w:rsidP="00632C4A">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Esercitazioni grafico pittoriche</w:t>
            </w:r>
          </w:p>
          <w:p w:rsidR="00AB3E50" w:rsidRPr="00570EAF" w:rsidRDefault="00AB3E50" w:rsidP="00632C4A">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Libere espressioni di creatività</w:t>
            </w:r>
          </w:p>
          <w:p w:rsidR="00AB3E50" w:rsidRPr="00570EAF" w:rsidRDefault="00AB3E50" w:rsidP="00632C4A">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Elaborati, saggi, componimenti</w:t>
            </w:r>
          </w:p>
          <w:p w:rsidR="00AB3E50" w:rsidRPr="00570EAF" w:rsidRDefault="00AB3E50" w:rsidP="00632C4A">
            <w:pPr>
              <w:pStyle w:val="Corpodeltesto"/>
              <w:spacing w:after="0"/>
              <w:jc w:val="both"/>
              <w:rPr>
                <w:bCs/>
                <w:sz w:val="22"/>
                <w:szCs w:val="22"/>
              </w:rPr>
            </w:pPr>
            <w:r w:rsidRPr="00570EAF">
              <w:rPr>
                <w:b/>
                <w:bCs/>
                <w:color w:val="000000"/>
                <w:sz w:val="22"/>
                <w:szCs w:val="22"/>
              </w:rPr>
              <w:t>ORALE</w:t>
            </w:r>
          </w:p>
          <w:p w:rsidR="00AB3E50" w:rsidRPr="00570EAF" w:rsidRDefault="00AB3E50" w:rsidP="00632C4A">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Relazione su attività svolte</w:t>
            </w:r>
          </w:p>
          <w:p w:rsidR="00AB3E50" w:rsidRPr="00570EAF" w:rsidRDefault="00AB3E50" w:rsidP="00632C4A">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Interrogazioni</w:t>
            </w:r>
          </w:p>
          <w:p w:rsidR="00AB3E50" w:rsidRPr="00570EAF" w:rsidRDefault="00AB3E50" w:rsidP="00632C4A">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Interventi in discussioni</w:t>
            </w:r>
          </w:p>
          <w:p w:rsidR="00AB3E50" w:rsidRPr="00570EAF" w:rsidRDefault="00AB3E50" w:rsidP="00632C4A">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Dialogo</w:t>
            </w:r>
          </w:p>
          <w:p w:rsidR="00AB3E50" w:rsidRPr="00570EAF" w:rsidRDefault="00AB3E50" w:rsidP="00632C4A">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Conversazioni spontanee e guidate su argomenti di studio e non</w:t>
            </w:r>
          </w:p>
          <w:p w:rsidR="00AB3E50" w:rsidRPr="00570EAF" w:rsidRDefault="00AB3E50" w:rsidP="00632C4A">
            <w:pPr>
              <w:pStyle w:val="Corpodeltesto"/>
              <w:spacing w:after="0"/>
              <w:jc w:val="both"/>
              <w:rPr>
                <w:b/>
                <w:sz w:val="22"/>
                <w:szCs w:val="22"/>
              </w:rPr>
            </w:pPr>
            <w:r w:rsidRPr="00570EAF">
              <w:rPr>
                <w:b/>
                <w:sz w:val="22"/>
                <w:szCs w:val="22"/>
              </w:rPr>
              <w:t>ALTRI TIPI DI PROVE:</w:t>
            </w:r>
          </w:p>
          <w:p w:rsidR="00AB3E50" w:rsidRPr="00570EAF" w:rsidRDefault="00AB3E50" w:rsidP="00632C4A">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_______________________________________________</w:t>
            </w:r>
          </w:p>
          <w:p w:rsidR="00AB3E50" w:rsidRPr="00570EAF" w:rsidRDefault="00AB3E50" w:rsidP="00632C4A">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________________________________________________</w:t>
            </w:r>
          </w:p>
        </w:tc>
      </w:tr>
    </w:tbl>
    <w:p w:rsidR="00AB3E50" w:rsidRDefault="00AB3E50" w:rsidP="00AB3E50"/>
    <w:p w:rsidR="00AB3E50" w:rsidRDefault="00AB3E50" w:rsidP="00AB3E50"/>
    <w:tbl>
      <w:tblPr>
        <w:tblStyle w:val="Elencochiaro-Colore3"/>
        <w:tblW w:w="5000" w:type="pct"/>
        <w:tblLook w:val="04A0"/>
      </w:tblPr>
      <w:tblGrid>
        <w:gridCol w:w="10988"/>
      </w:tblGrid>
      <w:tr w:rsidR="00AB3E50" w:rsidRPr="00651BC0" w:rsidTr="00632C4A">
        <w:trPr>
          <w:cnfStyle w:val="100000000000"/>
        </w:trPr>
        <w:tc>
          <w:tcPr>
            <w:cnfStyle w:val="001000000000"/>
            <w:tcW w:w="5000" w:type="pct"/>
            <w:shd w:val="clear" w:color="auto" w:fill="E2EFD9" w:themeFill="accent6" w:themeFillTint="33"/>
          </w:tcPr>
          <w:p w:rsidR="00AB3E50" w:rsidRPr="00665CA3" w:rsidRDefault="00AB3E50" w:rsidP="00AB3E50">
            <w:pPr>
              <w:pStyle w:val="Titolo1"/>
              <w:keepLines w:val="0"/>
              <w:widowControl/>
              <w:numPr>
                <w:ilvl w:val="0"/>
                <w:numId w:val="34"/>
              </w:numPr>
              <w:spacing w:before="120" w:after="120"/>
              <w:ind w:left="0" w:firstLine="0"/>
              <w:jc w:val="both"/>
              <w:outlineLvl w:val="0"/>
              <w:rPr>
                <w:rFonts w:ascii="Times New Roman" w:hAnsi="Times New Roman"/>
                <w:b w:val="0"/>
                <w:color w:val="auto"/>
                <w:sz w:val="24"/>
                <w:lang w:val="it-IT"/>
              </w:rPr>
            </w:pPr>
            <w:bookmarkStart w:id="3" w:name="__RefHeading__28_1270352503"/>
            <w:bookmarkEnd w:id="3"/>
            <w:r w:rsidRPr="00665CA3">
              <w:rPr>
                <w:rFonts w:ascii="Times New Roman" w:hAnsi="Times New Roman"/>
                <w:color w:val="auto"/>
                <w:sz w:val="24"/>
                <w:lang w:val="it-IT"/>
              </w:rPr>
              <w:t>INDICAZIONI GENERALI PER LA VERIFICA/VALUTAZIONE - (BES)</w:t>
            </w:r>
          </w:p>
        </w:tc>
      </w:tr>
      <w:tr w:rsidR="00AB3E50" w:rsidRPr="00651BC0" w:rsidTr="00632C4A">
        <w:trPr>
          <w:cnfStyle w:val="000000100000"/>
        </w:trPr>
        <w:tc>
          <w:tcPr>
            <w:cnfStyle w:val="001000000000"/>
            <w:tcW w:w="5000" w:type="pct"/>
          </w:tcPr>
          <w:p w:rsidR="00AB3E50" w:rsidRPr="00665CA3" w:rsidRDefault="00AB3E50" w:rsidP="00AB3E50">
            <w:pPr>
              <w:pStyle w:val="Paragrafoelenco"/>
              <w:widowControl/>
              <w:numPr>
                <w:ilvl w:val="0"/>
                <w:numId w:val="35"/>
              </w:numPr>
              <w:spacing w:before="120" w:after="120"/>
              <w:ind w:left="431" w:hanging="431"/>
              <w:jc w:val="both"/>
              <w:rPr>
                <w:b w:val="0"/>
                <w:lang w:val="it-IT"/>
              </w:rPr>
            </w:pPr>
            <w:r w:rsidRPr="00665CA3">
              <w:rPr>
                <w:b w:val="0"/>
                <w:lang w:val="it-IT"/>
              </w:rPr>
              <w:t>Valutare per formare (per orientare il processo di insegnamento-apprendimento)</w:t>
            </w:r>
          </w:p>
          <w:p w:rsidR="00AB3E50" w:rsidRPr="00665CA3" w:rsidRDefault="00AB3E50" w:rsidP="00AB3E50">
            <w:pPr>
              <w:pStyle w:val="Paragrafoelenco"/>
              <w:widowControl/>
              <w:numPr>
                <w:ilvl w:val="0"/>
                <w:numId w:val="35"/>
              </w:numPr>
              <w:spacing w:before="120" w:after="120"/>
              <w:ind w:left="431" w:hanging="431"/>
              <w:jc w:val="both"/>
              <w:rPr>
                <w:b w:val="0"/>
                <w:lang w:val="it-IT"/>
              </w:rPr>
            </w:pPr>
            <w:r w:rsidRPr="00665CA3">
              <w:rPr>
                <w:b w:val="0"/>
                <w:lang w:val="it-IT"/>
              </w:rPr>
              <w:t>Valorizzare il processo di apprendimento</w:t>
            </w:r>
            <w:r w:rsidR="00665CA3">
              <w:rPr>
                <w:b w:val="0"/>
                <w:lang w:val="it-IT"/>
              </w:rPr>
              <w:t xml:space="preserve"> </w:t>
            </w:r>
            <w:r w:rsidRPr="00665CA3">
              <w:rPr>
                <w:b w:val="0"/>
                <w:lang w:val="it-IT"/>
              </w:rPr>
              <w:t>dell’allievo e non valutare solo il prodotto/risultato</w:t>
            </w:r>
          </w:p>
          <w:p w:rsidR="00AB3E50" w:rsidRPr="00651BC0" w:rsidRDefault="00AB3E50" w:rsidP="00AB3E50">
            <w:pPr>
              <w:pStyle w:val="Paragrafoelenco"/>
              <w:widowControl/>
              <w:numPr>
                <w:ilvl w:val="0"/>
                <w:numId w:val="35"/>
              </w:numPr>
              <w:spacing w:before="120" w:after="120"/>
              <w:ind w:left="431" w:hanging="431"/>
              <w:jc w:val="both"/>
              <w:rPr>
                <w:b w:val="0"/>
              </w:rPr>
            </w:pPr>
            <w:r w:rsidRPr="00651BC0">
              <w:rPr>
                <w:b w:val="0"/>
              </w:rPr>
              <w:t>Predisporre</w:t>
            </w:r>
            <w:r w:rsidR="00665CA3">
              <w:rPr>
                <w:b w:val="0"/>
              </w:rPr>
              <w:t xml:space="preserve"> </w:t>
            </w:r>
            <w:r w:rsidRPr="00651BC0">
              <w:rPr>
                <w:b w:val="0"/>
              </w:rPr>
              <w:t>verifiche</w:t>
            </w:r>
            <w:r w:rsidR="00665CA3">
              <w:rPr>
                <w:b w:val="0"/>
              </w:rPr>
              <w:t xml:space="preserve"> </w:t>
            </w:r>
            <w:r w:rsidRPr="00651BC0">
              <w:rPr>
                <w:b w:val="0"/>
              </w:rPr>
              <w:t>scalari</w:t>
            </w:r>
          </w:p>
          <w:p w:rsidR="00AB3E50" w:rsidRPr="00665CA3" w:rsidRDefault="00AB3E50" w:rsidP="00AB3E50">
            <w:pPr>
              <w:pStyle w:val="Paragrafoelenco"/>
              <w:widowControl/>
              <w:numPr>
                <w:ilvl w:val="0"/>
                <w:numId w:val="35"/>
              </w:numPr>
              <w:spacing w:before="120" w:after="120"/>
              <w:ind w:left="431" w:hanging="431"/>
              <w:jc w:val="both"/>
              <w:rPr>
                <w:b w:val="0"/>
                <w:lang w:val="it-IT"/>
              </w:rPr>
            </w:pPr>
            <w:r w:rsidRPr="00665CA3">
              <w:rPr>
                <w:b w:val="0"/>
                <w:lang w:val="it-IT"/>
              </w:rPr>
              <w:t>Programmare e concordare con l’alunno le verifiche</w:t>
            </w:r>
          </w:p>
          <w:p w:rsidR="00AB3E50" w:rsidRPr="00665CA3" w:rsidRDefault="00AB3E50" w:rsidP="00AB3E50">
            <w:pPr>
              <w:pStyle w:val="Paragrafoelenco"/>
              <w:widowControl/>
              <w:numPr>
                <w:ilvl w:val="0"/>
                <w:numId w:val="35"/>
              </w:numPr>
              <w:spacing w:before="120" w:after="120"/>
              <w:ind w:left="431" w:hanging="431"/>
              <w:jc w:val="both"/>
              <w:rPr>
                <w:b w:val="0"/>
                <w:lang w:val="it-IT"/>
              </w:rPr>
            </w:pPr>
            <w:r w:rsidRPr="00665CA3">
              <w:rPr>
                <w:b w:val="0"/>
                <w:lang w:val="it-IT"/>
              </w:rPr>
              <w:t>Prevedere</w:t>
            </w:r>
            <w:r w:rsidR="00665CA3">
              <w:rPr>
                <w:b w:val="0"/>
                <w:lang w:val="it-IT"/>
              </w:rPr>
              <w:t xml:space="preserve"> </w:t>
            </w:r>
            <w:r w:rsidRPr="00665CA3">
              <w:rPr>
                <w:b w:val="0"/>
                <w:lang w:val="it-IT"/>
              </w:rPr>
              <w:t>verifiche</w:t>
            </w:r>
            <w:r w:rsidR="00665CA3">
              <w:rPr>
                <w:b w:val="0"/>
                <w:lang w:val="it-IT"/>
              </w:rPr>
              <w:t xml:space="preserve"> </w:t>
            </w:r>
            <w:r w:rsidRPr="00665CA3">
              <w:rPr>
                <w:b w:val="0"/>
                <w:lang w:val="it-IT"/>
              </w:rPr>
              <w:t>orali a compensazione di quelle scritte (soprattutto per la lingua straniera) ove</w:t>
            </w:r>
            <w:r w:rsidR="00665CA3">
              <w:rPr>
                <w:b w:val="0"/>
                <w:lang w:val="it-IT"/>
              </w:rPr>
              <w:t xml:space="preserve"> </w:t>
            </w:r>
            <w:r w:rsidRPr="00665CA3">
              <w:rPr>
                <w:b w:val="0"/>
                <w:lang w:val="it-IT"/>
              </w:rPr>
              <w:t>necessario</w:t>
            </w:r>
          </w:p>
          <w:p w:rsidR="00AB3E50" w:rsidRPr="00665CA3" w:rsidRDefault="00AB3E50" w:rsidP="00AB3E50">
            <w:pPr>
              <w:pStyle w:val="Paragrafoelenco"/>
              <w:widowControl/>
              <w:numPr>
                <w:ilvl w:val="0"/>
                <w:numId w:val="35"/>
              </w:numPr>
              <w:spacing w:before="120" w:after="120"/>
              <w:ind w:left="431" w:hanging="431"/>
              <w:jc w:val="both"/>
              <w:rPr>
                <w:b w:val="0"/>
                <w:lang w:val="it-IT"/>
              </w:rPr>
            </w:pPr>
            <w:r w:rsidRPr="00665CA3">
              <w:rPr>
                <w:b w:val="0"/>
                <w:lang w:val="it-IT"/>
              </w:rPr>
              <w:t>Far usare strumenti e mediatori didattici nelle prove sia</w:t>
            </w:r>
            <w:r w:rsidR="00665CA3">
              <w:rPr>
                <w:b w:val="0"/>
                <w:lang w:val="it-IT"/>
              </w:rPr>
              <w:t xml:space="preserve"> </w:t>
            </w:r>
            <w:r w:rsidRPr="00665CA3">
              <w:rPr>
                <w:b w:val="0"/>
                <w:lang w:val="it-IT"/>
              </w:rPr>
              <w:t>scritte</w:t>
            </w:r>
            <w:r w:rsidR="00665CA3">
              <w:rPr>
                <w:b w:val="0"/>
                <w:lang w:val="it-IT"/>
              </w:rPr>
              <w:t xml:space="preserve"> </w:t>
            </w:r>
            <w:r w:rsidRPr="00665CA3">
              <w:rPr>
                <w:b w:val="0"/>
                <w:lang w:val="it-IT"/>
              </w:rPr>
              <w:t>sia</w:t>
            </w:r>
            <w:r w:rsidR="00665CA3">
              <w:rPr>
                <w:b w:val="0"/>
                <w:lang w:val="it-IT"/>
              </w:rPr>
              <w:t xml:space="preserve"> </w:t>
            </w:r>
            <w:r w:rsidRPr="00665CA3">
              <w:rPr>
                <w:b w:val="0"/>
                <w:lang w:val="it-IT"/>
              </w:rPr>
              <w:t>orali</w:t>
            </w:r>
          </w:p>
          <w:p w:rsidR="00AB3E50" w:rsidRPr="00665CA3" w:rsidRDefault="00AB3E50" w:rsidP="00AB3E50">
            <w:pPr>
              <w:pStyle w:val="Paragrafoelenco"/>
              <w:widowControl/>
              <w:numPr>
                <w:ilvl w:val="0"/>
                <w:numId w:val="35"/>
              </w:numPr>
              <w:autoSpaceDE w:val="0"/>
              <w:spacing w:before="120" w:after="120"/>
              <w:ind w:left="431" w:hanging="431"/>
              <w:jc w:val="both"/>
              <w:rPr>
                <w:b w:val="0"/>
                <w:lang w:val="it-IT"/>
              </w:rPr>
            </w:pPr>
            <w:r w:rsidRPr="00665CA3">
              <w:rPr>
                <w:b w:val="0"/>
                <w:lang w:val="it-IT"/>
              </w:rPr>
              <w:t>Favorire un clima di classe sereno e tranquillo, anche dal punto di vista dell’ambiente</w:t>
            </w:r>
            <w:r w:rsidR="00665CA3">
              <w:rPr>
                <w:b w:val="0"/>
                <w:lang w:val="it-IT"/>
              </w:rPr>
              <w:t xml:space="preserve"> </w:t>
            </w:r>
            <w:r w:rsidRPr="00665CA3">
              <w:rPr>
                <w:b w:val="0"/>
                <w:lang w:val="it-IT"/>
              </w:rPr>
              <w:t>fisico (rumori, luci</w:t>
            </w:r>
            <w:r w:rsidR="00665CA3">
              <w:rPr>
                <w:b w:val="0"/>
                <w:lang w:val="it-IT"/>
              </w:rPr>
              <w:t>,</w:t>
            </w:r>
            <w:r w:rsidRPr="00665CA3">
              <w:rPr>
                <w:b w:val="0"/>
                <w:lang w:val="it-IT"/>
              </w:rPr>
              <w:t>…)</w:t>
            </w:r>
          </w:p>
          <w:p w:rsidR="00AB3E50" w:rsidRPr="00665CA3" w:rsidRDefault="00AB3E50" w:rsidP="00AB3E50">
            <w:pPr>
              <w:pStyle w:val="Paragrafoelenco"/>
              <w:widowControl/>
              <w:numPr>
                <w:ilvl w:val="0"/>
                <w:numId w:val="35"/>
              </w:numPr>
              <w:autoSpaceDE w:val="0"/>
              <w:spacing w:before="120" w:after="120"/>
              <w:ind w:left="431" w:hanging="431"/>
              <w:jc w:val="both"/>
              <w:rPr>
                <w:b w:val="0"/>
                <w:lang w:val="it-IT"/>
              </w:rPr>
            </w:pPr>
            <w:r w:rsidRPr="00665CA3">
              <w:rPr>
                <w:b w:val="0"/>
                <w:lang w:val="it-IT"/>
              </w:rPr>
              <w:lastRenderedPageBreak/>
              <w:t>Rassicurare</w:t>
            </w:r>
            <w:r w:rsidR="00665CA3" w:rsidRPr="00665CA3">
              <w:rPr>
                <w:b w:val="0"/>
                <w:lang w:val="it-IT"/>
              </w:rPr>
              <w:t xml:space="preserve"> </w:t>
            </w:r>
            <w:r w:rsidRPr="00665CA3">
              <w:rPr>
                <w:b w:val="0"/>
                <w:lang w:val="it-IT"/>
              </w:rPr>
              <w:t>sulle</w:t>
            </w:r>
            <w:r w:rsidR="00665CA3" w:rsidRPr="00665CA3">
              <w:rPr>
                <w:b w:val="0"/>
                <w:lang w:val="it-IT"/>
              </w:rPr>
              <w:t xml:space="preserve"> </w:t>
            </w:r>
            <w:r w:rsidRPr="00665CA3">
              <w:rPr>
                <w:b w:val="0"/>
                <w:lang w:val="it-IT"/>
              </w:rPr>
              <w:t>conseguenze delle valutazioni.</w:t>
            </w:r>
          </w:p>
          <w:p w:rsidR="00AB3E50" w:rsidRPr="00651BC0" w:rsidRDefault="00AB3E50" w:rsidP="00AB3E50">
            <w:pPr>
              <w:pStyle w:val="Paragrafoelenco"/>
              <w:widowControl/>
              <w:numPr>
                <w:ilvl w:val="0"/>
                <w:numId w:val="35"/>
              </w:numPr>
              <w:autoSpaceDE w:val="0"/>
              <w:spacing w:before="120" w:after="120"/>
              <w:ind w:left="431" w:hanging="431"/>
              <w:jc w:val="both"/>
              <w:rPr>
                <w:b w:val="0"/>
              </w:rPr>
            </w:pPr>
            <w:r>
              <w:rPr>
                <w:b w:val="0"/>
              </w:rPr>
              <w:t>____________________________________________________</w:t>
            </w:r>
          </w:p>
        </w:tc>
      </w:tr>
      <w:tr w:rsidR="00AB3E50" w:rsidRPr="00651BC0" w:rsidTr="00632C4A">
        <w:tc>
          <w:tcPr>
            <w:cnfStyle w:val="001000000000"/>
            <w:tcW w:w="5000" w:type="pct"/>
            <w:shd w:val="clear" w:color="auto" w:fill="E2EFD9" w:themeFill="accent6" w:themeFillTint="33"/>
          </w:tcPr>
          <w:p w:rsidR="00AB3E50" w:rsidRPr="00B74B34" w:rsidRDefault="00AB3E50" w:rsidP="00AB3E50">
            <w:pPr>
              <w:pStyle w:val="Titolo1"/>
              <w:keepLines w:val="0"/>
              <w:widowControl/>
              <w:numPr>
                <w:ilvl w:val="0"/>
                <w:numId w:val="34"/>
              </w:numPr>
              <w:spacing w:before="120" w:after="120"/>
              <w:ind w:left="0" w:firstLine="0"/>
              <w:jc w:val="both"/>
              <w:outlineLvl w:val="0"/>
              <w:rPr>
                <w:rFonts w:ascii="Times New Roman" w:hAnsi="Times New Roman"/>
                <w:b w:val="0"/>
                <w:color w:val="auto"/>
                <w:sz w:val="24"/>
              </w:rPr>
            </w:pPr>
            <w:r w:rsidRPr="00B74B34">
              <w:rPr>
                <w:rFonts w:ascii="Times New Roman" w:hAnsi="Times New Roman"/>
                <w:color w:val="auto"/>
                <w:sz w:val="24"/>
              </w:rPr>
              <w:lastRenderedPageBreak/>
              <w:t>PROVE SCRITTE</w:t>
            </w:r>
          </w:p>
        </w:tc>
      </w:tr>
      <w:tr w:rsidR="00AB3E50" w:rsidRPr="00651BC0" w:rsidTr="00632C4A">
        <w:trPr>
          <w:cnfStyle w:val="000000100000"/>
        </w:trPr>
        <w:tc>
          <w:tcPr>
            <w:cnfStyle w:val="001000000000"/>
            <w:tcW w:w="5000" w:type="pct"/>
          </w:tcPr>
          <w:p w:rsidR="00AB3E50" w:rsidRPr="00665CA3" w:rsidRDefault="00AB3E50" w:rsidP="00AB3E50">
            <w:pPr>
              <w:pStyle w:val="Paragrafoelenco"/>
              <w:widowControl/>
              <w:numPr>
                <w:ilvl w:val="0"/>
                <w:numId w:val="35"/>
              </w:numPr>
              <w:spacing w:before="120" w:after="120"/>
              <w:ind w:left="431" w:hanging="431"/>
              <w:jc w:val="both"/>
              <w:rPr>
                <w:b w:val="0"/>
                <w:lang w:val="it-IT"/>
              </w:rPr>
            </w:pPr>
            <w:r w:rsidRPr="00665CA3">
              <w:rPr>
                <w:b w:val="0"/>
                <w:lang w:val="it-IT"/>
              </w:rPr>
              <w:t>Predisporre</w:t>
            </w:r>
            <w:r w:rsidR="00665CA3" w:rsidRPr="00665CA3">
              <w:rPr>
                <w:b w:val="0"/>
                <w:lang w:val="it-IT"/>
              </w:rPr>
              <w:t xml:space="preserve"> </w:t>
            </w:r>
            <w:r w:rsidRPr="00665CA3">
              <w:rPr>
                <w:b w:val="0"/>
                <w:lang w:val="it-IT"/>
              </w:rPr>
              <w:t>verifiche</w:t>
            </w:r>
            <w:r w:rsidR="00665CA3">
              <w:rPr>
                <w:b w:val="0"/>
                <w:lang w:val="it-IT"/>
              </w:rPr>
              <w:t xml:space="preserve"> </w:t>
            </w:r>
            <w:r w:rsidRPr="00665CA3">
              <w:rPr>
                <w:b w:val="0"/>
                <w:lang w:val="it-IT"/>
              </w:rPr>
              <w:t>scritte</w:t>
            </w:r>
            <w:r w:rsidR="00665CA3">
              <w:rPr>
                <w:b w:val="0"/>
                <w:lang w:val="it-IT"/>
              </w:rPr>
              <w:t xml:space="preserve"> </w:t>
            </w:r>
            <w:r w:rsidRPr="00665CA3">
              <w:rPr>
                <w:b w:val="0"/>
                <w:lang w:val="it-IT"/>
              </w:rPr>
              <w:t>accessibili, brevi, strutturate, scalari</w:t>
            </w:r>
          </w:p>
          <w:p w:rsidR="00AB3E50" w:rsidRPr="00665CA3" w:rsidRDefault="00AB3E50" w:rsidP="00AB3E50">
            <w:pPr>
              <w:pStyle w:val="Paragrafoelenco"/>
              <w:widowControl/>
              <w:numPr>
                <w:ilvl w:val="0"/>
                <w:numId w:val="35"/>
              </w:numPr>
              <w:spacing w:before="120" w:after="120"/>
              <w:ind w:left="431" w:hanging="431"/>
              <w:jc w:val="both"/>
              <w:rPr>
                <w:b w:val="0"/>
                <w:lang w:val="it-IT"/>
              </w:rPr>
            </w:pPr>
            <w:r w:rsidRPr="00665CA3">
              <w:rPr>
                <w:b w:val="0"/>
                <w:lang w:val="it-IT"/>
              </w:rPr>
              <w:t>Facilitare la decodifica della consegna e del testo</w:t>
            </w:r>
          </w:p>
          <w:p w:rsidR="00AB3E50" w:rsidRPr="00665CA3" w:rsidRDefault="00AB3E50" w:rsidP="00AB3E50">
            <w:pPr>
              <w:pStyle w:val="Paragrafoelenco"/>
              <w:widowControl/>
              <w:numPr>
                <w:ilvl w:val="0"/>
                <w:numId w:val="35"/>
              </w:numPr>
              <w:spacing w:before="120" w:after="120"/>
              <w:ind w:left="431" w:hanging="431"/>
              <w:jc w:val="both"/>
              <w:rPr>
                <w:b w:val="0"/>
                <w:lang w:val="it-IT"/>
              </w:rPr>
            </w:pPr>
            <w:r w:rsidRPr="00665CA3">
              <w:rPr>
                <w:b w:val="0"/>
                <w:lang w:val="it-IT"/>
              </w:rPr>
              <w:t>Valutare</w:t>
            </w:r>
            <w:r w:rsidR="00665CA3">
              <w:rPr>
                <w:b w:val="0"/>
                <w:lang w:val="it-IT"/>
              </w:rPr>
              <w:t xml:space="preserve"> </w:t>
            </w:r>
            <w:r w:rsidRPr="00665CA3">
              <w:rPr>
                <w:b w:val="0"/>
                <w:lang w:val="it-IT"/>
              </w:rPr>
              <w:t>tenendo conto maggiormente del contenuto che della forma</w:t>
            </w:r>
          </w:p>
          <w:p w:rsidR="00AB3E50" w:rsidRPr="00651BC0" w:rsidRDefault="00AB3E50" w:rsidP="00AB3E50">
            <w:pPr>
              <w:pStyle w:val="Paragrafoelenco"/>
              <w:widowControl/>
              <w:numPr>
                <w:ilvl w:val="0"/>
                <w:numId w:val="35"/>
              </w:numPr>
              <w:spacing w:before="120" w:after="120"/>
              <w:ind w:left="431" w:hanging="431"/>
              <w:jc w:val="both"/>
              <w:rPr>
                <w:b w:val="0"/>
              </w:rPr>
            </w:pPr>
            <w:r w:rsidRPr="00651BC0">
              <w:rPr>
                <w:b w:val="0"/>
              </w:rPr>
              <w:t>Introdurre prove informatizzate</w:t>
            </w:r>
          </w:p>
          <w:p w:rsidR="00AB3E50" w:rsidRPr="00665CA3" w:rsidRDefault="00AB3E50" w:rsidP="00AB3E50">
            <w:pPr>
              <w:pStyle w:val="Paragrafoelenco"/>
              <w:widowControl/>
              <w:numPr>
                <w:ilvl w:val="0"/>
                <w:numId w:val="35"/>
              </w:numPr>
              <w:spacing w:before="120" w:after="120"/>
              <w:ind w:left="431" w:hanging="431"/>
              <w:jc w:val="both"/>
              <w:rPr>
                <w:b w:val="0"/>
                <w:lang w:val="it-IT"/>
              </w:rPr>
            </w:pPr>
            <w:r w:rsidRPr="00665CA3">
              <w:rPr>
                <w:b w:val="0"/>
                <w:lang w:val="it-IT"/>
              </w:rPr>
              <w:t>Programmare tempi più lunghi per l’esecuzione delle prove</w:t>
            </w:r>
          </w:p>
          <w:p w:rsidR="00AB3E50" w:rsidRPr="00651BC0" w:rsidRDefault="00AB3E50" w:rsidP="00AB3E50">
            <w:pPr>
              <w:pStyle w:val="Paragrafoelenco"/>
              <w:widowControl/>
              <w:numPr>
                <w:ilvl w:val="0"/>
                <w:numId w:val="35"/>
              </w:numPr>
              <w:spacing w:before="120" w:after="120"/>
              <w:ind w:left="431" w:hanging="431"/>
              <w:jc w:val="both"/>
              <w:rPr>
                <w:b w:val="0"/>
              </w:rPr>
            </w:pPr>
            <w:r>
              <w:rPr>
                <w:b w:val="0"/>
              </w:rPr>
              <w:t>_____________________________________________________</w:t>
            </w:r>
          </w:p>
        </w:tc>
      </w:tr>
      <w:tr w:rsidR="00AB3E50" w:rsidRPr="00651BC0" w:rsidTr="00632C4A">
        <w:tc>
          <w:tcPr>
            <w:cnfStyle w:val="001000000000"/>
            <w:tcW w:w="5000" w:type="pct"/>
            <w:shd w:val="clear" w:color="auto" w:fill="E2EFD9" w:themeFill="accent6" w:themeFillTint="33"/>
          </w:tcPr>
          <w:p w:rsidR="00AB3E50" w:rsidRPr="00B74B34" w:rsidRDefault="00AB3E50" w:rsidP="00AB3E50">
            <w:pPr>
              <w:pStyle w:val="Titolo1"/>
              <w:keepLines w:val="0"/>
              <w:widowControl/>
              <w:numPr>
                <w:ilvl w:val="0"/>
                <w:numId w:val="34"/>
              </w:numPr>
              <w:spacing w:before="120" w:after="120"/>
              <w:ind w:left="0" w:firstLine="0"/>
              <w:jc w:val="both"/>
              <w:outlineLvl w:val="0"/>
              <w:rPr>
                <w:rFonts w:ascii="Times New Roman" w:hAnsi="Times New Roman"/>
                <w:b w:val="0"/>
                <w:color w:val="auto"/>
                <w:sz w:val="24"/>
              </w:rPr>
            </w:pPr>
            <w:r w:rsidRPr="00B74B34">
              <w:rPr>
                <w:rFonts w:ascii="Times New Roman" w:hAnsi="Times New Roman"/>
                <w:color w:val="auto"/>
                <w:sz w:val="24"/>
              </w:rPr>
              <w:t>PROVE ORALI</w:t>
            </w:r>
          </w:p>
        </w:tc>
      </w:tr>
      <w:tr w:rsidR="00AB3E50" w:rsidRPr="00651BC0" w:rsidTr="00632C4A">
        <w:trPr>
          <w:cnfStyle w:val="000000100000"/>
        </w:trPr>
        <w:tc>
          <w:tcPr>
            <w:cnfStyle w:val="001000000000"/>
            <w:tcW w:w="5000" w:type="pct"/>
          </w:tcPr>
          <w:p w:rsidR="00AB3E50" w:rsidRPr="000C5620" w:rsidRDefault="00AB3E50" w:rsidP="00AB3E50">
            <w:pPr>
              <w:pStyle w:val="Paragrafoelenco"/>
              <w:widowControl/>
              <w:numPr>
                <w:ilvl w:val="0"/>
                <w:numId w:val="35"/>
              </w:numPr>
              <w:spacing w:before="120" w:after="120"/>
              <w:ind w:left="431" w:hanging="431"/>
              <w:jc w:val="both"/>
              <w:rPr>
                <w:b w:val="0"/>
                <w:lang w:val="it-IT"/>
              </w:rPr>
            </w:pPr>
            <w:r w:rsidRPr="000C5620">
              <w:rPr>
                <w:b w:val="0"/>
                <w:lang w:val="it-IT"/>
              </w:rPr>
              <w:t>Gestione dei tempi nelle verifiche</w:t>
            </w:r>
            <w:r w:rsidR="001A706C" w:rsidRPr="000C5620">
              <w:rPr>
                <w:b w:val="0"/>
                <w:lang w:val="it-IT"/>
              </w:rPr>
              <w:t xml:space="preserve"> </w:t>
            </w:r>
            <w:r w:rsidRPr="000C5620">
              <w:rPr>
                <w:b w:val="0"/>
                <w:lang w:val="it-IT"/>
              </w:rPr>
              <w:t>orali</w:t>
            </w:r>
          </w:p>
          <w:p w:rsidR="00AB3E50" w:rsidRPr="00665CA3" w:rsidRDefault="00AB3E50" w:rsidP="00AB3E50">
            <w:pPr>
              <w:pStyle w:val="Paragrafoelenco"/>
              <w:widowControl/>
              <w:numPr>
                <w:ilvl w:val="0"/>
                <w:numId w:val="35"/>
              </w:numPr>
              <w:spacing w:before="120" w:after="120"/>
              <w:ind w:left="431" w:hanging="431"/>
              <w:jc w:val="both"/>
              <w:rPr>
                <w:b w:val="0"/>
                <w:lang w:val="it-IT"/>
              </w:rPr>
            </w:pPr>
            <w:r w:rsidRPr="00665CA3">
              <w:rPr>
                <w:b w:val="0"/>
                <w:lang w:val="it-IT"/>
              </w:rPr>
              <w:t>Valorizzazione del contenuto</w:t>
            </w:r>
            <w:r w:rsidR="00665CA3">
              <w:rPr>
                <w:b w:val="0"/>
                <w:lang w:val="it-IT"/>
              </w:rPr>
              <w:t xml:space="preserve"> </w:t>
            </w:r>
            <w:r w:rsidRPr="00665CA3">
              <w:rPr>
                <w:b w:val="0"/>
                <w:lang w:val="it-IT"/>
              </w:rPr>
              <w:t>nell’esposizione</w:t>
            </w:r>
            <w:r w:rsidR="00665CA3">
              <w:rPr>
                <w:b w:val="0"/>
                <w:lang w:val="it-IT"/>
              </w:rPr>
              <w:t xml:space="preserve"> </w:t>
            </w:r>
            <w:r w:rsidRPr="00665CA3">
              <w:rPr>
                <w:b w:val="0"/>
                <w:lang w:val="it-IT"/>
              </w:rPr>
              <w:t>orale, tenendo conto di eventuali difficoltà espositive</w:t>
            </w:r>
          </w:p>
          <w:p w:rsidR="00AB3E50" w:rsidRPr="00651BC0" w:rsidRDefault="00AB3E50" w:rsidP="00AB3E50">
            <w:pPr>
              <w:pStyle w:val="Paragrafoelenco"/>
              <w:widowControl/>
              <w:numPr>
                <w:ilvl w:val="0"/>
                <w:numId w:val="35"/>
              </w:numPr>
              <w:spacing w:before="120" w:after="120"/>
              <w:ind w:left="431" w:hanging="431"/>
              <w:jc w:val="both"/>
              <w:rPr>
                <w:b w:val="0"/>
              </w:rPr>
            </w:pPr>
            <w:r>
              <w:rPr>
                <w:b w:val="0"/>
              </w:rPr>
              <w:t>______________________________________________________________</w:t>
            </w:r>
          </w:p>
        </w:tc>
      </w:tr>
    </w:tbl>
    <w:p w:rsidR="00AB3E50" w:rsidRDefault="00AB3E50" w:rsidP="00AB3E50">
      <w:pPr>
        <w:pStyle w:val="Titolo1"/>
        <w:spacing w:before="0"/>
        <w:ind w:left="473" w:hanging="360"/>
        <w:jc w:val="both"/>
        <w:rPr>
          <w:rFonts w:ascii="Times New Roman" w:hAnsi="Times New Roman"/>
          <w:color w:val="548DD4"/>
          <w:sz w:val="16"/>
        </w:rPr>
      </w:pPr>
    </w:p>
    <w:p w:rsidR="00AB3E50" w:rsidRDefault="00AB3E50" w:rsidP="00AB3E50"/>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2391"/>
        <w:gridCol w:w="8597"/>
      </w:tblGrid>
      <w:tr w:rsidR="00AB3E50" w:rsidRPr="00654ACA" w:rsidTr="00632C4A">
        <w:trPr>
          <w:trHeight w:val="1134"/>
        </w:trPr>
        <w:tc>
          <w:tcPr>
            <w:tcW w:w="1088" w:type="pct"/>
            <w:shd w:val="clear" w:color="auto" w:fill="auto"/>
            <w:vAlign w:val="center"/>
          </w:tcPr>
          <w:p w:rsidR="00AB3E50" w:rsidRPr="00654ACA" w:rsidRDefault="00AB3E50" w:rsidP="00632C4A">
            <w:pPr>
              <w:pStyle w:val="Corpodeltesto"/>
              <w:spacing w:after="0"/>
              <w:jc w:val="center"/>
              <w:rPr>
                <w:b/>
                <w:bCs/>
                <w:sz w:val="24"/>
                <w:szCs w:val="24"/>
              </w:rPr>
            </w:pPr>
            <w:r w:rsidRPr="00654ACA">
              <w:rPr>
                <w:b/>
                <w:bCs/>
                <w:color w:val="000000"/>
                <w:sz w:val="24"/>
                <w:szCs w:val="24"/>
              </w:rPr>
              <w:t>ATTIVITÀ PROGETTUALI</w:t>
            </w:r>
          </w:p>
        </w:tc>
        <w:tc>
          <w:tcPr>
            <w:tcW w:w="3912" w:type="pct"/>
            <w:shd w:val="clear" w:color="auto" w:fill="auto"/>
            <w:vAlign w:val="center"/>
          </w:tcPr>
          <w:p w:rsidR="00DB6102" w:rsidRPr="0024320B" w:rsidRDefault="00DB6102" w:rsidP="00DB6102">
            <w:pPr>
              <w:autoSpaceDE w:val="0"/>
              <w:autoSpaceDN w:val="0"/>
              <w:adjustRightInd w:val="0"/>
              <w:jc w:val="both"/>
              <w:rPr>
                <w:rFonts w:ascii="Calibri" w:hAnsi="Calibri" w:cs="Calibri"/>
                <w:color w:val="000000"/>
              </w:rPr>
            </w:pPr>
            <w:r w:rsidRPr="0024320B">
              <w:rPr>
                <w:rFonts w:ascii="Calibri" w:hAnsi="Calibri" w:cs="Calibri"/>
                <w:color w:val="000000"/>
                <w:sz w:val="22"/>
                <w:szCs w:val="22"/>
              </w:rPr>
              <w:t xml:space="preserve">Partecipazione al concorso “Diritto all’Eleganza”; </w:t>
            </w:r>
          </w:p>
          <w:p w:rsidR="00DB6102" w:rsidRPr="000C141C" w:rsidRDefault="00DB6102" w:rsidP="00DB6102">
            <w:pPr>
              <w:autoSpaceDE w:val="0"/>
              <w:autoSpaceDN w:val="0"/>
              <w:adjustRightInd w:val="0"/>
              <w:jc w:val="both"/>
              <w:rPr>
                <w:rFonts w:ascii="Calibri" w:hAnsi="Calibri" w:cs="Calibri"/>
                <w:color w:val="000000"/>
              </w:rPr>
            </w:pPr>
            <w:r w:rsidRPr="000C141C">
              <w:rPr>
                <w:rFonts w:ascii="Calibri" w:hAnsi="Calibri" w:cs="Calibri"/>
                <w:color w:val="000000"/>
                <w:sz w:val="22"/>
                <w:szCs w:val="22"/>
              </w:rPr>
              <w:t xml:space="preserve">Partecipazione alla sfilata del “Carnevale Palmese” (Ideazione e realizzazione di abiti a tema); </w:t>
            </w:r>
          </w:p>
          <w:p w:rsidR="00DB6102" w:rsidRPr="000C141C" w:rsidRDefault="00DB6102" w:rsidP="00DB6102">
            <w:pPr>
              <w:autoSpaceDE w:val="0"/>
              <w:autoSpaceDN w:val="0"/>
              <w:adjustRightInd w:val="0"/>
              <w:jc w:val="both"/>
              <w:rPr>
                <w:rFonts w:ascii="Calibri" w:hAnsi="Calibri" w:cs="Calibri"/>
                <w:color w:val="000000"/>
              </w:rPr>
            </w:pPr>
            <w:r w:rsidRPr="000C141C">
              <w:rPr>
                <w:rFonts w:ascii="Calibri" w:hAnsi="Calibri" w:cs="Calibri"/>
                <w:color w:val="000000"/>
                <w:sz w:val="22"/>
                <w:szCs w:val="22"/>
              </w:rPr>
              <w:t>Partecipazione a concorsi vari, sia regionali che nazionali;</w:t>
            </w:r>
          </w:p>
          <w:p w:rsidR="00DB6102" w:rsidRPr="0024320B" w:rsidRDefault="00DB6102" w:rsidP="00DB6102">
            <w:pPr>
              <w:autoSpaceDE w:val="0"/>
              <w:autoSpaceDN w:val="0"/>
              <w:adjustRightInd w:val="0"/>
              <w:jc w:val="both"/>
              <w:rPr>
                <w:rFonts w:ascii="Calibri" w:hAnsi="Calibri" w:cs="Calibri"/>
                <w:color w:val="000000"/>
              </w:rPr>
            </w:pPr>
            <w:r w:rsidRPr="0024320B">
              <w:rPr>
                <w:rFonts w:ascii="Calibri" w:hAnsi="Calibri" w:cs="Calibri"/>
                <w:color w:val="000000"/>
                <w:sz w:val="22"/>
                <w:szCs w:val="22"/>
              </w:rPr>
              <w:t>Sfilata di fine anno scolastico;</w:t>
            </w:r>
          </w:p>
          <w:p w:rsidR="00DB6102" w:rsidRPr="000C141C" w:rsidRDefault="00DB6102" w:rsidP="00DB6102">
            <w:pPr>
              <w:autoSpaceDE w:val="0"/>
              <w:autoSpaceDN w:val="0"/>
              <w:adjustRightInd w:val="0"/>
              <w:jc w:val="both"/>
              <w:rPr>
                <w:rFonts w:ascii="Calibri" w:hAnsi="Calibri" w:cs="Calibri"/>
                <w:color w:val="000000"/>
              </w:rPr>
            </w:pPr>
            <w:r w:rsidRPr="000C141C">
              <w:rPr>
                <w:rFonts w:ascii="Calibri" w:hAnsi="Calibri" w:cs="Calibri"/>
                <w:color w:val="000000"/>
                <w:sz w:val="22"/>
                <w:szCs w:val="22"/>
              </w:rPr>
              <w:t>Festival Mediceo al Castello; evento perle scuole di Moda della Regione Campania;</w:t>
            </w:r>
          </w:p>
          <w:p w:rsidR="00DB6102" w:rsidRPr="0024320B" w:rsidRDefault="00DB6102" w:rsidP="00DB6102">
            <w:pPr>
              <w:autoSpaceDE w:val="0"/>
              <w:autoSpaceDN w:val="0"/>
              <w:adjustRightInd w:val="0"/>
              <w:jc w:val="both"/>
              <w:rPr>
                <w:rFonts w:ascii="Calibri" w:hAnsi="Calibri" w:cs="Calibri"/>
                <w:color w:val="000000"/>
              </w:rPr>
            </w:pPr>
            <w:r w:rsidRPr="0024320B">
              <w:rPr>
                <w:rFonts w:ascii="Calibri" w:hAnsi="Calibri" w:cs="Calibri"/>
                <w:color w:val="000000"/>
                <w:sz w:val="22"/>
                <w:szCs w:val="22"/>
              </w:rPr>
              <w:t xml:space="preserve">Festival “Premio Franceschina” a Ischia; </w:t>
            </w:r>
          </w:p>
          <w:p w:rsidR="00DB6102" w:rsidRPr="000C141C" w:rsidRDefault="00DB6102" w:rsidP="00DB6102">
            <w:pPr>
              <w:autoSpaceDE w:val="0"/>
              <w:autoSpaceDN w:val="0"/>
              <w:adjustRightInd w:val="0"/>
              <w:jc w:val="both"/>
              <w:rPr>
                <w:rFonts w:ascii="Calibri" w:hAnsi="Calibri" w:cs="Calibri"/>
                <w:color w:val="000000"/>
              </w:rPr>
            </w:pPr>
            <w:r w:rsidRPr="000C141C">
              <w:rPr>
                <w:rFonts w:ascii="Calibri" w:hAnsi="Calibri" w:cs="Calibri"/>
                <w:color w:val="000000"/>
                <w:sz w:val="22"/>
                <w:szCs w:val="22"/>
              </w:rPr>
              <w:t>Collaborazione con le scuole medie del territorio.</w:t>
            </w:r>
          </w:p>
          <w:p w:rsidR="00AB3E50" w:rsidRPr="00654ACA" w:rsidRDefault="00AB3E50" w:rsidP="00632C4A">
            <w:pPr>
              <w:pStyle w:val="Corpodeltesto"/>
              <w:spacing w:after="0"/>
              <w:rPr>
                <w:b/>
                <w:sz w:val="24"/>
                <w:szCs w:val="24"/>
              </w:rPr>
            </w:pPr>
          </w:p>
        </w:tc>
      </w:tr>
      <w:tr w:rsidR="00AB3E50" w:rsidRPr="00654ACA" w:rsidTr="00632C4A">
        <w:trPr>
          <w:trHeight w:val="1134"/>
        </w:trPr>
        <w:tc>
          <w:tcPr>
            <w:tcW w:w="1088" w:type="pct"/>
            <w:shd w:val="clear" w:color="auto" w:fill="auto"/>
            <w:vAlign w:val="center"/>
          </w:tcPr>
          <w:p w:rsidR="00AB3E50" w:rsidRPr="00654ACA" w:rsidRDefault="00AB3E50" w:rsidP="00632C4A">
            <w:pPr>
              <w:pStyle w:val="Corpodeltesto"/>
              <w:spacing w:after="0"/>
              <w:jc w:val="center"/>
              <w:rPr>
                <w:b/>
                <w:bCs/>
                <w:color w:val="000000"/>
                <w:sz w:val="24"/>
                <w:szCs w:val="24"/>
              </w:rPr>
            </w:pPr>
            <w:r w:rsidRPr="00654ACA">
              <w:rPr>
                <w:b/>
                <w:bCs/>
                <w:color w:val="000000"/>
                <w:sz w:val="24"/>
                <w:szCs w:val="24"/>
              </w:rPr>
              <w:t>VISITE GUIDATE E VIAGGI D’ISTRUZIONE</w:t>
            </w:r>
          </w:p>
        </w:tc>
        <w:tc>
          <w:tcPr>
            <w:tcW w:w="3912" w:type="pct"/>
            <w:shd w:val="clear" w:color="auto" w:fill="auto"/>
            <w:vAlign w:val="center"/>
          </w:tcPr>
          <w:p w:rsidR="00DB6102" w:rsidRPr="00E1008E" w:rsidRDefault="00DB6102" w:rsidP="00DB6102">
            <w:pPr>
              <w:autoSpaceDE w:val="0"/>
              <w:autoSpaceDN w:val="0"/>
              <w:adjustRightInd w:val="0"/>
              <w:jc w:val="both"/>
              <w:rPr>
                <w:rFonts w:ascii="Calibri" w:hAnsi="Calibri" w:cs="Calibri"/>
                <w:color w:val="000000"/>
              </w:rPr>
            </w:pPr>
            <w:r w:rsidRPr="00E1008E">
              <w:rPr>
                <w:rFonts w:ascii="Calibri" w:hAnsi="Calibri" w:cs="Calibri"/>
                <w:color w:val="000000"/>
                <w:sz w:val="22"/>
                <w:szCs w:val="22"/>
              </w:rPr>
              <w:t>Aziende del settore Moda del territorio.</w:t>
            </w:r>
          </w:p>
          <w:p w:rsidR="00DB6102" w:rsidRPr="00E1008E" w:rsidRDefault="00DB6102" w:rsidP="00DB6102">
            <w:pPr>
              <w:autoSpaceDE w:val="0"/>
              <w:autoSpaceDN w:val="0"/>
              <w:adjustRightInd w:val="0"/>
              <w:jc w:val="both"/>
              <w:rPr>
                <w:rFonts w:ascii="Calibri" w:hAnsi="Calibri" w:cs="Calibri"/>
                <w:color w:val="000000"/>
              </w:rPr>
            </w:pPr>
            <w:r w:rsidRPr="00E1008E">
              <w:rPr>
                <w:rFonts w:ascii="Calibri" w:hAnsi="Calibri" w:cs="Calibri"/>
                <w:color w:val="000000"/>
                <w:sz w:val="22"/>
                <w:szCs w:val="22"/>
              </w:rPr>
              <w:t>Museo della Moda di San Leucio</w:t>
            </w:r>
            <w:r>
              <w:rPr>
                <w:rFonts w:ascii="Calibri" w:hAnsi="Calibri" w:cs="Calibri"/>
                <w:color w:val="000000"/>
                <w:sz w:val="22"/>
                <w:szCs w:val="22"/>
              </w:rPr>
              <w:t xml:space="preserve"> ed altri.</w:t>
            </w:r>
          </w:p>
          <w:p w:rsidR="00DB6102" w:rsidRPr="00E1008E" w:rsidRDefault="00DB6102" w:rsidP="00DB6102">
            <w:pPr>
              <w:autoSpaceDE w:val="0"/>
              <w:autoSpaceDN w:val="0"/>
              <w:adjustRightInd w:val="0"/>
              <w:jc w:val="both"/>
              <w:rPr>
                <w:rFonts w:ascii="Calibri" w:hAnsi="Calibri" w:cs="Calibri"/>
                <w:color w:val="000000"/>
              </w:rPr>
            </w:pPr>
            <w:r w:rsidRPr="00E1008E">
              <w:rPr>
                <w:rFonts w:ascii="Calibri" w:hAnsi="Calibri" w:cs="Calibri"/>
                <w:color w:val="000000"/>
                <w:sz w:val="22"/>
                <w:szCs w:val="22"/>
              </w:rPr>
              <w:t>Fondazione Mondragone.</w:t>
            </w:r>
          </w:p>
          <w:p w:rsidR="00AB3E50" w:rsidRPr="00654ACA" w:rsidRDefault="00DB6102" w:rsidP="00DB6102">
            <w:pPr>
              <w:pStyle w:val="Corpodeltesto"/>
              <w:spacing w:after="0"/>
              <w:rPr>
                <w:b/>
                <w:sz w:val="24"/>
                <w:szCs w:val="24"/>
              </w:rPr>
            </w:pPr>
            <w:r w:rsidRPr="00E1008E">
              <w:rPr>
                <w:rFonts w:ascii="Calibri" w:hAnsi="Calibri" w:cs="Calibri"/>
                <w:color w:val="000000"/>
                <w:sz w:val="22"/>
                <w:szCs w:val="22"/>
              </w:rPr>
              <w:t>Eventuale partecipazione degli studenti ai progetti Erasmus, come proposto dal Dipartimento di Lingue.</w:t>
            </w:r>
          </w:p>
        </w:tc>
      </w:tr>
      <w:tr w:rsidR="00AB3E50" w:rsidRPr="00654ACA" w:rsidTr="00632C4A">
        <w:trPr>
          <w:trHeight w:val="1134"/>
        </w:trPr>
        <w:tc>
          <w:tcPr>
            <w:tcW w:w="1088" w:type="pct"/>
            <w:shd w:val="clear" w:color="auto" w:fill="auto"/>
            <w:vAlign w:val="center"/>
          </w:tcPr>
          <w:p w:rsidR="00AB3E50" w:rsidRPr="00654ACA" w:rsidRDefault="00AB3E50" w:rsidP="00632C4A">
            <w:pPr>
              <w:pStyle w:val="Corpodeltesto"/>
              <w:spacing w:after="0"/>
              <w:jc w:val="center"/>
              <w:rPr>
                <w:b/>
                <w:bCs/>
                <w:sz w:val="24"/>
                <w:szCs w:val="24"/>
              </w:rPr>
            </w:pPr>
            <w:r w:rsidRPr="00654ACA">
              <w:rPr>
                <w:b/>
                <w:bCs/>
                <w:sz w:val="24"/>
                <w:szCs w:val="24"/>
              </w:rPr>
              <w:t>PCTO</w:t>
            </w:r>
          </w:p>
        </w:tc>
        <w:tc>
          <w:tcPr>
            <w:tcW w:w="3912" w:type="pct"/>
            <w:shd w:val="clear" w:color="auto" w:fill="auto"/>
            <w:vAlign w:val="center"/>
          </w:tcPr>
          <w:p w:rsidR="00AB3E50" w:rsidRPr="00654ACA" w:rsidRDefault="00DB6102" w:rsidP="00632C4A">
            <w:pPr>
              <w:pStyle w:val="Corpodeltesto"/>
              <w:spacing w:after="0"/>
              <w:rPr>
                <w:b/>
                <w:sz w:val="24"/>
                <w:szCs w:val="24"/>
              </w:rPr>
            </w:pPr>
            <w:r w:rsidRPr="00130254">
              <w:rPr>
                <w:rFonts w:ascii="Calibri" w:hAnsi="Calibri" w:cs="Calibri"/>
                <w:color w:val="000000"/>
                <w:sz w:val="22"/>
                <w:szCs w:val="22"/>
              </w:rPr>
              <w:t xml:space="preserve">Viene individuato come tutor PCTO </w:t>
            </w:r>
            <w:r>
              <w:rPr>
                <w:rFonts w:ascii="Calibri" w:hAnsi="Calibri" w:cs="Calibri"/>
                <w:color w:val="000000"/>
                <w:sz w:val="22"/>
                <w:szCs w:val="22"/>
              </w:rPr>
              <w:t xml:space="preserve">il </w:t>
            </w:r>
            <w:r w:rsidRPr="00130254">
              <w:rPr>
                <w:rFonts w:ascii="Calibri" w:hAnsi="Calibri" w:cs="Calibri"/>
                <w:color w:val="000000"/>
                <w:sz w:val="22"/>
                <w:szCs w:val="22"/>
              </w:rPr>
              <w:t xml:space="preserve">prof. </w:t>
            </w:r>
            <w:r>
              <w:rPr>
                <w:rFonts w:ascii="Calibri" w:hAnsi="Calibri" w:cs="Calibri"/>
                <w:color w:val="000000"/>
                <w:sz w:val="22"/>
                <w:szCs w:val="22"/>
              </w:rPr>
              <w:t>La prof.ssa</w:t>
            </w:r>
          </w:p>
        </w:tc>
      </w:tr>
      <w:tr w:rsidR="00AB3E50" w:rsidRPr="00654ACA" w:rsidTr="00632C4A">
        <w:trPr>
          <w:trHeight w:val="1134"/>
        </w:trPr>
        <w:tc>
          <w:tcPr>
            <w:tcW w:w="1088" w:type="pct"/>
            <w:shd w:val="clear" w:color="auto" w:fill="auto"/>
            <w:vAlign w:val="center"/>
          </w:tcPr>
          <w:p w:rsidR="00AB3E50" w:rsidRPr="00654ACA" w:rsidRDefault="00482103" w:rsidP="00632C4A">
            <w:pPr>
              <w:pStyle w:val="Corpodeltesto"/>
              <w:spacing w:after="0"/>
              <w:jc w:val="center"/>
              <w:rPr>
                <w:b/>
                <w:bCs/>
                <w:sz w:val="24"/>
                <w:szCs w:val="24"/>
              </w:rPr>
            </w:pPr>
            <w:r>
              <w:rPr>
                <w:b/>
                <w:bCs/>
                <w:sz w:val="24"/>
                <w:szCs w:val="24"/>
              </w:rPr>
              <w:t>EDUCAZIONE CIVICA</w:t>
            </w:r>
          </w:p>
        </w:tc>
        <w:tc>
          <w:tcPr>
            <w:tcW w:w="3912" w:type="pct"/>
            <w:shd w:val="clear" w:color="auto" w:fill="auto"/>
            <w:vAlign w:val="center"/>
          </w:tcPr>
          <w:p w:rsidR="00DB6102" w:rsidRPr="003406D1" w:rsidRDefault="00DB6102" w:rsidP="00DB6102">
            <w:pPr>
              <w:autoSpaceDE w:val="0"/>
              <w:autoSpaceDN w:val="0"/>
              <w:adjustRightInd w:val="0"/>
              <w:jc w:val="both"/>
              <w:rPr>
                <w:rFonts w:ascii="Calibri" w:hAnsi="Calibri" w:cs="Calibri"/>
                <w:color w:val="000000"/>
              </w:rPr>
            </w:pPr>
            <w:r w:rsidRPr="003406D1">
              <w:rPr>
                <w:rFonts w:ascii="Calibri" w:hAnsi="Calibri" w:cs="Calibri"/>
                <w:color w:val="000000"/>
                <w:sz w:val="22"/>
                <w:szCs w:val="22"/>
              </w:rPr>
              <w:t>Cittadinanza e Costituzione</w:t>
            </w:r>
          </w:p>
          <w:p w:rsidR="00DB6102" w:rsidRPr="003406D1" w:rsidRDefault="00DB6102" w:rsidP="00DB6102">
            <w:pPr>
              <w:autoSpaceDE w:val="0"/>
              <w:autoSpaceDN w:val="0"/>
              <w:adjustRightInd w:val="0"/>
              <w:jc w:val="both"/>
              <w:rPr>
                <w:rFonts w:ascii="Calibri" w:hAnsi="Calibri" w:cs="Calibri"/>
                <w:color w:val="000000"/>
              </w:rPr>
            </w:pPr>
            <w:r w:rsidRPr="003406D1">
              <w:rPr>
                <w:rFonts w:ascii="Calibri" w:hAnsi="Calibri" w:cs="Calibri"/>
                <w:color w:val="000000"/>
                <w:sz w:val="22"/>
                <w:szCs w:val="22"/>
              </w:rPr>
              <w:t>Educazione alla legalità</w:t>
            </w:r>
          </w:p>
          <w:p w:rsidR="00DB6102" w:rsidRPr="003406D1" w:rsidRDefault="00DB6102" w:rsidP="00DB6102">
            <w:pPr>
              <w:autoSpaceDE w:val="0"/>
              <w:autoSpaceDN w:val="0"/>
              <w:adjustRightInd w:val="0"/>
              <w:jc w:val="both"/>
              <w:rPr>
                <w:rFonts w:ascii="Calibri" w:hAnsi="Calibri" w:cs="Calibri"/>
                <w:color w:val="000000"/>
              </w:rPr>
            </w:pPr>
            <w:r w:rsidRPr="003406D1">
              <w:rPr>
                <w:rFonts w:ascii="Calibri" w:hAnsi="Calibri" w:cs="Calibri"/>
                <w:color w:val="000000"/>
                <w:sz w:val="22"/>
                <w:szCs w:val="22"/>
              </w:rPr>
              <w:t>Educazione alla salute e al benessere</w:t>
            </w:r>
          </w:p>
          <w:p w:rsidR="00DB6102" w:rsidRPr="003406D1" w:rsidRDefault="00DB6102" w:rsidP="00DB6102">
            <w:pPr>
              <w:autoSpaceDE w:val="0"/>
              <w:autoSpaceDN w:val="0"/>
              <w:adjustRightInd w:val="0"/>
              <w:jc w:val="both"/>
              <w:rPr>
                <w:rFonts w:ascii="Calibri" w:hAnsi="Calibri" w:cs="Calibri"/>
                <w:color w:val="000000"/>
              </w:rPr>
            </w:pPr>
            <w:r w:rsidRPr="003406D1">
              <w:rPr>
                <w:rFonts w:ascii="Calibri" w:hAnsi="Calibri" w:cs="Calibri"/>
                <w:color w:val="000000"/>
                <w:sz w:val="22"/>
                <w:szCs w:val="22"/>
              </w:rPr>
              <w:t>L’educazione stradale e il nuovo reato di omicidio stradale</w:t>
            </w:r>
          </w:p>
          <w:p w:rsidR="00DB6102" w:rsidRPr="003406D1" w:rsidRDefault="00DB6102" w:rsidP="00DB6102">
            <w:pPr>
              <w:autoSpaceDE w:val="0"/>
              <w:autoSpaceDN w:val="0"/>
              <w:adjustRightInd w:val="0"/>
              <w:jc w:val="both"/>
              <w:rPr>
                <w:rFonts w:ascii="Calibri" w:hAnsi="Calibri" w:cs="Calibri"/>
                <w:color w:val="000000"/>
              </w:rPr>
            </w:pPr>
            <w:r w:rsidRPr="003406D1">
              <w:rPr>
                <w:rFonts w:ascii="Calibri" w:hAnsi="Calibri" w:cs="Calibri"/>
                <w:color w:val="000000"/>
                <w:sz w:val="22"/>
                <w:szCs w:val="22"/>
              </w:rPr>
              <w:t>La partecipazione sociale e il mondo del volontariato</w:t>
            </w:r>
          </w:p>
          <w:p w:rsidR="00DB6102" w:rsidRPr="003406D1" w:rsidRDefault="00DB6102" w:rsidP="00DB6102">
            <w:pPr>
              <w:autoSpaceDE w:val="0"/>
              <w:autoSpaceDN w:val="0"/>
              <w:adjustRightInd w:val="0"/>
              <w:jc w:val="both"/>
              <w:rPr>
                <w:rFonts w:ascii="Calibri" w:hAnsi="Calibri" w:cs="Calibri"/>
                <w:color w:val="000000"/>
              </w:rPr>
            </w:pPr>
            <w:r w:rsidRPr="003406D1">
              <w:rPr>
                <w:rFonts w:ascii="Calibri" w:hAnsi="Calibri" w:cs="Calibri"/>
                <w:color w:val="000000"/>
                <w:sz w:val="22"/>
                <w:szCs w:val="22"/>
              </w:rPr>
              <w:t>Il bullismo</w:t>
            </w:r>
          </w:p>
          <w:p w:rsidR="00DB6102" w:rsidRPr="003406D1" w:rsidRDefault="00DB6102" w:rsidP="00DB6102">
            <w:pPr>
              <w:autoSpaceDE w:val="0"/>
              <w:autoSpaceDN w:val="0"/>
              <w:adjustRightInd w:val="0"/>
              <w:jc w:val="both"/>
              <w:rPr>
                <w:rFonts w:ascii="Calibri" w:hAnsi="Calibri" w:cs="Calibri"/>
                <w:color w:val="000000"/>
              </w:rPr>
            </w:pPr>
            <w:r w:rsidRPr="003406D1">
              <w:rPr>
                <w:rFonts w:ascii="Calibri" w:hAnsi="Calibri" w:cs="Calibri"/>
                <w:color w:val="000000"/>
                <w:sz w:val="22"/>
                <w:szCs w:val="22"/>
              </w:rPr>
              <w:t>Agenda 2030</w:t>
            </w:r>
          </w:p>
          <w:p w:rsidR="00DB6102" w:rsidRPr="003406D1" w:rsidRDefault="00DB6102" w:rsidP="00DB6102">
            <w:pPr>
              <w:autoSpaceDE w:val="0"/>
              <w:autoSpaceDN w:val="0"/>
              <w:adjustRightInd w:val="0"/>
              <w:jc w:val="both"/>
              <w:rPr>
                <w:rFonts w:ascii="Calibri" w:hAnsi="Calibri" w:cs="Calibri"/>
                <w:color w:val="000000"/>
              </w:rPr>
            </w:pPr>
            <w:r w:rsidRPr="003406D1">
              <w:rPr>
                <w:rFonts w:ascii="Calibri" w:hAnsi="Calibri" w:cs="Calibri"/>
                <w:color w:val="000000"/>
                <w:sz w:val="22"/>
                <w:szCs w:val="22"/>
              </w:rPr>
              <w:t>Diritto del lavoro: Art 4. Costituzione e sicurezza nei luoghi di lavoro</w:t>
            </w:r>
          </w:p>
          <w:p w:rsidR="00DB6102" w:rsidRPr="003406D1" w:rsidRDefault="00DB6102" w:rsidP="00DB6102">
            <w:pPr>
              <w:autoSpaceDE w:val="0"/>
              <w:autoSpaceDN w:val="0"/>
              <w:adjustRightInd w:val="0"/>
              <w:jc w:val="both"/>
              <w:rPr>
                <w:rFonts w:ascii="Calibri" w:hAnsi="Calibri" w:cs="Calibri"/>
                <w:color w:val="000000"/>
              </w:rPr>
            </w:pPr>
            <w:r w:rsidRPr="003406D1">
              <w:rPr>
                <w:rFonts w:ascii="Calibri" w:hAnsi="Calibri" w:cs="Calibri"/>
                <w:color w:val="000000"/>
                <w:sz w:val="22"/>
                <w:szCs w:val="22"/>
              </w:rPr>
              <w:t>Sostenibilità ambientale</w:t>
            </w:r>
          </w:p>
          <w:p w:rsidR="00DB6102" w:rsidRPr="003406D1" w:rsidRDefault="00DB6102" w:rsidP="00DB6102">
            <w:pPr>
              <w:autoSpaceDE w:val="0"/>
              <w:autoSpaceDN w:val="0"/>
              <w:adjustRightInd w:val="0"/>
              <w:jc w:val="both"/>
              <w:rPr>
                <w:rFonts w:ascii="Calibri" w:hAnsi="Calibri" w:cs="Calibri"/>
                <w:color w:val="000000"/>
              </w:rPr>
            </w:pPr>
            <w:r w:rsidRPr="003406D1">
              <w:rPr>
                <w:rFonts w:ascii="Calibri" w:hAnsi="Calibri" w:cs="Calibri"/>
                <w:color w:val="000000"/>
                <w:sz w:val="22"/>
                <w:szCs w:val="22"/>
              </w:rPr>
              <w:t>Tutela ambientale</w:t>
            </w:r>
          </w:p>
          <w:p w:rsidR="00DB6102" w:rsidRPr="003406D1" w:rsidRDefault="00DB6102" w:rsidP="00DB6102">
            <w:pPr>
              <w:autoSpaceDE w:val="0"/>
              <w:autoSpaceDN w:val="0"/>
              <w:adjustRightInd w:val="0"/>
              <w:jc w:val="both"/>
              <w:rPr>
                <w:rFonts w:ascii="Calibri" w:hAnsi="Calibri" w:cs="Calibri"/>
                <w:color w:val="000000"/>
              </w:rPr>
            </w:pPr>
            <w:r w:rsidRPr="003406D1">
              <w:rPr>
                <w:rFonts w:ascii="Calibri" w:hAnsi="Calibri" w:cs="Calibri"/>
                <w:color w:val="000000"/>
                <w:sz w:val="22"/>
                <w:szCs w:val="22"/>
              </w:rPr>
              <w:t>Le nuove tendenze ecologiche</w:t>
            </w:r>
          </w:p>
          <w:p w:rsidR="00AB3E50" w:rsidRPr="00654ACA" w:rsidRDefault="00DB6102" w:rsidP="00DB6102">
            <w:pPr>
              <w:pStyle w:val="Corpodeltesto"/>
              <w:spacing w:after="0"/>
              <w:rPr>
                <w:b/>
                <w:sz w:val="24"/>
                <w:szCs w:val="24"/>
              </w:rPr>
            </w:pPr>
            <w:r w:rsidRPr="003406D1">
              <w:rPr>
                <w:rFonts w:ascii="Calibri" w:hAnsi="Calibri" w:cs="Calibri"/>
                <w:color w:val="000000"/>
                <w:sz w:val="22"/>
                <w:szCs w:val="22"/>
              </w:rPr>
              <w:t>L’inquinamento ambientale</w:t>
            </w:r>
          </w:p>
        </w:tc>
      </w:tr>
    </w:tbl>
    <w:p w:rsidR="00AB3E50" w:rsidRDefault="00AB3E50" w:rsidP="00AB3E50"/>
    <w:p w:rsidR="00AB3E50" w:rsidRDefault="00AB3E50" w:rsidP="00AB3E50"/>
    <w:tbl>
      <w:tblPr>
        <w:tblStyle w:val="Tabellagriglia1chiara-colore21"/>
        <w:tblW w:w="5000" w:type="pct"/>
        <w:tblLook w:val="04A0"/>
      </w:tblPr>
      <w:tblGrid>
        <w:gridCol w:w="2376"/>
        <w:gridCol w:w="8612"/>
      </w:tblGrid>
      <w:tr w:rsidR="00AB3E50" w:rsidRPr="00CF6B7E" w:rsidTr="00632C4A">
        <w:trPr>
          <w:cnfStyle w:val="100000000000"/>
          <w:trHeight w:val="397"/>
        </w:trPr>
        <w:tc>
          <w:tcPr>
            <w:cnfStyle w:val="001000000000"/>
            <w:tcW w:w="1081" w:type="pct"/>
            <w:vMerge w:val="restart"/>
            <w:vAlign w:val="center"/>
          </w:tcPr>
          <w:bookmarkEnd w:id="2"/>
          <w:p w:rsidR="00AB3E50" w:rsidRPr="00CF6B7E" w:rsidRDefault="00AB3E50" w:rsidP="00632C4A">
            <w:pPr>
              <w:pStyle w:val="Corpodeltesto"/>
              <w:spacing w:after="0"/>
              <w:rPr>
                <w:b w:val="0"/>
                <w:bCs w:val="0"/>
                <w:iCs/>
              </w:rPr>
            </w:pPr>
            <w:r w:rsidRPr="00570EAF">
              <w:rPr>
                <w:sz w:val="24"/>
                <w:szCs w:val="24"/>
              </w:rPr>
              <w:t>Valutazione</w:t>
            </w:r>
          </w:p>
        </w:tc>
        <w:tc>
          <w:tcPr>
            <w:tcW w:w="3919" w:type="pct"/>
            <w:vAlign w:val="center"/>
            <w:hideMark/>
          </w:tcPr>
          <w:p w:rsidR="00AB3E50" w:rsidRPr="00FE7A28" w:rsidRDefault="00AB3E50" w:rsidP="00632C4A">
            <w:pPr>
              <w:cnfStyle w:val="100000000000"/>
              <w:rPr>
                <w:b w:val="0"/>
                <w:bCs w:val="0"/>
                <w:iCs/>
              </w:rPr>
            </w:pPr>
            <w:r w:rsidRPr="00FE7A28">
              <w:rPr>
                <w:b w:val="0"/>
                <w:bCs w:val="0"/>
                <w:iCs/>
              </w:rPr>
              <w:t>Si allega rubrica di valutazione delle conoscenze</w:t>
            </w:r>
          </w:p>
          <w:p w:rsidR="00AB3E50" w:rsidRPr="00FE7A28" w:rsidRDefault="00AB3E50" w:rsidP="00632C4A">
            <w:pPr>
              <w:cnfStyle w:val="100000000000"/>
              <w:rPr>
                <w:b w:val="0"/>
                <w:bCs w:val="0"/>
                <w:iCs/>
              </w:rPr>
            </w:pPr>
          </w:p>
        </w:tc>
      </w:tr>
      <w:tr w:rsidR="00AB3E50" w:rsidRPr="00CF6B7E" w:rsidTr="00632C4A">
        <w:trPr>
          <w:trHeight w:val="397"/>
        </w:trPr>
        <w:tc>
          <w:tcPr>
            <w:cnfStyle w:val="001000000000"/>
            <w:tcW w:w="1081" w:type="pct"/>
            <w:vMerge/>
            <w:vAlign w:val="center"/>
          </w:tcPr>
          <w:p w:rsidR="00AB3E50" w:rsidRPr="00570EAF" w:rsidRDefault="00AB3E50" w:rsidP="00632C4A">
            <w:pPr>
              <w:pStyle w:val="Corpodeltesto"/>
              <w:spacing w:after="0"/>
              <w:rPr>
                <w:sz w:val="24"/>
                <w:szCs w:val="24"/>
              </w:rPr>
            </w:pPr>
          </w:p>
        </w:tc>
        <w:tc>
          <w:tcPr>
            <w:tcW w:w="3919" w:type="pct"/>
            <w:vAlign w:val="center"/>
          </w:tcPr>
          <w:p w:rsidR="00AB3E50" w:rsidRDefault="00AB3E50" w:rsidP="00632C4A">
            <w:pPr>
              <w:cnfStyle w:val="000000000000"/>
              <w:rPr>
                <w:iCs/>
              </w:rPr>
            </w:pPr>
            <w:r>
              <w:rPr>
                <w:iCs/>
              </w:rPr>
              <w:t>Si allega rubrica di valutazione delle competenze</w:t>
            </w:r>
          </w:p>
        </w:tc>
      </w:tr>
      <w:tr w:rsidR="00AB3E50" w:rsidRPr="00CF6B7E" w:rsidTr="00632C4A">
        <w:trPr>
          <w:trHeight w:val="397"/>
        </w:trPr>
        <w:tc>
          <w:tcPr>
            <w:cnfStyle w:val="001000000000"/>
            <w:tcW w:w="1081" w:type="pct"/>
            <w:vMerge/>
            <w:vAlign w:val="center"/>
          </w:tcPr>
          <w:p w:rsidR="00AB3E50" w:rsidRPr="00570EAF" w:rsidRDefault="00AB3E50" w:rsidP="00632C4A">
            <w:pPr>
              <w:pStyle w:val="Corpodeltesto"/>
              <w:spacing w:after="0"/>
              <w:rPr>
                <w:sz w:val="24"/>
                <w:szCs w:val="24"/>
              </w:rPr>
            </w:pPr>
          </w:p>
        </w:tc>
        <w:tc>
          <w:tcPr>
            <w:tcW w:w="3919" w:type="pct"/>
            <w:vAlign w:val="center"/>
          </w:tcPr>
          <w:p w:rsidR="00AB3E50" w:rsidRDefault="00AB3E50" w:rsidP="00632C4A">
            <w:pPr>
              <w:cnfStyle w:val="000000000000"/>
              <w:rPr>
                <w:iCs/>
              </w:rPr>
            </w:pPr>
            <w:r>
              <w:rPr>
                <w:iCs/>
              </w:rPr>
              <w:t>Si allega rubrica valutazione comportamento</w:t>
            </w:r>
          </w:p>
        </w:tc>
      </w:tr>
    </w:tbl>
    <w:p w:rsidR="00AB3E50" w:rsidRDefault="00AB3E50" w:rsidP="00AB3E50"/>
    <w:p w:rsidR="00AB3E50" w:rsidRDefault="00AB3E50" w:rsidP="00AA6E81">
      <w:pPr>
        <w:pStyle w:val="Corpodeltesto"/>
        <w:spacing w:after="0"/>
        <w:jc w:val="center"/>
        <w:rPr>
          <w:b/>
          <w:sz w:val="24"/>
          <w:szCs w:val="24"/>
        </w:rPr>
      </w:pPr>
    </w:p>
    <w:p w:rsidR="00AB3E50" w:rsidRDefault="00AB3E50" w:rsidP="00AA6E81">
      <w:pPr>
        <w:pStyle w:val="Corpodeltesto"/>
        <w:spacing w:after="0"/>
        <w:jc w:val="center"/>
        <w:rPr>
          <w:b/>
          <w:sz w:val="24"/>
          <w:szCs w:val="24"/>
        </w:rPr>
      </w:pPr>
    </w:p>
    <w:p w:rsidR="00AB3E50" w:rsidRDefault="00AB3E50" w:rsidP="00AA6E81">
      <w:pPr>
        <w:pStyle w:val="Corpodeltesto"/>
        <w:spacing w:after="0"/>
        <w:jc w:val="center"/>
        <w:rPr>
          <w:b/>
          <w:sz w:val="24"/>
          <w:szCs w:val="24"/>
        </w:rPr>
      </w:pPr>
    </w:p>
    <w:p w:rsidR="00224567" w:rsidRDefault="00224567" w:rsidP="00224567">
      <w:pPr>
        <w:ind w:left="2124" w:firstLine="708"/>
        <w:jc w:val="right"/>
        <w:rPr>
          <w:b/>
        </w:rPr>
      </w:pPr>
      <w:r>
        <w:rPr>
          <w:b/>
        </w:rPr>
        <w:t>IL DIRIGENTE SCOLASTICO</w:t>
      </w:r>
    </w:p>
    <w:p w:rsidR="00224567" w:rsidRDefault="00224567" w:rsidP="00224567">
      <w:pPr>
        <w:ind w:left="2124" w:firstLine="708"/>
        <w:jc w:val="right"/>
        <w:rPr>
          <w:b/>
        </w:rPr>
      </w:pPr>
      <w:r>
        <w:rPr>
          <w:b/>
        </w:rPr>
        <w:t xml:space="preserve">                                        Prof. Ing. Vincenzo Falco</w:t>
      </w:r>
    </w:p>
    <w:p w:rsidR="00224567" w:rsidRDefault="00224567" w:rsidP="00224567">
      <w:pPr>
        <w:tabs>
          <w:tab w:val="left" w:pos="7866"/>
        </w:tabs>
        <w:jc w:val="right"/>
        <w:rPr>
          <w:i/>
          <w:sz w:val="20"/>
        </w:rPr>
      </w:pPr>
      <w:r>
        <w:rPr>
          <w:i/>
          <w:sz w:val="20"/>
        </w:rPr>
        <w:t xml:space="preserve">Firma autografa sostituita a mezzo stampa    </w:t>
      </w:r>
    </w:p>
    <w:p w:rsidR="008C5B38" w:rsidRDefault="00224567" w:rsidP="00DA13E4">
      <w:pPr>
        <w:tabs>
          <w:tab w:val="left" w:pos="7866"/>
        </w:tabs>
        <w:jc w:val="right"/>
        <w:rPr>
          <w:b/>
        </w:rPr>
      </w:pPr>
      <w:r>
        <w:rPr>
          <w:i/>
          <w:sz w:val="20"/>
        </w:rPr>
        <w:t xml:space="preserve">                                                                                                               ai sensi dell’art 3, c2 del D. Lgs. 39/93   </w:t>
      </w:r>
    </w:p>
    <w:sectPr w:rsidR="008C5B38" w:rsidSect="00A14923">
      <w:headerReference w:type="even" r:id="rId9"/>
      <w:headerReference w:type="default" r:id="rId10"/>
      <w:footerReference w:type="even" r:id="rId11"/>
      <w:footerReference w:type="default" r:id="rId12"/>
      <w:headerReference w:type="first" r:id="rId13"/>
      <w:footerReference w:type="first" r:id="rId14"/>
      <w:pgSz w:w="11906" w:h="16838" w:code="9"/>
      <w:pgMar w:top="2126"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FB1" w:rsidRDefault="00D66FB1" w:rsidP="0036207A">
      <w:r>
        <w:separator/>
      </w:r>
    </w:p>
  </w:endnote>
  <w:endnote w:type="continuationSeparator" w:id="0">
    <w:p w:rsidR="00D66FB1" w:rsidRDefault="00D66FB1" w:rsidP="003620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FC" w:rsidRDefault="000147F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FC" w:rsidRDefault="000147FC">
    <w:pPr>
      <w:pStyle w:val="Pidipagina"/>
    </w:pPr>
    <w:r>
      <w:rPr>
        <w:noProof/>
        <w:lang w:eastAsia="it-IT"/>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06040" cy="445135"/>
          <wp:effectExtent l="0" t="0" r="3810" b="0"/>
          <wp:wrapNone/>
          <wp:docPr id="10" name="Immagine 10"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PON_14_20_"/>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6040" cy="445135"/>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FC" w:rsidRDefault="000147F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FB1" w:rsidRDefault="00D66FB1" w:rsidP="0036207A">
      <w:r>
        <w:separator/>
      </w:r>
    </w:p>
  </w:footnote>
  <w:footnote w:type="continuationSeparator" w:id="0">
    <w:p w:rsidR="00D66FB1" w:rsidRDefault="00D66FB1" w:rsidP="0036207A">
      <w:r>
        <w:continuationSeparator/>
      </w:r>
    </w:p>
  </w:footnote>
  <w:footnote w:id="1">
    <w:p w:rsidR="000147FC" w:rsidRDefault="000147FC" w:rsidP="00AB3E50">
      <w:pPr>
        <w:pStyle w:val="Testonotaapidipagina"/>
      </w:pPr>
      <w:r>
        <w:rPr>
          <w:rStyle w:val="Caratteredellanota"/>
          <w:rFonts w:ascii="Arial" w:hAnsi="Arial"/>
        </w:rPr>
        <w:footnoteRef/>
      </w:r>
      <w:r>
        <w:tab/>
        <w:t xml:space="preserve"> Si ricorda che per molti allievi (es. con DSA o svantaggio), </w:t>
      </w:r>
      <w:r>
        <w:rPr>
          <w:b/>
        </w:rPr>
        <w:t>la scelta della dispensa</w:t>
      </w:r>
      <w:r>
        <w:t xml:space="preserve"> da un obiettivo di apprendimento </w:t>
      </w:r>
      <w:r>
        <w:rPr>
          <w:b/>
        </w:rPr>
        <w:t>deve rappresentare l’ultima opzione</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FC" w:rsidRDefault="000147F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FC" w:rsidRDefault="000147FC">
    <w:pPr>
      <w:pStyle w:val="Intestazione"/>
    </w:pPr>
    <w:r w:rsidRPr="0036207A">
      <w:rPr>
        <w:noProof/>
        <w:lang w:eastAsia="it-IT"/>
      </w:rPr>
      <w:drawing>
        <wp:anchor distT="0" distB="0" distL="114300" distR="114300" simplePos="0" relativeHeight="251660288" behindDoc="1" locked="0" layoutInCell="1" allowOverlap="1">
          <wp:simplePos x="0" y="0"/>
          <wp:positionH relativeFrom="margin">
            <wp:posOffset>106680</wp:posOffset>
          </wp:positionH>
          <wp:positionV relativeFrom="paragraph">
            <wp:posOffset>-635</wp:posOffset>
          </wp:positionV>
          <wp:extent cx="850900" cy="570230"/>
          <wp:effectExtent l="0" t="0" r="6350" b="127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900" cy="570230"/>
                  </a:xfrm>
                  <a:prstGeom prst="rect">
                    <a:avLst/>
                  </a:prstGeom>
                  <a:solidFill>
                    <a:srgbClr val="FFFFFF"/>
                  </a:solidFill>
                  <a:ln>
                    <a:noFill/>
                  </a:ln>
                </pic:spPr>
              </pic:pic>
            </a:graphicData>
          </a:graphic>
        </wp:anchor>
      </w:drawing>
    </w:r>
    <w:r w:rsidRPr="009461A2">
      <w:rPr>
        <w:noProof/>
        <w:lang w:eastAsia="it-IT"/>
      </w:rPr>
      <w:drawing>
        <wp:anchor distT="0" distB="0" distL="114300" distR="114300" simplePos="0" relativeHeight="251672576" behindDoc="0" locked="0" layoutInCell="1" allowOverlap="1">
          <wp:simplePos x="0" y="0"/>
          <wp:positionH relativeFrom="column">
            <wp:posOffset>1109345</wp:posOffset>
          </wp:positionH>
          <wp:positionV relativeFrom="paragraph">
            <wp:posOffset>-218440</wp:posOffset>
          </wp:positionV>
          <wp:extent cx="946205" cy="946205"/>
          <wp:effectExtent l="19050" t="0" r="6295" b="0"/>
          <wp:wrapNone/>
          <wp:docPr id="6"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cuola-amica.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6205" cy="946205"/>
                  </a:xfrm>
                  <a:prstGeom prst="rect">
                    <a:avLst/>
                  </a:prstGeom>
                </pic:spPr>
              </pic:pic>
            </a:graphicData>
          </a:graphic>
        </wp:anchor>
      </w:drawing>
    </w:r>
    <w:r>
      <w:rPr>
        <w:noProof/>
        <w:lang w:eastAsia="it-IT"/>
      </w:rPr>
      <w:drawing>
        <wp:anchor distT="0" distB="0" distL="114300" distR="114300" simplePos="0" relativeHeight="251665408" behindDoc="0" locked="0" layoutInCell="1" allowOverlap="1">
          <wp:simplePos x="0" y="0"/>
          <wp:positionH relativeFrom="column">
            <wp:posOffset>2129790</wp:posOffset>
          </wp:positionH>
          <wp:positionV relativeFrom="paragraph">
            <wp:posOffset>-197485</wp:posOffset>
          </wp:positionV>
          <wp:extent cx="640880" cy="825997"/>
          <wp:effectExtent l="19050" t="0" r="682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ROVINCIA.jfif"/>
                  <pic:cNvPicPr/>
                </pic:nvPicPr>
                <pic:blipFill rotWithShape="1">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9682"/>
                  <a:stretch/>
                </pic:blipFill>
                <pic:spPr bwMode="auto">
                  <a:xfrm>
                    <a:off x="0" y="0"/>
                    <a:ext cx="640880" cy="825997"/>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it-IT"/>
      </w:rPr>
      <w:drawing>
        <wp:anchor distT="0" distB="0" distL="114300" distR="114300" simplePos="0" relativeHeight="251670528" behindDoc="0" locked="0" layoutInCell="1" allowOverlap="1">
          <wp:simplePos x="0" y="0"/>
          <wp:positionH relativeFrom="margin">
            <wp:posOffset>4291330</wp:posOffset>
          </wp:positionH>
          <wp:positionV relativeFrom="paragraph">
            <wp:posOffset>-261620</wp:posOffset>
          </wp:positionV>
          <wp:extent cx="1206500" cy="904112"/>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to 20 A.jpg"/>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6500" cy="904112"/>
                  </a:xfrm>
                  <a:prstGeom prst="rect">
                    <a:avLst/>
                  </a:prstGeom>
                </pic:spPr>
              </pic:pic>
            </a:graphicData>
          </a:graphic>
        </wp:anchor>
      </w:drawing>
    </w:r>
    <w:r>
      <w:rPr>
        <w:noProof/>
        <w:lang w:eastAsia="it-IT"/>
      </w:rPr>
      <w:drawing>
        <wp:anchor distT="0" distB="0" distL="114300" distR="114300" simplePos="0" relativeHeight="251673600" behindDoc="0" locked="0" layoutInCell="1" allowOverlap="1">
          <wp:simplePos x="0" y="0"/>
          <wp:positionH relativeFrom="column">
            <wp:posOffset>5846445</wp:posOffset>
          </wp:positionH>
          <wp:positionV relativeFrom="paragraph">
            <wp:posOffset>-347345</wp:posOffset>
          </wp:positionV>
          <wp:extent cx="886522" cy="10795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ltimo.jpe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86522" cy="1079500"/>
                  </a:xfrm>
                  <a:prstGeom prst="rect">
                    <a:avLst/>
                  </a:prstGeom>
                </pic:spPr>
              </pic:pic>
            </a:graphicData>
          </a:graphic>
        </wp:anchor>
      </w:drawing>
    </w:r>
    <w:sdt>
      <w:sdtPr>
        <w:id w:val="1548928282"/>
        <w:docPartObj>
          <w:docPartGallery w:val="Page Numbers (Margins)"/>
          <w:docPartUnique/>
        </w:docPartObj>
      </w:sdtPr>
      <w:sdtContent>
        <w:r w:rsidR="00B81254">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2049" type="#_x0000_t13" style="position:absolute;margin-left:0;margin-top:0;width:45.75pt;height:32.25pt;rotation:180;z-index:251675648;visibility:visible;mso-position-horizontal:center;mso-position-horizontal-relative:right-margin-area;mso-position-vertical:top;mso-position-vertical-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" o:allowincell="f" adj="13609,5370" fillcolor="#ed7d31 [3205]" stroked="f">
              <v:textbox inset=",0,,0">
                <w:txbxContent>
                  <w:p w:rsidR="000147FC" w:rsidRDefault="00B81254">
                    <w:pPr>
                      <w:pStyle w:val="Pidipagina"/>
                      <w:jc w:val="center"/>
                      <w:rPr>
                        <w:color w:val="FFFFFF" w:themeColor="background1"/>
                      </w:rPr>
                    </w:pPr>
                    <w:r w:rsidRPr="00B81254">
                      <w:fldChar w:fldCharType="begin"/>
                    </w:r>
                    <w:r w:rsidR="000147FC">
                      <w:instrText xml:space="preserve"> PAGE   \* MERGEFORMAT </w:instrText>
                    </w:r>
                    <w:r w:rsidRPr="00B81254">
                      <w:fldChar w:fldCharType="separate"/>
                    </w:r>
                    <w:r w:rsidR="00C32E31" w:rsidRPr="00C32E31">
                      <w:rPr>
                        <w:noProof/>
                        <w:color w:val="FFFFFF" w:themeColor="background1"/>
                      </w:rPr>
                      <w:t>26</w:t>
                    </w:r>
                    <w:r>
                      <w:rPr>
                        <w:noProof/>
                        <w:color w:val="FFFFFF" w:themeColor="background1"/>
                      </w:rPr>
                      <w:fldChar w:fldCharType="end"/>
                    </w:r>
                  </w:p>
                  <w:p w:rsidR="000147FC" w:rsidRDefault="000147FC"/>
                </w:txbxContent>
              </v:textbox>
              <w10:wrap anchorx="margin" anchory="margin"/>
            </v:shape>
          </w:pict>
        </w:r>
      </w:sdtContent>
    </w:sdt>
    <w:r w:rsidRPr="0036207A">
      <w:rPr>
        <w:noProof/>
        <w:lang w:eastAsia="it-IT"/>
      </w:rPr>
      <w:drawing>
        <wp:anchor distT="0" distB="0" distL="114300" distR="114300" simplePos="0" relativeHeight="251659264" behindDoc="0" locked="0" layoutInCell="1" allowOverlap="1">
          <wp:simplePos x="0" y="0"/>
          <wp:positionH relativeFrom="margin">
            <wp:align>center</wp:align>
          </wp:positionH>
          <wp:positionV relativeFrom="paragraph">
            <wp:posOffset>-201881</wp:posOffset>
          </wp:positionV>
          <wp:extent cx="796290" cy="855980"/>
          <wp:effectExtent l="0" t="0" r="3810" b="1270"/>
          <wp:wrapNone/>
          <wp:docPr id="9" name="Immagine 9"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6290" cy="85598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FC" w:rsidRDefault="000147F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5">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6">
    <w:nsid w:val="00000016"/>
    <w:multiLevelType w:val="singleLevel"/>
    <w:tmpl w:val="00000016"/>
    <w:name w:val="WW8Num22"/>
    <w:lvl w:ilvl="0">
      <w:start w:val="1"/>
      <w:numFmt w:val="bullet"/>
      <w:lvlText w:val=""/>
      <w:lvlJc w:val="left"/>
      <w:pPr>
        <w:tabs>
          <w:tab w:val="num" w:pos="0"/>
        </w:tabs>
        <w:ind w:left="767" w:hanging="360"/>
      </w:pPr>
      <w:rPr>
        <w:rFonts w:ascii="Symbol" w:hAnsi="Symbol"/>
        <w:strike w:val="0"/>
        <w:dstrike w:val="0"/>
        <w:u w:val="none"/>
      </w:rPr>
    </w:lvl>
  </w:abstractNum>
  <w:abstractNum w:abstractNumId="7">
    <w:nsid w:val="00000018"/>
    <w:multiLevelType w:val="singleLevel"/>
    <w:tmpl w:val="00000018"/>
    <w:name w:val="WW8Num24"/>
    <w:lvl w:ilvl="0">
      <w:start w:val="1"/>
      <w:numFmt w:val="bullet"/>
      <w:lvlText w:val=""/>
      <w:lvlJc w:val="left"/>
      <w:pPr>
        <w:tabs>
          <w:tab w:val="num" w:pos="0"/>
        </w:tabs>
        <w:ind w:left="720" w:hanging="360"/>
      </w:pPr>
      <w:rPr>
        <w:rFonts w:ascii="Symbol" w:hAnsi="Symbol"/>
      </w:rPr>
    </w:lvl>
  </w:abstractNum>
  <w:abstractNum w:abstractNumId="8">
    <w:nsid w:val="00000027"/>
    <w:multiLevelType w:val="singleLevel"/>
    <w:tmpl w:val="00000027"/>
    <w:name w:val="WW8Num39"/>
    <w:lvl w:ilvl="0">
      <w:start w:val="1"/>
      <w:numFmt w:val="bullet"/>
      <w:lvlText w:val=""/>
      <w:lvlJc w:val="left"/>
      <w:pPr>
        <w:tabs>
          <w:tab w:val="num" w:pos="0"/>
        </w:tabs>
        <w:ind w:left="720" w:hanging="360"/>
      </w:pPr>
      <w:rPr>
        <w:rFonts w:ascii="Symbol" w:hAnsi="Symbol"/>
      </w:rPr>
    </w:lvl>
  </w:abstractNum>
  <w:abstractNum w:abstractNumId="9">
    <w:nsid w:val="0000002B"/>
    <w:multiLevelType w:val="singleLevel"/>
    <w:tmpl w:val="0000002B"/>
    <w:name w:val="WW8Num43"/>
    <w:lvl w:ilvl="0">
      <w:start w:val="1"/>
      <w:numFmt w:val="bullet"/>
      <w:lvlText w:val=""/>
      <w:lvlJc w:val="left"/>
      <w:pPr>
        <w:tabs>
          <w:tab w:val="num" w:pos="0"/>
        </w:tabs>
        <w:ind w:left="720" w:hanging="360"/>
      </w:pPr>
      <w:rPr>
        <w:rFonts w:ascii="Symbol" w:hAnsi="Symbol"/>
      </w:rPr>
    </w:lvl>
  </w:abstractNum>
  <w:abstractNum w:abstractNumId="10">
    <w:nsid w:val="003C3EF4"/>
    <w:multiLevelType w:val="multilevel"/>
    <w:tmpl w:val="B844A7D4"/>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4293BD0"/>
    <w:multiLevelType w:val="hybridMultilevel"/>
    <w:tmpl w:val="D590906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050F426A"/>
    <w:multiLevelType w:val="hybridMultilevel"/>
    <w:tmpl w:val="2BF26A0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06AE68C5"/>
    <w:multiLevelType w:val="hybridMultilevel"/>
    <w:tmpl w:val="A62A0780"/>
    <w:lvl w:ilvl="0" w:tplc="0410000D">
      <w:start w:val="1"/>
      <w:numFmt w:val="bullet"/>
      <w:lvlText w:val=""/>
      <w:lvlJc w:val="left"/>
      <w:pPr>
        <w:ind w:left="300" w:hanging="190"/>
      </w:pPr>
      <w:rPr>
        <w:rFonts w:ascii="Wingdings" w:hAnsi="Wingdings" w:hint="default"/>
        <w:w w:val="97"/>
        <w:sz w:val="24"/>
        <w:szCs w:val="24"/>
        <w:lang w:val="it-IT" w:eastAsia="en-US" w:bidi="ar-SA"/>
      </w:rPr>
    </w:lvl>
    <w:lvl w:ilvl="1" w:tplc="C14C0918">
      <w:numFmt w:val="bullet"/>
      <w:lvlText w:val="•"/>
      <w:lvlJc w:val="left"/>
      <w:pPr>
        <w:ind w:left="659" w:hanging="190"/>
      </w:pPr>
      <w:rPr>
        <w:rFonts w:hint="default"/>
        <w:lang w:val="it-IT" w:eastAsia="en-US" w:bidi="ar-SA"/>
      </w:rPr>
    </w:lvl>
    <w:lvl w:ilvl="2" w:tplc="50ECC9A0">
      <w:numFmt w:val="bullet"/>
      <w:lvlText w:val="•"/>
      <w:lvlJc w:val="left"/>
      <w:pPr>
        <w:ind w:left="1019" w:hanging="190"/>
      </w:pPr>
      <w:rPr>
        <w:rFonts w:hint="default"/>
        <w:lang w:val="it-IT" w:eastAsia="en-US" w:bidi="ar-SA"/>
      </w:rPr>
    </w:lvl>
    <w:lvl w:ilvl="3" w:tplc="BBBA7D54">
      <w:numFmt w:val="bullet"/>
      <w:lvlText w:val="•"/>
      <w:lvlJc w:val="left"/>
      <w:pPr>
        <w:ind w:left="1378" w:hanging="190"/>
      </w:pPr>
      <w:rPr>
        <w:rFonts w:hint="default"/>
        <w:lang w:val="it-IT" w:eastAsia="en-US" w:bidi="ar-SA"/>
      </w:rPr>
    </w:lvl>
    <w:lvl w:ilvl="4" w:tplc="7BAC0310">
      <w:numFmt w:val="bullet"/>
      <w:lvlText w:val="•"/>
      <w:lvlJc w:val="left"/>
      <w:pPr>
        <w:ind w:left="1738" w:hanging="190"/>
      </w:pPr>
      <w:rPr>
        <w:rFonts w:hint="default"/>
        <w:lang w:val="it-IT" w:eastAsia="en-US" w:bidi="ar-SA"/>
      </w:rPr>
    </w:lvl>
    <w:lvl w:ilvl="5" w:tplc="BE08E378">
      <w:numFmt w:val="bullet"/>
      <w:lvlText w:val="•"/>
      <w:lvlJc w:val="left"/>
      <w:pPr>
        <w:ind w:left="2097" w:hanging="190"/>
      </w:pPr>
      <w:rPr>
        <w:rFonts w:hint="default"/>
        <w:lang w:val="it-IT" w:eastAsia="en-US" w:bidi="ar-SA"/>
      </w:rPr>
    </w:lvl>
    <w:lvl w:ilvl="6" w:tplc="010C69A8">
      <w:numFmt w:val="bullet"/>
      <w:lvlText w:val="•"/>
      <w:lvlJc w:val="left"/>
      <w:pPr>
        <w:ind w:left="2457" w:hanging="190"/>
      </w:pPr>
      <w:rPr>
        <w:rFonts w:hint="default"/>
        <w:lang w:val="it-IT" w:eastAsia="en-US" w:bidi="ar-SA"/>
      </w:rPr>
    </w:lvl>
    <w:lvl w:ilvl="7" w:tplc="D31C8284">
      <w:numFmt w:val="bullet"/>
      <w:lvlText w:val="•"/>
      <w:lvlJc w:val="left"/>
      <w:pPr>
        <w:ind w:left="2816" w:hanging="190"/>
      </w:pPr>
      <w:rPr>
        <w:rFonts w:hint="default"/>
        <w:lang w:val="it-IT" w:eastAsia="en-US" w:bidi="ar-SA"/>
      </w:rPr>
    </w:lvl>
    <w:lvl w:ilvl="8" w:tplc="9CCCD446">
      <w:numFmt w:val="bullet"/>
      <w:lvlText w:val="•"/>
      <w:lvlJc w:val="left"/>
      <w:pPr>
        <w:ind w:left="3176" w:hanging="190"/>
      </w:pPr>
      <w:rPr>
        <w:rFonts w:hint="default"/>
        <w:lang w:val="it-IT" w:eastAsia="en-US" w:bidi="ar-SA"/>
      </w:rPr>
    </w:lvl>
  </w:abstractNum>
  <w:abstractNum w:abstractNumId="14">
    <w:nsid w:val="12BD0B42"/>
    <w:multiLevelType w:val="hybridMultilevel"/>
    <w:tmpl w:val="40C8903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15767B0C"/>
    <w:multiLevelType w:val="hybridMultilevel"/>
    <w:tmpl w:val="8A58C18C"/>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5AA48EB"/>
    <w:multiLevelType w:val="hybridMultilevel"/>
    <w:tmpl w:val="3606035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15DD6A7E"/>
    <w:multiLevelType w:val="hybridMultilevel"/>
    <w:tmpl w:val="6382F8B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1DB3139C"/>
    <w:multiLevelType w:val="hybridMultilevel"/>
    <w:tmpl w:val="E7DA55E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1E0F6737"/>
    <w:multiLevelType w:val="hybridMultilevel"/>
    <w:tmpl w:val="E0803A4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27A6344E"/>
    <w:multiLevelType w:val="hybridMultilevel"/>
    <w:tmpl w:val="8AF4591A"/>
    <w:lvl w:ilvl="0" w:tplc="947838C6">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9F00C12"/>
    <w:multiLevelType w:val="hybridMultilevel"/>
    <w:tmpl w:val="8E4CA69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2C987C39"/>
    <w:multiLevelType w:val="hybridMultilevel"/>
    <w:tmpl w:val="DC764A9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31930BA9"/>
    <w:multiLevelType w:val="hybridMultilevel"/>
    <w:tmpl w:val="F462E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31B76E5A"/>
    <w:multiLevelType w:val="hybridMultilevel"/>
    <w:tmpl w:val="99D6251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334F0FCE"/>
    <w:multiLevelType w:val="hybridMultilevel"/>
    <w:tmpl w:val="030E8B6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33626736"/>
    <w:multiLevelType w:val="hybridMultilevel"/>
    <w:tmpl w:val="7E4EE32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37C54AB7"/>
    <w:multiLevelType w:val="hybridMultilevel"/>
    <w:tmpl w:val="363CFC9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39287C56"/>
    <w:multiLevelType w:val="hybridMultilevel"/>
    <w:tmpl w:val="80FA5A4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3C484663"/>
    <w:multiLevelType w:val="hybridMultilevel"/>
    <w:tmpl w:val="F3C68D5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3EDC4591"/>
    <w:multiLevelType w:val="hybridMultilevel"/>
    <w:tmpl w:val="CD72495C"/>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43D334D9"/>
    <w:multiLevelType w:val="hybridMultilevel"/>
    <w:tmpl w:val="4296033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4F26183E"/>
    <w:multiLevelType w:val="hybridMultilevel"/>
    <w:tmpl w:val="883AAE4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5100208B"/>
    <w:multiLevelType w:val="hybridMultilevel"/>
    <w:tmpl w:val="3F82A8E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54475EDE"/>
    <w:multiLevelType w:val="hybridMultilevel"/>
    <w:tmpl w:val="C49E56F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57E65525"/>
    <w:multiLevelType w:val="hybridMultilevel"/>
    <w:tmpl w:val="28B61ED6"/>
    <w:lvl w:ilvl="0" w:tplc="71763526">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5A786E41"/>
    <w:multiLevelType w:val="hybridMultilevel"/>
    <w:tmpl w:val="096011B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5C2B2DFE"/>
    <w:multiLevelType w:val="hybridMultilevel"/>
    <w:tmpl w:val="3F1442B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5F336A5F"/>
    <w:multiLevelType w:val="hybridMultilevel"/>
    <w:tmpl w:val="C284C54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5F9D59F8"/>
    <w:multiLevelType w:val="hybridMultilevel"/>
    <w:tmpl w:val="8A24EF92"/>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607F2106"/>
    <w:multiLevelType w:val="hybridMultilevel"/>
    <w:tmpl w:val="3F4A8302"/>
    <w:lvl w:ilvl="0" w:tplc="B9103634">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1250975"/>
    <w:multiLevelType w:val="hybridMultilevel"/>
    <w:tmpl w:val="EEE6798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nsid w:val="627A2BDC"/>
    <w:multiLevelType w:val="hybridMultilevel"/>
    <w:tmpl w:val="E6862DCE"/>
    <w:lvl w:ilvl="0" w:tplc="177A09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3D53C2B"/>
    <w:multiLevelType w:val="hybridMultilevel"/>
    <w:tmpl w:val="E138E37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nsid w:val="68E73ED4"/>
    <w:multiLevelType w:val="hybridMultilevel"/>
    <w:tmpl w:val="F278863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nsid w:val="69330926"/>
    <w:multiLevelType w:val="hybridMultilevel"/>
    <w:tmpl w:val="2E8AE99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nsid w:val="6ACD0359"/>
    <w:multiLevelType w:val="hybridMultilevel"/>
    <w:tmpl w:val="217E383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0"/>
  </w:num>
  <w:num w:numId="2">
    <w:abstractNumId w:val="40"/>
  </w:num>
  <w:num w:numId="3">
    <w:abstractNumId w:val="20"/>
  </w:num>
  <w:num w:numId="4">
    <w:abstractNumId w:val="39"/>
  </w:num>
  <w:num w:numId="5">
    <w:abstractNumId w:val="23"/>
  </w:num>
  <w:num w:numId="6">
    <w:abstractNumId w:val="35"/>
  </w:num>
  <w:num w:numId="7">
    <w:abstractNumId w:val="33"/>
  </w:num>
  <w:num w:numId="8">
    <w:abstractNumId w:val="43"/>
  </w:num>
  <w:num w:numId="9">
    <w:abstractNumId w:val="37"/>
  </w:num>
  <w:num w:numId="10">
    <w:abstractNumId w:val="31"/>
  </w:num>
  <w:num w:numId="11">
    <w:abstractNumId w:val="41"/>
  </w:num>
  <w:num w:numId="12">
    <w:abstractNumId w:val="28"/>
  </w:num>
  <w:num w:numId="13">
    <w:abstractNumId w:val="16"/>
  </w:num>
  <w:num w:numId="14">
    <w:abstractNumId w:val="12"/>
  </w:num>
  <w:num w:numId="15">
    <w:abstractNumId w:val="19"/>
  </w:num>
  <w:num w:numId="16">
    <w:abstractNumId w:val="27"/>
  </w:num>
  <w:num w:numId="17">
    <w:abstractNumId w:val="45"/>
  </w:num>
  <w:num w:numId="18">
    <w:abstractNumId w:val="25"/>
  </w:num>
  <w:num w:numId="19">
    <w:abstractNumId w:val="24"/>
  </w:num>
  <w:num w:numId="20">
    <w:abstractNumId w:val="36"/>
  </w:num>
  <w:num w:numId="21">
    <w:abstractNumId w:val="29"/>
  </w:num>
  <w:num w:numId="22">
    <w:abstractNumId w:val="46"/>
  </w:num>
  <w:num w:numId="23">
    <w:abstractNumId w:val="22"/>
  </w:num>
  <w:num w:numId="24">
    <w:abstractNumId w:val="17"/>
  </w:num>
  <w:num w:numId="25">
    <w:abstractNumId w:val="18"/>
  </w:num>
  <w:num w:numId="26">
    <w:abstractNumId w:val="38"/>
  </w:num>
  <w:num w:numId="27">
    <w:abstractNumId w:val="26"/>
  </w:num>
  <w:num w:numId="28">
    <w:abstractNumId w:val="34"/>
  </w:num>
  <w:num w:numId="29">
    <w:abstractNumId w:val="14"/>
  </w:num>
  <w:num w:numId="30">
    <w:abstractNumId w:val="11"/>
  </w:num>
  <w:num w:numId="31">
    <w:abstractNumId w:val="32"/>
  </w:num>
  <w:num w:numId="32">
    <w:abstractNumId w:val="44"/>
  </w:num>
  <w:num w:numId="33">
    <w:abstractNumId w:val="15"/>
  </w:num>
  <w:num w:numId="34">
    <w:abstractNumId w:val="0"/>
  </w:num>
  <w:num w:numId="35">
    <w:abstractNumId w:val="10"/>
  </w:num>
  <w:num w:numId="36">
    <w:abstractNumId w:val="42"/>
  </w:num>
  <w:num w:numId="37">
    <w:abstractNumId w:val="21"/>
  </w:num>
  <w:num w:numId="38">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36207A"/>
    <w:rsid w:val="000147FC"/>
    <w:rsid w:val="00016C1E"/>
    <w:rsid w:val="00041C31"/>
    <w:rsid w:val="000500BB"/>
    <w:rsid w:val="00057C14"/>
    <w:rsid w:val="00073E9E"/>
    <w:rsid w:val="000768A2"/>
    <w:rsid w:val="00090F2A"/>
    <w:rsid w:val="000A17E7"/>
    <w:rsid w:val="000B0699"/>
    <w:rsid w:val="000B7E3F"/>
    <w:rsid w:val="000C5620"/>
    <w:rsid w:val="000D1855"/>
    <w:rsid w:val="000F1274"/>
    <w:rsid w:val="001059FE"/>
    <w:rsid w:val="00113727"/>
    <w:rsid w:val="00123942"/>
    <w:rsid w:val="00142880"/>
    <w:rsid w:val="0014586C"/>
    <w:rsid w:val="001543D4"/>
    <w:rsid w:val="00171315"/>
    <w:rsid w:val="00174BF6"/>
    <w:rsid w:val="0018247B"/>
    <w:rsid w:val="001A5242"/>
    <w:rsid w:val="001A706C"/>
    <w:rsid w:val="001D1E65"/>
    <w:rsid w:val="001E49AA"/>
    <w:rsid w:val="001E4FB0"/>
    <w:rsid w:val="001E56B8"/>
    <w:rsid w:val="001F3A29"/>
    <w:rsid w:val="00202AB0"/>
    <w:rsid w:val="00206E37"/>
    <w:rsid w:val="00207BCE"/>
    <w:rsid w:val="00212F05"/>
    <w:rsid w:val="00224567"/>
    <w:rsid w:val="00236A4F"/>
    <w:rsid w:val="002452D5"/>
    <w:rsid w:val="002D686F"/>
    <w:rsid w:val="002F0B89"/>
    <w:rsid w:val="002F7447"/>
    <w:rsid w:val="00307A19"/>
    <w:rsid w:val="00322258"/>
    <w:rsid w:val="00327484"/>
    <w:rsid w:val="00336E1A"/>
    <w:rsid w:val="00352969"/>
    <w:rsid w:val="0036207A"/>
    <w:rsid w:val="003673F1"/>
    <w:rsid w:val="00390C29"/>
    <w:rsid w:val="00390E56"/>
    <w:rsid w:val="00392A7B"/>
    <w:rsid w:val="003B6056"/>
    <w:rsid w:val="003F4619"/>
    <w:rsid w:val="004057B0"/>
    <w:rsid w:val="00422306"/>
    <w:rsid w:val="004318C0"/>
    <w:rsid w:val="0045441E"/>
    <w:rsid w:val="00465F6C"/>
    <w:rsid w:val="00482103"/>
    <w:rsid w:val="004866DD"/>
    <w:rsid w:val="004969C9"/>
    <w:rsid w:val="004A6CDC"/>
    <w:rsid w:val="004D5F86"/>
    <w:rsid w:val="004E420E"/>
    <w:rsid w:val="005059F0"/>
    <w:rsid w:val="005214B7"/>
    <w:rsid w:val="005308BD"/>
    <w:rsid w:val="00541DC5"/>
    <w:rsid w:val="00546BD6"/>
    <w:rsid w:val="0055268D"/>
    <w:rsid w:val="0056660C"/>
    <w:rsid w:val="0057051C"/>
    <w:rsid w:val="00571871"/>
    <w:rsid w:val="005F4CAE"/>
    <w:rsid w:val="00605E1E"/>
    <w:rsid w:val="00606A2A"/>
    <w:rsid w:val="00632C4A"/>
    <w:rsid w:val="00654ACA"/>
    <w:rsid w:val="00661C2D"/>
    <w:rsid w:val="00665115"/>
    <w:rsid w:val="00665CA3"/>
    <w:rsid w:val="00673621"/>
    <w:rsid w:val="0068662A"/>
    <w:rsid w:val="00690FDD"/>
    <w:rsid w:val="006A6C95"/>
    <w:rsid w:val="006C118A"/>
    <w:rsid w:val="007035DC"/>
    <w:rsid w:val="00712FF1"/>
    <w:rsid w:val="007233F0"/>
    <w:rsid w:val="007605AA"/>
    <w:rsid w:val="00777812"/>
    <w:rsid w:val="00784200"/>
    <w:rsid w:val="007A6204"/>
    <w:rsid w:val="007C06DD"/>
    <w:rsid w:val="007C33A4"/>
    <w:rsid w:val="007C7BDD"/>
    <w:rsid w:val="007D2DA0"/>
    <w:rsid w:val="007E2098"/>
    <w:rsid w:val="007F2E1F"/>
    <w:rsid w:val="007F4F9A"/>
    <w:rsid w:val="00820532"/>
    <w:rsid w:val="00841CCD"/>
    <w:rsid w:val="00845190"/>
    <w:rsid w:val="00847AD9"/>
    <w:rsid w:val="008550D0"/>
    <w:rsid w:val="00874CC4"/>
    <w:rsid w:val="0088247F"/>
    <w:rsid w:val="00882F54"/>
    <w:rsid w:val="008A360D"/>
    <w:rsid w:val="008B23FD"/>
    <w:rsid w:val="008C0EF2"/>
    <w:rsid w:val="008C5B38"/>
    <w:rsid w:val="008E3B18"/>
    <w:rsid w:val="009143BE"/>
    <w:rsid w:val="00941555"/>
    <w:rsid w:val="009461A2"/>
    <w:rsid w:val="00964F4A"/>
    <w:rsid w:val="00971F0E"/>
    <w:rsid w:val="009A1CE5"/>
    <w:rsid w:val="009D5F0D"/>
    <w:rsid w:val="009E35A9"/>
    <w:rsid w:val="00A03004"/>
    <w:rsid w:val="00A14923"/>
    <w:rsid w:val="00A22CB8"/>
    <w:rsid w:val="00A23501"/>
    <w:rsid w:val="00A34E47"/>
    <w:rsid w:val="00A46CBB"/>
    <w:rsid w:val="00A50761"/>
    <w:rsid w:val="00A700BF"/>
    <w:rsid w:val="00A72B26"/>
    <w:rsid w:val="00A77FA9"/>
    <w:rsid w:val="00A80D36"/>
    <w:rsid w:val="00A91A46"/>
    <w:rsid w:val="00AA6E81"/>
    <w:rsid w:val="00AB1339"/>
    <w:rsid w:val="00AB27C0"/>
    <w:rsid w:val="00AB3E50"/>
    <w:rsid w:val="00AD4F61"/>
    <w:rsid w:val="00AD73E6"/>
    <w:rsid w:val="00AE14DC"/>
    <w:rsid w:val="00AF4144"/>
    <w:rsid w:val="00B049EF"/>
    <w:rsid w:val="00B1177B"/>
    <w:rsid w:val="00B41A0E"/>
    <w:rsid w:val="00B42906"/>
    <w:rsid w:val="00B473B7"/>
    <w:rsid w:val="00B47B51"/>
    <w:rsid w:val="00B47BF3"/>
    <w:rsid w:val="00B63112"/>
    <w:rsid w:val="00B76196"/>
    <w:rsid w:val="00B762B5"/>
    <w:rsid w:val="00B81254"/>
    <w:rsid w:val="00B81C60"/>
    <w:rsid w:val="00B86F1E"/>
    <w:rsid w:val="00B9261E"/>
    <w:rsid w:val="00B94A28"/>
    <w:rsid w:val="00BB283C"/>
    <w:rsid w:val="00BB36ED"/>
    <w:rsid w:val="00BC5E76"/>
    <w:rsid w:val="00C024BE"/>
    <w:rsid w:val="00C1528E"/>
    <w:rsid w:val="00C30C9B"/>
    <w:rsid w:val="00C30D12"/>
    <w:rsid w:val="00C32E31"/>
    <w:rsid w:val="00C34804"/>
    <w:rsid w:val="00C34FEF"/>
    <w:rsid w:val="00C47473"/>
    <w:rsid w:val="00C6091D"/>
    <w:rsid w:val="00C9516E"/>
    <w:rsid w:val="00C958A4"/>
    <w:rsid w:val="00CA5F42"/>
    <w:rsid w:val="00CA60B5"/>
    <w:rsid w:val="00CB1C9A"/>
    <w:rsid w:val="00CC4DE3"/>
    <w:rsid w:val="00CF05C8"/>
    <w:rsid w:val="00CF6B7E"/>
    <w:rsid w:val="00D02315"/>
    <w:rsid w:val="00D07754"/>
    <w:rsid w:val="00D129FA"/>
    <w:rsid w:val="00D275A8"/>
    <w:rsid w:val="00D33F8E"/>
    <w:rsid w:val="00D34F6B"/>
    <w:rsid w:val="00D434CE"/>
    <w:rsid w:val="00D66FB1"/>
    <w:rsid w:val="00D96561"/>
    <w:rsid w:val="00DA13E4"/>
    <w:rsid w:val="00DB1088"/>
    <w:rsid w:val="00DB6102"/>
    <w:rsid w:val="00DD056A"/>
    <w:rsid w:val="00DD1288"/>
    <w:rsid w:val="00DE1DE3"/>
    <w:rsid w:val="00DE3050"/>
    <w:rsid w:val="00DE3C41"/>
    <w:rsid w:val="00E04695"/>
    <w:rsid w:val="00E14658"/>
    <w:rsid w:val="00E14CEC"/>
    <w:rsid w:val="00E545AB"/>
    <w:rsid w:val="00E60ED9"/>
    <w:rsid w:val="00E61A5B"/>
    <w:rsid w:val="00E73848"/>
    <w:rsid w:val="00E84410"/>
    <w:rsid w:val="00E94248"/>
    <w:rsid w:val="00E94D6B"/>
    <w:rsid w:val="00E95B93"/>
    <w:rsid w:val="00EB1D9E"/>
    <w:rsid w:val="00EB298A"/>
    <w:rsid w:val="00EC58B7"/>
    <w:rsid w:val="00ED4CC9"/>
    <w:rsid w:val="00EF4896"/>
    <w:rsid w:val="00F41D85"/>
    <w:rsid w:val="00F42C86"/>
    <w:rsid w:val="00F44530"/>
    <w:rsid w:val="00F46BDC"/>
    <w:rsid w:val="00F634B0"/>
    <w:rsid w:val="00F7111A"/>
    <w:rsid w:val="00F72222"/>
    <w:rsid w:val="00FC1DC9"/>
    <w:rsid w:val="00FE75FD"/>
    <w:rsid w:val="00FF0FD8"/>
    <w:rsid w:val="00FF1933"/>
    <w:rsid w:val="00FF2318"/>
    <w:rsid w:val="00FF681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207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AB3E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semiHidden/>
    <w:unhideWhenUsed/>
    <w:qFormat/>
    <w:rsid w:val="00E14CEC"/>
    <w:pPr>
      <w:keepNext/>
      <w:keepLines/>
      <w:widowControl w:val="0"/>
      <w:autoSpaceDE w:val="0"/>
      <w:autoSpaceDN w:val="0"/>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620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36207A"/>
  </w:style>
  <w:style w:type="paragraph" w:styleId="Pidipagina">
    <w:name w:val="footer"/>
    <w:basedOn w:val="Normale"/>
    <w:link w:val="PidipaginaCarattere"/>
    <w:unhideWhenUsed/>
    <w:rsid w:val="003620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36207A"/>
  </w:style>
  <w:style w:type="character" w:styleId="Collegamentoipertestuale">
    <w:name w:val="Hyperlink"/>
    <w:basedOn w:val="Carpredefinitoparagrafo"/>
    <w:uiPriority w:val="99"/>
    <w:unhideWhenUsed/>
    <w:rsid w:val="0036207A"/>
    <w:rPr>
      <w:color w:val="0563C1" w:themeColor="hyperlink"/>
      <w:u w:val="single"/>
    </w:rPr>
  </w:style>
  <w:style w:type="paragraph" w:styleId="Paragrafoelenco">
    <w:name w:val="List Paragraph"/>
    <w:basedOn w:val="Normale"/>
    <w:uiPriority w:val="34"/>
    <w:qFormat/>
    <w:rsid w:val="001E4FB0"/>
    <w:pPr>
      <w:ind w:left="720"/>
      <w:contextualSpacing/>
    </w:pPr>
  </w:style>
  <w:style w:type="character" w:customStyle="1" w:styleId="Titolo3Carattere">
    <w:name w:val="Titolo 3 Carattere"/>
    <w:basedOn w:val="Carpredefinitoparagrafo"/>
    <w:link w:val="Titolo3"/>
    <w:semiHidden/>
    <w:rsid w:val="00E14CEC"/>
    <w:rPr>
      <w:rFonts w:asciiTheme="majorHAnsi" w:eastAsiaTheme="majorEastAsia" w:hAnsiTheme="majorHAnsi" w:cstheme="majorBidi"/>
      <w:color w:val="1F4D78" w:themeColor="accent1" w:themeShade="7F"/>
      <w:sz w:val="24"/>
      <w:szCs w:val="24"/>
      <w:lang w:eastAsia="it-IT"/>
    </w:rPr>
  </w:style>
  <w:style w:type="paragraph" w:customStyle="1" w:styleId="TABELLA">
    <w:name w:val="TABELLA"/>
    <w:basedOn w:val="Normale"/>
    <w:rsid w:val="00E14CEC"/>
    <w:pPr>
      <w:tabs>
        <w:tab w:val="left" w:pos="737"/>
        <w:tab w:val="left" w:pos="851"/>
      </w:tabs>
      <w:autoSpaceDE w:val="0"/>
      <w:autoSpaceDN w:val="0"/>
      <w:jc w:val="both"/>
    </w:pPr>
    <w:rPr>
      <w:sz w:val="20"/>
    </w:rPr>
  </w:style>
  <w:style w:type="table" w:styleId="Grigliatabella">
    <w:name w:val="Table Grid"/>
    <w:basedOn w:val="Tabellanormale"/>
    <w:uiPriority w:val="39"/>
    <w:rsid w:val="00847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Carattere">
    <w:name w:val="Corpo del testo Carattere"/>
    <w:link w:val="Corpodeltesto"/>
    <w:rsid w:val="008550D0"/>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236A4F"/>
    <w:pPr>
      <w:spacing w:after="160" w:line="259" w:lineRule="auto"/>
    </w:pPr>
    <w:rPr>
      <w:rFonts w:eastAsiaTheme="minorHAnsi"/>
      <w:lang w:eastAsia="en-US"/>
    </w:rPr>
  </w:style>
  <w:style w:type="character" w:styleId="Enfasigrassetto">
    <w:name w:val="Strong"/>
    <w:basedOn w:val="Carpredefinitoparagrafo"/>
    <w:uiPriority w:val="22"/>
    <w:qFormat/>
    <w:rsid w:val="00236A4F"/>
    <w:rPr>
      <w:b/>
      <w:bCs/>
    </w:rPr>
  </w:style>
  <w:style w:type="table" w:customStyle="1" w:styleId="Tabellagriglia1chiara-colore61">
    <w:name w:val="Tabella griglia 1 chiara - colore 61"/>
    <w:basedOn w:val="Tabellanormale"/>
    <w:uiPriority w:val="46"/>
    <w:rsid w:val="00236A4F"/>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Caratteredellanota">
    <w:name w:val="Carattere della nota"/>
    <w:rsid w:val="00392A7B"/>
  </w:style>
  <w:style w:type="character" w:styleId="Rimandonotaapidipagina">
    <w:name w:val="footnote reference"/>
    <w:rsid w:val="00392A7B"/>
    <w:rPr>
      <w:vertAlign w:val="superscript"/>
    </w:rPr>
  </w:style>
  <w:style w:type="paragraph" w:styleId="Testonotaapidipagina">
    <w:name w:val="footnote text"/>
    <w:basedOn w:val="Normale"/>
    <w:link w:val="TestonotaapidipaginaCarattere"/>
    <w:rsid w:val="00392A7B"/>
    <w:pPr>
      <w:suppressLineNumbers/>
      <w:suppressAutoHyphens/>
      <w:ind w:left="283" w:hanging="283"/>
    </w:pPr>
    <w:rPr>
      <w:sz w:val="20"/>
      <w:szCs w:val="20"/>
      <w:lang w:eastAsia="ar-SA"/>
    </w:rPr>
  </w:style>
  <w:style w:type="character" w:customStyle="1" w:styleId="TestonotaapidipaginaCarattere">
    <w:name w:val="Testo nota a piè di pagina Carattere"/>
    <w:basedOn w:val="Carpredefinitoparagrafo"/>
    <w:link w:val="Testonotaapidipagina"/>
    <w:rsid w:val="00392A7B"/>
    <w:rPr>
      <w:rFonts w:ascii="Times New Roman" w:eastAsia="Times New Roman" w:hAnsi="Times New Roman" w:cs="Times New Roman"/>
      <w:sz w:val="20"/>
      <w:szCs w:val="20"/>
      <w:lang w:eastAsia="ar-SA"/>
    </w:rPr>
  </w:style>
  <w:style w:type="paragraph" w:styleId="Corpodeltesto">
    <w:name w:val="Body Text"/>
    <w:basedOn w:val="Normale"/>
    <w:link w:val="CorpodeltestoCarattere"/>
    <w:unhideWhenUsed/>
    <w:rsid w:val="00AA6E81"/>
    <w:pPr>
      <w:widowControl w:val="0"/>
      <w:autoSpaceDE w:val="0"/>
      <w:autoSpaceDN w:val="0"/>
      <w:spacing w:after="120"/>
    </w:pPr>
    <w:rPr>
      <w:sz w:val="20"/>
      <w:szCs w:val="20"/>
    </w:rPr>
  </w:style>
  <w:style w:type="character" w:customStyle="1" w:styleId="CorpotestoCarattere1">
    <w:name w:val="Corpo testo Carattere1"/>
    <w:basedOn w:val="Carpredefinitoparagrafo"/>
    <w:uiPriority w:val="99"/>
    <w:semiHidden/>
    <w:rsid w:val="00AA6E81"/>
    <w:rPr>
      <w:rFonts w:ascii="Times New Roman" w:eastAsia="Times New Roman" w:hAnsi="Times New Roman" w:cs="Times New Roman"/>
      <w:sz w:val="24"/>
      <w:szCs w:val="24"/>
      <w:lang w:eastAsia="it-IT"/>
    </w:rPr>
  </w:style>
  <w:style w:type="character" w:customStyle="1" w:styleId="timestampcontent">
    <w:name w:val="timestampcontent"/>
    <w:basedOn w:val="Carpredefinitoparagrafo"/>
    <w:rsid w:val="00E84410"/>
  </w:style>
  <w:style w:type="paragraph" w:customStyle="1" w:styleId="Corpotesto1">
    <w:name w:val="Corpo testo1"/>
    <w:basedOn w:val="Normale"/>
    <w:unhideWhenUsed/>
    <w:rsid w:val="001D1E65"/>
    <w:pPr>
      <w:spacing w:before="100" w:beforeAutospacing="1" w:after="100" w:afterAutospacing="1"/>
      <w:jc w:val="both"/>
    </w:pPr>
    <w:rPr>
      <w:szCs w:val="20"/>
    </w:rPr>
  </w:style>
  <w:style w:type="paragraph" w:styleId="Testofumetto">
    <w:name w:val="Balloon Text"/>
    <w:basedOn w:val="Normale"/>
    <w:link w:val="TestofumettoCarattere"/>
    <w:unhideWhenUsed/>
    <w:rsid w:val="007C7BDD"/>
    <w:rPr>
      <w:rFonts w:ascii="Segoe UI" w:hAnsi="Segoe UI" w:cs="Segoe UI"/>
      <w:sz w:val="18"/>
      <w:szCs w:val="18"/>
    </w:rPr>
  </w:style>
  <w:style w:type="character" w:customStyle="1" w:styleId="TestofumettoCarattere">
    <w:name w:val="Testo fumetto Carattere"/>
    <w:basedOn w:val="Carpredefinitoparagrafo"/>
    <w:link w:val="Testofumetto"/>
    <w:rsid w:val="007C7BDD"/>
    <w:rPr>
      <w:rFonts w:ascii="Segoe UI" w:eastAsia="Times New Roman" w:hAnsi="Segoe UI" w:cs="Segoe UI"/>
      <w:sz w:val="18"/>
      <w:szCs w:val="18"/>
      <w:lang w:eastAsia="it-IT"/>
    </w:rPr>
  </w:style>
  <w:style w:type="character" w:styleId="Numeropagina">
    <w:name w:val="page number"/>
    <w:uiPriority w:val="99"/>
    <w:unhideWhenUsed/>
    <w:rsid w:val="001F3A29"/>
  </w:style>
  <w:style w:type="table" w:customStyle="1" w:styleId="Tabellagriglia1chiara-colore51">
    <w:name w:val="Tabella griglia 1 chiara - colore 51"/>
    <w:basedOn w:val="Tabellanormale"/>
    <w:uiPriority w:val="46"/>
    <w:rsid w:val="00A14923"/>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B94A28"/>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customStyle="1" w:styleId="Rimandonotaapidipagina1">
    <w:name w:val="Rimando nota a piè di pagina1"/>
    <w:rsid w:val="00B94A28"/>
    <w:rPr>
      <w:vertAlign w:val="superscript"/>
    </w:rPr>
  </w:style>
  <w:style w:type="character" w:customStyle="1" w:styleId="CharacterStyle2">
    <w:name w:val="Character Style 2"/>
    <w:rsid w:val="00B94A28"/>
    <w:rPr>
      <w:rFonts w:ascii="Arial" w:hAnsi="Arial"/>
      <w:sz w:val="24"/>
    </w:rPr>
  </w:style>
  <w:style w:type="paragraph" w:customStyle="1" w:styleId="Standard">
    <w:name w:val="Standard"/>
    <w:rsid w:val="00DA13E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DA13E4"/>
    <w:pPr>
      <w:spacing w:after="120"/>
    </w:pPr>
  </w:style>
  <w:style w:type="paragraph" w:customStyle="1" w:styleId="Stile">
    <w:name w:val="Stile"/>
    <w:rsid w:val="00DA13E4"/>
    <w:pPr>
      <w:widowControl w:val="0"/>
      <w:suppressAutoHyphens/>
      <w:autoSpaceDE w:val="0"/>
      <w:autoSpaceDN w:val="0"/>
      <w:spacing w:after="0" w:line="240" w:lineRule="auto"/>
      <w:textAlignment w:val="baseline"/>
    </w:pPr>
    <w:rPr>
      <w:rFonts w:ascii="Times New Roman" w:eastAsia="SimSun" w:hAnsi="Times New Roman" w:cs="Times New Roman"/>
      <w:sz w:val="24"/>
      <w:szCs w:val="24"/>
      <w:lang w:eastAsia="zh-CN"/>
    </w:rPr>
  </w:style>
  <w:style w:type="paragraph" w:customStyle="1" w:styleId="TableContents">
    <w:name w:val="Table Contents"/>
    <w:basedOn w:val="Standard"/>
    <w:rsid w:val="00DA13E4"/>
    <w:pPr>
      <w:suppressLineNumbers/>
    </w:pPr>
  </w:style>
  <w:style w:type="paragraph" w:customStyle="1" w:styleId="TableParagraph">
    <w:name w:val="Table Paragraph"/>
    <w:basedOn w:val="Normale"/>
    <w:uiPriority w:val="1"/>
    <w:qFormat/>
    <w:rsid w:val="00DA13E4"/>
    <w:pPr>
      <w:widowControl w:val="0"/>
      <w:autoSpaceDE w:val="0"/>
      <w:autoSpaceDN w:val="0"/>
      <w:ind w:left="69"/>
    </w:pPr>
    <w:rPr>
      <w:rFonts w:ascii="Arial" w:eastAsia="Arial" w:hAnsi="Arial" w:cs="Arial"/>
      <w:sz w:val="22"/>
      <w:szCs w:val="22"/>
      <w:lang w:bidi="it-IT"/>
    </w:rPr>
  </w:style>
  <w:style w:type="paragraph" w:styleId="Nessunaspaziatura">
    <w:name w:val="No Spacing"/>
    <w:uiPriority w:val="1"/>
    <w:qFormat/>
    <w:rsid w:val="00DA13E4"/>
    <w:pPr>
      <w:spacing w:after="0" w:line="240" w:lineRule="auto"/>
    </w:pPr>
  </w:style>
  <w:style w:type="character" w:customStyle="1" w:styleId="Titolo1Carattere">
    <w:name w:val="Titolo 1 Carattere"/>
    <w:basedOn w:val="Carpredefinitoparagrafo"/>
    <w:link w:val="Titolo1"/>
    <w:uiPriority w:val="9"/>
    <w:rsid w:val="00AB3E50"/>
    <w:rPr>
      <w:rFonts w:asciiTheme="majorHAnsi" w:eastAsiaTheme="majorEastAsia" w:hAnsiTheme="majorHAnsi" w:cstheme="majorBidi"/>
      <w:color w:val="2E74B5" w:themeColor="accent1" w:themeShade="BF"/>
      <w:sz w:val="32"/>
      <w:szCs w:val="32"/>
      <w:lang w:eastAsia="it-IT"/>
    </w:rPr>
  </w:style>
  <w:style w:type="table" w:customStyle="1" w:styleId="Tabellagriglia1chiara-colore21">
    <w:name w:val="Tabella griglia 1 chiara - colore 21"/>
    <w:basedOn w:val="Tabellanormale"/>
    <w:uiPriority w:val="46"/>
    <w:rsid w:val="00AB3E50"/>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Elencochiaro-Colore3">
    <w:name w:val="Light List Accent 3"/>
    <w:basedOn w:val="Tabellanormale"/>
    <w:uiPriority w:val="61"/>
    <w:rsid w:val="00AB3E50"/>
    <w:pPr>
      <w:widowControl w:val="0"/>
      <w:spacing w:after="0" w:line="240" w:lineRule="auto"/>
    </w:pPr>
    <w:rPr>
      <w:rFonts w:ascii="Times New Roman" w:hAnsi="Times New Roman" w:cs="Times New Roman"/>
      <w:szCs w:val="24"/>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Grigliatabella2">
    <w:name w:val="Griglia tabella2"/>
    <w:basedOn w:val="Tabellanormale"/>
    <w:next w:val="Grigliatabella"/>
    <w:uiPriority w:val="39"/>
    <w:rsid w:val="00FF2318"/>
    <w:pPr>
      <w:spacing w:after="0" w:line="240" w:lineRule="auto"/>
    </w:pPr>
    <w:rPr>
      <w:rFonts w:ascii="Calibri" w:eastAsia="Calibri" w:hAnsi="Calibri"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5596470">
      <w:bodyDiv w:val="1"/>
      <w:marLeft w:val="0"/>
      <w:marRight w:val="0"/>
      <w:marTop w:val="0"/>
      <w:marBottom w:val="0"/>
      <w:divBdr>
        <w:top w:val="none" w:sz="0" w:space="0" w:color="auto"/>
        <w:left w:val="none" w:sz="0" w:space="0" w:color="auto"/>
        <w:bottom w:val="none" w:sz="0" w:space="0" w:color="auto"/>
        <w:right w:val="none" w:sz="0" w:space="0" w:color="auto"/>
      </w:divBdr>
    </w:div>
    <w:div w:id="417481694">
      <w:bodyDiv w:val="1"/>
      <w:marLeft w:val="0"/>
      <w:marRight w:val="0"/>
      <w:marTop w:val="0"/>
      <w:marBottom w:val="0"/>
      <w:divBdr>
        <w:top w:val="none" w:sz="0" w:space="0" w:color="auto"/>
        <w:left w:val="none" w:sz="0" w:space="0" w:color="auto"/>
        <w:bottom w:val="none" w:sz="0" w:space="0" w:color="auto"/>
        <w:right w:val="none" w:sz="0" w:space="0" w:color="auto"/>
      </w:divBdr>
    </w:div>
    <w:div w:id="608121217">
      <w:bodyDiv w:val="1"/>
      <w:marLeft w:val="0"/>
      <w:marRight w:val="0"/>
      <w:marTop w:val="0"/>
      <w:marBottom w:val="0"/>
      <w:divBdr>
        <w:top w:val="none" w:sz="0" w:space="0" w:color="auto"/>
        <w:left w:val="none" w:sz="0" w:space="0" w:color="auto"/>
        <w:bottom w:val="none" w:sz="0" w:space="0" w:color="auto"/>
        <w:right w:val="none" w:sz="0" w:space="0" w:color="auto"/>
      </w:divBdr>
    </w:div>
    <w:div w:id="979453988">
      <w:bodyDiv w:val="1"/>
      <w:marLeft w:val="0"/>
      <w:marRight w:val="0"/>
      <w:marTop w:val="0"/>
      <w:marBottom w:val="0"/>
      <w:divBdr>
        <w:top w:val="none" w:sz="0" w:space="0" w:color="auto"/>
        <w:left w:val="none" w:sz="0" w:space="0" w:color="auto"/>
        <w:bottom w:val="none" w:sz="0" w:space="0" w:color="auto"/>
        <w:right w:val="none" w:sz="0" w:space="0" w:color="auto"/>
      </w:divBdr>
    </w:div>
    <w:div w:id="1018652564">
      <w:bodyDiv w:val="1"/>
      <w:marLeft w:val="0"/>
      <w:marRight w:val="0"/>
      <w:marTop w:val="0"/>
      <w:marBottom w:val="0"/>
      <w:divBdr>
        <w:top w:val="none" w:sz="0" w:space="0" w:color="auto"/>
        <w:left w:val="none" w:sz="0" w:space="0" w:color="auto"/>
        <w:bottom w:val="none" w:sz="0" w:space="0" w:color="auto"/>
        <w:right w:val="none" w:sz="0" w:space="0" w:color="auto"/>
      </w:divBdr>
    </w:div>
    <w:div w:id="1128203619">
      <w:bodyDiv w:val="1"/>
      <w:marLeft w:val="0"/>
      <w:marRight w:val="0"/>
      <w:marTop w:val="0"/>
      <w:marBottom w:val="0"/>
      <w:divBdr>
        <w:top w:val="none" w:sz="0" w:space="0" w:color="auto"/>
        <w:left w:val="none" w:sz="0" w:space="0" w:color="auto"/>
        <w:bottom w:val="none" w:sz="0" w:space="0" w:color="auto"/>
        <w:right w:val="none" w:sz="0" w:space="0" w:color="auto"/>
      </w:divBdr>
    </w:div>
    <w:div w:id="16237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s05800r@pec.istruzione.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ais05800r@istruzione.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32</Pages>
  <Words>9937</Words>
  <Characters>56643</Characters>
  <Application>Microsoft Office Word</Application>
  <DocSecurity>0</DocSecurity>
  <Lines>472</Lines>
  <Paragraphs>132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falco</dc:creator>
  <cp:lastModifiedBy>Marta Iovino</cp:lastModifiedBy>
  <cp:revision>3</cp:revision>
  <cp:lastPrinted>2019-11-12T12:10:00Z</cp:lastPrinted>
  <dcterms:created xsi:type="dcterms:W3CDTF">2022-12-11T19:07:00Z</dcterms:created>
  <dcterms:modified xsi:type="dcterms:W3CDTF">2023-02-01T22:12:00Z</dcterms:modified>
</cp:coreProperties>
</file>